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1839"/>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7343"/>
      </w:tblGrid>
      <w:tr w:rsidR="00A4404B" w:rsidRPr="001776DA" w14:paraId="3580A56B" w14:textId="77777777" w:rsidTr="009D6FB0">
        <w:trPr>
          <w:trHeight w:val="1438"/>
        </w:trPr>
        <w:tc>
          <w:tcPr>
            <w:tcW w:w="2055" w:type="dxa"/>
            <w:tcBorders>
              <w:top w:val="nil"/>
              <w:left w:val="nil"/>
              <w:bottom w:val="nil"/>
              <w:right w:val="single" w:sz="4" w:space="0" w:color="auto"/>
            </w:tcBorders>
            <w:shd w:val="clear" w:color="auto" w:fill="auto"/>
          </w:tcPr>
          <w:p w14:paraId="7AB5D61B" w14:textId="77777777" w:rsidR="00A4404B" w:rsidRPr="001776DA" w:rsidRDefault="00A4404B" w:rsidP="009D6FB0">
            <w:bookmarkStart w:id="0" w:name="_Hlk16243847"/>
            <w:r w:rsidRPr="001776DA">
              <w:softHyphen/>
            </w:r>
            <w:r w:rsidR="001E3F01" w:rsidRPr="001776DA">
              <w:rPr>
                <w:rFonts w:ascii="Arial" w:hAnsi="Arial" w:cs="Arial"/>
                <w:noProof/>
                <w:sz w:val="32"/>
                <w:szCs w:val="32"/>
                <w:lang w:eastAsia="pl-PL"/>
              </w:rPr>
              <w:drawing>
                <wp:inline distT="0" distB="0" distL="0" distR="0" wp14:anchorId="5CAD9334" wp14:editId="09F50E48">
                  <wp:extent cx="1098550" cy="1240790"/>
                  <wp:effectExtent l="19050" t="0" r="6350" b="0"/>
                  <wp:docPr id="1" name="Obraz 2" descr="Strona głów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trona główna"/>
                          <pic:cNvPicPr>
                            <a:picLocks noChangeAspect="1" noChangeArrowheads="1"/>
                          </pic:cNvPicPr>
                        </pic:nvPicPr>
                        <pic:blipFill>
                          <a:blip r:embed="rId8"/>
                          <a:srcRect r="72260"/>
                          <a:stretch>
                            <a:fillRect/>
                          </a:stretch>
                        </pic:blipFill>
                        <pic:spPr bwMode="auto">
                          <a:xfrm>
                            <a:off x="0" y="0"/>
                            <a:ext cx="1098550" cy="1240790"/>
                          </a:xfrm>
                          <a:prstGeom prst="rect">
                            <a:avLst/>
                          </a:prstGeom>
                          <a:noFill/>
                          <a:ln w="9525">
                            <a:noFill/>
                            <a:miter lim="800000"/>
                            <a:headEnd/>
                            <a:tailEnd/>
                          </a:ln>
                        </pic:spPr>
                      </pic:pic>
                    </a:graphicData>
                  </a:graphic>
                </wp:inline>
              </w:drawing>
            </w:r>
          </w:p>
        </w:tc>
        <w:tc>
          <w:tcPr>
            <w:tcW w:w="7343" w:type="dxa"/>
            <w:tcBorders>
              <w:top w:val="nil"/>
              <w:left w:val="single" w:sz="4" w:space="0" w:color="auto"/>
              <w:bottom w:val="nil"/>
              <w:right w:val="nil"/>
            </w:tcBorders>
            <w:shd w:val="clear" w:color="auto" w:fill="auto"/>
          </w:tcPr>
          <w:p w14:paraId="2CE3BDB9" w14:textId="77777777" w:rsidR="00A4404B" w:rsidRPr="001776DA" w:rsidRDefault="00A4404B" w:rsidP="009D6FB0">
            <w:pPr>
              <w:spacing w:after="0" w:line="240" w:lineRule="auto"/>
              <w:ind w:left="249"/>
              <w:rPr>
                <w:rFonts w:ascii="Arial" w:hAnsi="Arial" w:cs="Arial"/>
                <w:sz w:val="28"/>
                <w:szCs w:val="28"/>
              </w:rPr>
            </w:pPr>
            <w:r w:rsidRPr="001776DA">
              <w:rPr>
                <w:rFonts w:ascii="Arial" w:hAnsi="Arial" w:cs="Arial"/>
                <w:sz w:val="28"/>
                <w:szCs w:val="28"/>
              </w:rPr>
              <w:t>Gmina Stare Babice</w:t>
            </w:r>
          </w:p>
          <w:p w14:paraId="37F23C0C" w14:textId="77777777" w:rsidR="00A4404B" w:rsidRPr="001776DA" w:rsidRDefault="00A4404B" w:rsidP="009D6FB0">
            <w:pPr>
              <w:spacing w:after="0" w:line="240" w:lineRule="auto"/>
              <w:ind w:left="249"/>
              <w:rPr>
                <w:rFonts w:ascii="Arial" w:hAnsi="Arial" w:cs="Arial"/>
                <w:sz w:val="12"/>
                <w:szCs w:val="12"/>
              </w:rPr>
            </w:pPr>
          </w:p>
          <w:p w14:paraId="62F66A08" w14:textId="77777777" w:rsidR="00A4404B" w:rsidRPr="001776DA" w:rsidRDefault="00A4404B" w:rsidP="009D6FB0">
            <w:pPr>
              <w:spacing w:after="0" w:line="240" w:lineRule="auto"/>
              <w:ind w:left="249"/>
              <w:rPr>
                <w:rFonts w:ascii="Arial" w:hAnsi="Arial" w:cs="Arial"/>
              </w:rPr>
            </w:pPr>
            <w:r w:rsidRPr="001776DA">
              <w:rPr>
                <w:rFonts w:ascii="Arial" w:hAnsi="Arial" w:cs="Arial"/>
              </w:rPr>
              <w:t>05-082 Stare Babice, ul. Rynek 32,</w:t>
            </w:r>
          </w:p>
          <w:p w14:paraId="224E8E4C" w14:textId="77777777" w:rsidR="008C7632" w:rsidRPr="001776DA" w:rsidRDefault="008C7632" w:rsidP="009D6FB0">
            <w:pPr>
              <w:spacing w:after="0" w:line="240" w:lineRule="auto"/>
              <w:ind w:left="249"/>
              <w:rPr>
                <w:rFonts w:ascii="Arial" w:hAnsi="Arial" w:cs="Arial"/>
              </w:rPr>
            </w:pPr>
            <w:r w:rsidRPr="001776DA">
              <w:rPr>
                <w:rFonts w:ascii="Arial" w:hAnsi="Arial" w:cs="Arial"/>
              </w:rPr>
              <w:t>Referat Zamówień Publicznych</w:t>
            </w:r>
          </w:p>
          <w:p w14:paraId="3AB5C7D6" w14:textId="77777777" w:rsidR="00272EE8" w:rsidRPr="001776DA" w:rsidRDefault="00A4404B" w:rsidP="009D6FB0">
            <w:pPr>
              <w:spacing w:after="0" w:line="240" w:lineRule="auto"/>
              <w:ind w:left="249"/>
              <w:rPr>
                <w:rFonts w:ascii="Arial" w:hAnsi="Arial" w:cs="Arial"/>
              </w:rPr>
            </w:pPr>
            <w:r w:rsidRPr="001776DA">
              <w:rPr>
                <w:rFonts w:ascii="Arial" w:hAnsi="Arial" w:cs="Arial"/>
              </w:rPr>
              <w:t>tel. 22 </w:t>
            </w:r>
            <w:r w:rsidR="00AC5B31" w:rsidRPr="001776DA">
              <w:rPr>
                <w:rFonts w:ascii="Arial" w:hAnsi="Arial" w:cs="Arial"/>
              </w:rPr>
              <w:t>722 95 36</w:t>
            </w:r>
            <w:r w:rsidRPr="001776DA">
              <w:rPr>
                <w:rFonts w:ascii="Arial" w:hAnsi="Arial" w:cs="Arial"/>
              </w:rPr>
              <w:t xml:space="preserve">, </w:t>
            </w:r>
            <w:r w:rsidR="00AC5B31" w:rsidRPr="001776DA">
              <w:rPr>
                <w:rFonts w:ascii="Arial" w:hAnsi="Arial" w:cs="Arial"/>
              </w:rPr>
              <w:t>22 730 80 34;</w:t>
            </w:r>
          </w:p>
          <w:p w14:paraId="6AC0287E" w14:textId="77777777" w:rsidR="00A4404B" w:rsidRPr="001776DA" w:rsidRDefault="00A4404B" w:rsidP="009D6FB0">
            <w:pPr>
              <w:spacing w:after="0" w:line="240" w:lineRule="auto"/>
              <w:ind w:left="249"/>
              <w:rPr>
                <w:rFonts w:ascii="Arial" w:hAnsi="Arial" w:cs="Arial"/>
              </w:rPr>
            </w:pPr>
            <w:r w:rsidRPr="001776DA">
              <w:rPr>
                <w:rFonts w:ascii="Arial" w:hAnsi="Arial" w:cs="Arial"/>
              </w:rPr>
              <w:t xml:space="preserve">fax </w:t>
            </w:r>
            <w:r w:rsidR="00AC5B31" w:rsidRPr="001776DA">
              <w:rPr>
                <w:rFonts w:ascii="Arial" w:hAnsi="Arial" w:cs="Arial"/>
              </w:rPr>
              <w:t>22 722 95 36</w:t>
            </w:r>
            <w:r w:rsidRPr="001776DA">
              <w:rPr>
                <w:rFonts w:ascii="Arial" w:hAnsi="Arial" w:cs="Arial"/>
              </w:rPr>
              <w:t xml:space="preserve">; </w:t>
            </w:r>
            <w:r w:rsidRPr="001776DA">
              <w:rPr>
                <w:rFonts w:ascii="Arial" w:hAnsi="Arial" w:cs="Arial"/>
              </w:rPr>
              <w:br/>
            </w:r>
            <w:r w:rsidR="00AC5B31" w:rsidRPr="001776DA">
              <w:rPr>
                <w:rFonts w:ascii="Arial" w:hAnsi="Arial" w:cs="Arial"/>
              </w:rPr>
              <w:t xml:space="preserve">e-mail:  </w:t>
            </w:r>
            <w:hyperlink r:id="rId9" w:history="1">
              <w:r w:rsidR="001825A6" w:rsidRPr="001776DA">
                <w:rPr>
                  <w:rStyle w:val="Hipercze"/>
                  <w:rFonts w:ascii="Arial" w:hAnsi="Arial" w:cs="Arial"/>
                </w:rPr>
                <w:t>zamowienia.publiczne@stare-babice.pl</w:t>
              </w:r>
            </w:hyperlink>
          </w:p>
          <w:p w14:paraId="68DE5C1D" w14:textId="77777777" w:rsidR="00A4404B" w:rsidRPr="001776DA" w:rsidRDefault="00FA3260" w:rsidP="009D6FB0">
            <w:pPr>
              <w:spacing w:after="0" w:line="240" w:lineRule="auto"/>
              <w:ind w:left="249"/>
              <w:rPr>
                <w:rFonts w:ascii="Arial" w:hAnsi="Arial" w:cs="Arial"/>
                <w:sz w:val="28"/>
                <w:szCs w:val="28"/>
              </w:rPr>
            </w:pPr>
            <w:hyperlink r:id="rId10" w:history="1">
              <w:r w:rsidR="001825A6" w:rsidRPr="001776DA">
                <w:rPr>
                  <w:rStyle w:val="Hipercze"/>
                  <w:rFonts w:ascii="Arial" w:hAnsi="Arial" w:cs="Arial"/>
                </w:rPr>
                <w:t>https://starebabice.bip.net.pl/</w:t>
              </w:r>
            </w:hyperlink>
          </w:p>
        </w:tc>
      </w:tr>
      <w:bookmarkEnd w:id="0"/>
    </w:tbl>
    <w:p w14:paraId="2356CE64" w14:textId="77777777" w:rsidR="009D6FB0" w:rsidRPr="001776DA" w:rsidRDefault="009D6FB0" w:rsidP="009D6FB0">
      <w:pPr>
        <w:rPr>
          <w:rFonts w:ascii="Arial" w:hAnsi="Arial" w:cs="Arial"/>
          <w:bCs/>
        </w:rPr>
      </w:pPr>
    </w:p>
    <w:p w14:paraId="5438A7F8" w14:textId="77777777" w:rsidR="00A4404B" w:rsidRPr="001776DA" w:rsidRDefault="00A4404B" w:rsidP="00A4404B">
      <w:pPr>
        <w:jc w:val="right"/>
        <w:rPr>
          <w:rFonts w:ascii="Arial" w:hAnsi="Arial" w:cs="Arial"/>
          <w:bCs/>
        </w:rPr>
      </w:pPr>
      <w:r w:rsidRPr="001776DA">
        <w:rPr>
          <w:rFonts w:ascii="Arial" w:hAnsi="Arial" w:cs="Arial"/>
          <w:bCs/>
        </w:rPr>
        <w:t xml:space="preserve">Stare Babice, dnia </w:t>
      </w:r>
      <w:r w:rsidR="00B63A07" w:rsidRPr="001776DA">
        <w:rPr>
          <w:rFonts w:ascii="Arial" w:hAnsi="Arial" w:cs="Arial"/>
          <w:bCs/>
        </w:rPr>
        <w:t>4</w:t>
      </w:r>
      <w:r w:rsidR="008872C8" w:rsidRPr="001776DA">
        <w:rPr>
          <w:rFonts w:ascii="Arial" w:hAnsi="Arial" w:cs="Arial"/>
          <w:bCs/>
        </w:rPr>
        <w:t xml:space="preserve"> czerwca</w:t>
      </w:r>
      <w:r w:rsidR="009323AC" w:rsidRPr="001776DA">
        <w:rPr>
          <w:rFonts w:ascii="Arial" w:hAnsi="Arial" w:cs="Arial"/>
          <w:bCs/>
        </w:rPr>
        <w:t xml:space="preserve"> </w:t>
      </w:r>
      <w:r w:rsidR="00B7219F" w:rsidRPr="001776DA">
        <w:rPr>
          <w:rFonts w:ascii="Arial" w:hAnsi="Arial" w:cs="Arial"/>
          <w:bCs/>
        </w:rPr>
        <w:t>2020</w:t>
      </w:r>
      <w:r w:rsidRPr="001776DA">
        <w:rPr>
          <w:rFonts w:ascii="Arial" w:hAnsi="Arial" w:cs="Arial"/>
          <w:bCs/>
        </w:rPr>
        <w:t xml:space="preserve"> r.</w:t>
      </w:r>
    </w:p>
    <w:p w14:paraId="1C90C68A" w14:textId="77777777" w:rsidR="008229B4" w:rsidRPr="001776DA" w:rsidRDefault="00A4404B" w:rsidP="009D6FB0">
      <w:pPr>
        <w:rPr>
          <w:rFonts w:ascii="Arial" w:hAnsi="Arial" w:cs="Arial"/>
          <w:color w:val="000000"/>
          <w:sz w:val="22"/>
          <w:szCs w:val="22"/>
        </w:rPr>
      </w:pPr>
      <w:bookmarkStart w:id="1" w:name="_Hlk37759371"/>
      <w:r w:rsidRPr="001776DA">
        <w:rPr>
          <w:rFonts w:ascii="Arial" w:hAnsi="Arial" w:cs="Arial"/>
          <w:bCs/>
        </w:rPr>
        <w:t>Nr sprawy: RZP.271</w:t>
      </w:r>
      <w:r w:rsidR="00487F98" w:rsidRPr="001776DA">
        <w:rPr>
          <w:rFonts w:ascii="Arial" w:hAnsi="Arial" w:cs="Arial"/>
          <w:bCs/>
        </w:rPr>
        <w:t>.</w:t>
      </w:r>
      <w:r w:rsidR="003F1A75" w:rsidRPr="001776DA">
        <w:rPr>
          <w:rFonts w:ascii="Arial" w:hAnsi="Arial" w:cs="Arial"/>
          <w:bCs/>
        </w:rPr>
        <w:t>11</w:t>
      </w:r>
      <w:r w:rsidR="0058434E" w:rsidRPr="001776DA">
        <w:rPr>
          <w:rFonts w:ascii="Arial" w:hAnsi="Arial" w:cs="Arial"/>
          <w:bCs/>
        </w:rPr>
        <w:t>.2020</w:t>
      </w:r>
      <w:bookmarkEnd w:id="1"/>
      <w:r w:rsidRPr="001776DA">
        <w:rPr>
          <w:rFonts w:ascii="Arial" w:hAnsi="Arial" w:cs="Arial"/>
          <w:color w:val="000000"/>
          <w:sz w:val="22"/>
          <w:szCs w:val="22"/>
        </w:rPr>
        <w:tab/>
      </w:r>
      <w:r w:rsidRPr="001776DA">
        <w:rPr>
          <w:rFonts w:ascii="Arial" w:hAnsi="Arial" w:cs="Arial"/>
          <w:color w:val="000000"/>
          <w:sz w:val="22"/>
          <w:szCs w:val="22"/>
        </w:rPr>
        <w:tab/>
      </w:r>
    </w:p>
    <w:p w14:paraId="791D4FC1" w14:textId="77777777" w:rsidR="00513D1A" w:rsidRPr="001776DA" w:rsidRDefault="00513D1A" w:rsidP="009D79AB">
      <w:pPr>
        <w:pStyle w:val="Akapitzlist"/>
        <w:snapToGrid w:val="0"/>
        <w:ind w:left="360"/>
        <w:jc w:val="center"/>
        <w:rPr>
          <w:rFonts w:ascii="Arial" w:hAnsi="Arial" w:cs="Arial"/>
          <w:b/>
          <w:bCs/>
        </w:rPr>
      </w:pPr>
      <w:r w:rsidRPr="001776DA">
        <w:rPr>
          <w:rFonts w:ascii="Arial" w:hAnsi="Arial" w:cs="Arial"/>
          <w:b/>
          <w:bCs/>
        </w:rPr>
        <w:t>SPECYFIKACJA ISTOTNYCH WARUNKÓWZAMÓWIENIA</w:t>
      </w:r>
      <w:r w:rsidR="0034250E" w:rsidRPr="001776DA">
        <w:rPr>
          <w:rFonts w:ascii="Arial" w:hAnsi="Arial" w:cs="Arial"/>
          <w:b/>
          <w:bCs/>
        </w:rPr>
        <w:t>(SIWZ)</w:t>
      </w:r>
    </w:p>
    <w:p w14:paraId="7489A515" w14:textId="77777777" w:rsidR="00513D1A" w:rsidRPr="001776DA" w:rsidRDefault="00513D1A" w:rsidP="009D79AB">
      <w:pPr>
        <w:pStyle w:val="Akapitzlist"/>
        <w:snapToGrid w:val="0"/>
        <w:ind w:left="360"/>
        <w:jc w:val="center"/>
        <w:rPr>
          <w:rFonts w:ascii="Arial" w:hAnsi="Arial" w:cs="Arial"/>
          <w:b/>
          <w:bCs/>
        </w:rPr>
      </w:pPr>
      <w:r w:rsidRPr="001776DA">
        <w:rPr>
          <w:rFonts w:ascii="Arial" w:hAnsi="Arial" w:cs="Arial"/>
          <w:b/>
          <w:bCs/>
        </w:rPr>
        <w:t>DLA</w:t>
      </w:r>
    </w:p>
    <w:p w14:paraId="5F8F0E23" w14:textId="77777777" w:rsidR="00513D1A" w:rsidRPr="001776DA" w:rsidRDefault="00513D1A" w:rsidP="009D79AB">
      <w:pPr>
        <w:pStyle w:val="Akapitzlist"/>
        <w:snapToGrid w:val="0"/>
        <w:ind w:left="360"/>
        <w:jc w:val="center"/>
        <w:rPr>
          <w:rFonts w:ascii="Arial" w:hAnsi="Arial" w:cs="Arial"/>
          <w:b/>
          <w:bCs/>
        </w:rPr>
      </w:pPr>
      <w:r w:rsidRPr="001776DA">
        <w:rPr>
          <w:rFonts w:ascii="Arial" w:hAnsi="Arial" w:cs="Arial"/>
          <w:b/>
          <w:bCs/>
        </w:rPr>
        <w:t>PRZETARGU NIEOGRANICZONEGO</w:t>
      </w:r>
    </w:p>
    <w:p w14:paraId="0E1E4A21" w14:textId="77777777" w:rsidR="00513D1A" w:rsidRPr="001776DA" w:rsidRDefault="00513D1A" w:rsidP="009D79AB">
      <w:pPr>
        <w:pStyle w:val="Bezodstpw"/>
        <w:jc w:val="center"/>
        <w:rPr>
          <w:rFonts w:ascii="Arial" w:hAnsi="Arial" w:cs="Arial"/>
          <w:b/>
        </w:rPr>
      </w:pPr>
      <w:r w:rsidRPr="001776DA">
        <w:rPr>
          <w:rFonts w:ascii="Arial" w:hAnsi="Arial" w:cs="Arial"/>
          <w:b/>
        </w:rPr>
        <w:t xml:space="preserve">prowadzonego zgodnie z postanowieniami ustawy z dnia 29 stycznia 2004 r. </w:t>
      </w:r>
    </w:p>
    <w:p w14:paraId="3B0E9FAB" w14:textId="77777777" w:rsidR="00513D1A" w:rsidRPr="001776DA" w:rsidRDefault="00513D1A" w:rsidP="009D79AB">
      <w:pPr>
        <w:pStyle w:val="Bezodstpw"/>
        <w:jc w:val="center"/>
        <w:rPr>
          <w:rFonts w:ascii="Arial" w:hAnsi="Arial" w:cs="Arial"/>
          <w:b/>
        </w:rPr>
      </w:pPr>
      <w:r w:rsidRPr="001776DA">
        <w:rPr>
          <w:rFonts w:ascii="Arial" w:hAnsi="Arial" w:cs="Arial"/>
          <w:b/>
        </w:rPr>
        <w:t>Prawo zamówień publicznych</w:t>
      </w:r>
      <w:r w:rsidR="005F6546" w:rsidRPr="001776DA">
        <w:rPr>
          <w:rFonts w:ascii="Arial" w:hAnsi="Arial" w:cs="Arial"/>
          <w:b/>
        </w:rPr>
        <w:t xml:space="preserve"> </w:t>
      </w:r>
      <w:r w:rsidR="003B144B" w:rsidRPr="001776DA">
        <w:rPr>
          <w:rFonts w:ascii="Arial" w:hAnsi="Arial" w:cs="Arial"/>
          <w:b/>
        </w:rPr>
        <w:t>(Dz. U. z 201</w:t>
      </w:r>
      <w:r w:rsidR="0058434E" w:rsidRPr="001776DA">
        <w:rPr>
          <w:rFonts w:ascii="Arial" w:hAnsi="Arial" w:cs="Arial"/>
          <w:b/>
        </w:rPr>
        <w:t>9</w:t>
      </w:r>
      <w:r w:rsidR="003B144B" w:rsidRPr="001776DA">
        <w:rPr>
          <w:rFonts w:ascii="Arial" w:hAnsi="Arial" w:cs="Arial"/>
          <w:b/>
        </w:rPr>
        <w:t xml:space="preserve"> r. poz. </w:t>
      </w:r>
      <w:r w:rsidR="0058434E" w:rsidRPr="001776DA">
        <w:rPr>
          <w:rFonts w:ascii="Arial" w:hAnsi="Arial" w:cs="Arial"/>
          <w:b/>
        </w:rPr>
        <w:t>1843</w:t>
      </w:r>
      <w:r w:rsidR="0064552A" w:rsidRPr="001776DA">
        <w:rPr>
          <w:rFonts w:ascii="Arial" w:hAnsi="Arial" w:cs="Arial"/>
          <w:b/>
        </w:rPr>
        <w:t xml:space="preserve"> z późn. zm.</w:t>
      </w:r>
      <w:r w:rsidR="003B144B" w:rsidRPr="001776DA">
        <w:rPr>
          <w:rFonts w:ascii="Arial" w:hAnsi="Arial" w:cs="Arial"/>
          <w:b/>
        </w:rPr>
        <w:t>)</w:t>
      </w:r>
    </w:p>
    <w:p w14:paraId="3B102821" w14:textId="77777777" w:rsidR="00EE7020" w:rsidRPr="001776DA" w:rsidRDefault="00EE7020" w:rsidP="00E061D5">
      <w:pPr>
        <w:rPr>
          <w:rFonts w:ascii="Arial" w:hAnsi="Arial" w:cs="Arial"/>
          <w:b/>
        </w:rPr>
      </w:pPr>
    </w:p>
    <w:p w14:paraId="75E05EFD" w14:textId="77777777" w:rsidR="00E05E81" w:rsidRPr="001776DA" w:rsidRDefault="003F1A75" w:rsidP="00E05E81">
      <w:pPr>
        <w:snapToGrid w:val="0"/>
        <w:spacing w:after="0" w:line="240" w:lineRule="auto"/>
        <w:jc w:val="center"/>
        <w:rPr>
          <w:rFonts w:ascii="Arial" w:hAnsi="Arial" w:cs="Arial"/>
          <w:b/>
          <w:bCs/>
          <w:i/>
          <w:sz w:val="28"/>
          <w:szCs w:val="28"/>
        </w:rPr>
      </w:pPr>
      <w:r w:rsidRPr="001776DA">
        <w:rPr>
          <w:rFonts w:ascii="Arial" w:eastAsia="Calibri" w:hAnsi="Arial" w:cs="Arial"/>
          <w:b/>
          <w:bCs/>
          <w:i/>
          <w:sz w:val="28"/>
          <w:szCs w:val="28"/>
        </w:rPr>
        <w:t>Przebudowa skrzyżowania DW 580 tj. ul. Warszawskiej z</w:t>
      </w:r>
      <w:r w:rsidR="00D738EB" w:rsidRPr="001776DA">
        <w:rPr>
          <w:rFonts w:ascii="Arial" w:eastAsia="Calibri" w:hAnsi="Arial" w:cs="Arial"/>
          <w:b/>
          <w:bCs/>
          <w:i/>
          <w:sz w:val="28"/>
          <w:szCs w:val="28"/>
        </w:rPr>
        <w:t> </w:t>
      </w:r>
      <w:r w:rsidRPr="001776DA">
        <w:rPr>
          <w:rFonts w:ascii="Arial" w:eastAsia="Calibri" w:hAnsi="Arial" w:cs="Arial"/>
          <w:b/>
          <w:bCs/>
          <w:i/>
          <w:sz w:val="28"/>
          <w:szCs w:val="28"/>
        </w:rPr>
        <w:t>ul.</w:t>
      </w:r>
      <w:r w:rsidR="00D738EB" w:rsidRPr="001776DA">
        <w:rPr>
          <w:rFonts w:ascii="Arial" w:eastAsia="Calibri" w:hAnsi="Arial" w:cs="Arial"/>
          <w:b/>
          <w:bCs/>
          <w:i/>
          <w:sz w:val="28"/>
          <w:szCs w:val="28"/>
        </w:rPr>
        <w:t> </w:t>
      </w:r>
      <w:r w:rsidRPr="001776DA">
        <w:rPr>
          <w:rFonts w:ascii="Arial" w:eastAsia="Calibri" w:hAnsi="Arial" w:cs="Arial"/>
          <w:b/>
          <w:bCs/>
          <w:i/>
          <w:sz w:val="28"/>
          <w:szCs w:val="28"/>
        </w:rPr>
        <w:t>Reymonta na terenie m. Latchorzew</w:t>
      </w:r>
    </w:p>
    <w:p w14:paraId="3BA90A6B" w14:textId="77777777" w:rsidR="008229B4" w:rsidRPr="001776DA" w:rsidRDefault="008229B4" w:rsidP="007B49BE">
      <w:pPr>
        <w:snapToGrid w:val="0"/>
        <w:spacing w:line="240" w:lineRule="auto"/>
        <w:ind w:left="4956"/>
        <w:rPr>
          <w:rFonts w:ascii="Arial" w:hAnsi="Arial" w:cs="Arial"/>
          <w:sz w:val="28"/>
          <w:szCs w:val="28"/>
        </w:rPr>
      </w:pPr>
    </w:p>
    <w:p w14:paraId="5F01841C" w14:textId="77777777" w:rsidR="00560F18" w:rsidRPr="001776DA" w:rsidRDefault="00560F18" w:rsidP="00882187">
      <w:pPr>
        <w:snapToGrid w:val="0"/>
        <w:spacing w:after="0" w:line="240" w:lineRule="auto"/>
        <w:rPr>
          <w:rFonts w:ascii="Arial" w:hAnsi="Arial" w:cs="Arial"/>
        </w:rPr>
      </w:pPr>
      <w:r w:rsidRPr="001776DA">
        <w:rPr>
          <w:rFonts w:ascii="Arial" w:hAnsi="Arial" w:cs="Arial"/>
        </w:rPr>
        <w:t xml:space="preserve">SIWZ zawiera </w:t>
      </w:r>
      <w:r w:rsidR="005F402D" w:rsidRPr="001776DA">
        <w:rPr>
          <w:rFonts w:ascii="Arial" w:hAnsi="Arial" w:cs="Arial"/>
        </w:rPr>
        <w:t>59</w:t>
      </w:r>
      <w:r w:rsidRPr="001776DA">
        <w:rPr>
          <w:rFonts w:ascii="Arial" w:hAnsi="Arial" w:cs="Arial"/>
        </w:rPr>
        <w:t xml:space="preserve"> stron</w:t>
      </w:r>
      <w:r w:rsidR="005F781E" w:rsidRPr="001776DA">
        <w:rPr>
          <w:rFonts w:ascii="Arial" w:hAnsi="Arial" w:cs="Arial"/>
        </w:rPr>
        <w:t>.</w:t>
      </w:r>
    </w:p>
    <w:p w14:paraId="58360CD3" w14:textId="77777777" w:rsidR="00E96343" w:rsidRPr="001776DA" w:rsidRDefault="0034250E" w:rsidP="00882187">
      <w:pPr>
        <w:snapToGrid w:val="0"/>
        <w:spacing w:after="0" w:line="240" w:lineRule="auto"/>
        <w:rPr>
          <w:rFonts w:ascii="Arial" w:hAnsi="Arial" w:cs="Arial"/>
        </w:rPr>
      </w:pPr>
      <w:r w:rsidRPr="001776DA">
        <w:rPr>
          <w:rFonts w:ascii="Arial" w:hAnsi="Arial" w:cs="Arial"/>
        </w:rPr>
        <w:t xml:space="preserve">Załącznik do </w:t>
      </w:r>
      <w:r w:rsidR="00560F18" w:rsidRPr="001776DA">
        <w:rPr>
          <w:rFonts w:ascii="Arial" w:hAnsi="Arial" w:cs="Arial"/>
        </w:rPr>
        <w:t>SIWZ stanowią</w:t>
      </w:r>
      <w:r w:rsidR="00E97810" w:rsidRPr="001776DA">
        <w:rPr>
          <w:rFonts w:ascii="Arial" w:hAnsi="Arial" w:cs="Arial"/>
        </w:rPr>
        <w:t>:</w:t>
      </w:r>
    </w:p>
    <w:p w14:paraId="2C96CEA6" w14:textId="77777777" w:rsidR="006034C8" w:rsidRPr="001776DA" w:rsidRDefault="00560F18" w:rsidP="00C800A7">
      <w:pPr>
        <w:numPr>
          <w:ilvl w:val="0"/>
          <w:numId w:val="57"/>
        </w:numPr>
        <w:snapToGrid w:val="0"/>
        <w:spacing w:after="0" w:line="240" w:lineRule="auto"/>
        <w:rPr>
          <w:rFonts w:ascii="Arial" w:hAnsi="Arial" w:cs="Arial"/>
        </w:rPr>
      </w:pPr>
      <w:r w:rsidRPr="001776DA">
        <w:rPr>
          <w:rFonts w:ascii="Arial" w:hAnsi="Arial" w:cs="Arial"/>
        </w:rPr>
        <w:t>Wzór oferty</w:t>
      </w:r>
      <w:r w:rsidR="00E97810" w:rsidRPr="001776DA">
        <w:rPr>
          <w:rFonts w:ascii="Arial" w:hAnsi="Arial" w:cs="Arial"/>
        </w:rPr>
        <w:t xml:space="preserve"> – Załącznik nr 1.</w:t>
      </w:r>
    </w:p>
    <w:p w14:paraId="30828189" w14:textId="77777777" w:rsidR="001D7ABC" w:rsidRPr="001776DA" w:rsidRDefault="001D7ABC" w:rsidP="00C800A7">
      <w:pPr>
        <w:numPr>
          <w:ilvl w:val="0"/>
          <w:numId w:val="57"/>
        </w:numPr>
        <w:snapToGrid w:val="0"/>
        <w:spacing w:after="0" w:line="240" w:lineRule="auto"/>
        <w:rPr>
          <w:rFonts w:ascii="Arial" w:hAnsi="Arial" w:cs="Arial"/>
        </w:rPr>
      </w:pPr>
      <w:r w:rsidRPr="001776DA">
        <w:rPr>
          <w:rFonts w:ascii="Arial" w:hAnsi="Arial" w:cs="Arial"/>
        </w:rPr>
        <w:t xml:space="preserve">Tabela elementów scalonych – </w:t>
      </w:r>
      <w:r w:rsidR="00D754E0" w:rsidRPr="001776DA">
        <w:rPr>
          <w:rFonts w:ascii="Arial" w:hAnsi="Arial" w:cs="Arial"/>
        </w:rPr>
        <w:t>Załącznik nr 1a.</w:t>
      </w:r>
    </w:p>
    <w:p w14:paraId="19B02656" w14:textId="77777777" w:rsidR="00560F18" w:rsidRPr="001776DA" w:rsidRDefault="00560F18" w:rsidP="00C800A7">
      <w:pPr>
        <w:numPr>
          <w:ilvl w:val="0"/>
          <w:numId w:val="57"/>
        </w:numPr>
        <w:snapToGrid w:val="0"/>
        <w:spacing w:after="0" w:line="240" w:lineRule="auto"/>
        <w:rPr>
          <w:rFonts w:ascii="Arial" w:hAnsi="Arial" w:cs="Arial"/>
        </w:rPr>
      </w:pPr>
      <w:r w:rsidRPr="001776DA">
        <w:rPr>
          <w:rFonts w:ascii="Arial" w:hAnsi="Arial" w:cs="Arial"/>
        </w:rPr>
        <w:t>Oświadczenie o braku podstaw do wykluczenia i spełniania warunków udziału w postępowaniu</w:t>
      </w:r>
      <w:r w:rsidR="00F641A6" w:rsidRPr="001776DA">
        <w:rPr>
          <w:rFonts w:ascii="Arial" w:hAnsi="Arial" w:cs="Arial"/>
        </w:rPr>
        <w:t xml:space="preserve"> – Załącznik nr 2.</w:t>
      </w:r>
    </w:p>
    <w:p w14:paraId="15BB6240" w14:textId="77777777" w:rsidR="00560F18" w:rsidRPr="001776DA" w:rsidRDefault="00E97810" w:rsidP="00C800A7">
      <w:pPr>
        <w:numPr>
          <w:ilvl w:val="0"/>
          <w:numId w:val="57"/>
        </w:numPr>
        <w:snapToGrid w:val="0"/>
        <w:spacing w:after="0" w:line="240" w:lineRule="auto"/>
        <w:rPr>
          <w:rFonts w:ascii="Arial" w:hAnsi="Arial" w:cs="Arial"/>
        </w:rPr>
      </w:pPr>
      <w:r w:rsidRPr="001776DA">
        <w:rPr>
          <w:rFonts w:ascii="Arial" w:hAnsi="Arial" w:cs="Arial"/>
        </w:rPr>
        <w:t xml:space="preserve">Zobowiązanie podmiotu trzeciego do oddania Wykonawcy zasobu w trybie art. </w:t>
      </w:r>
      <w:proofErr w:type="spellStart"/>
      <w:r w:rsidRPr="001776DA">
        <w:rPr>
          <w:rFonts w:ascii="Arial" w:hAnsi="Arial" w:cs="Arial"/>
        </w:rPr>
        <w:t>22a</w:t>
      </w:r>
      <w:proofErr w:type="spellEnd"/>
      <w:r w:rsidRPr="001776DA">
        <w:rPr>
          <w:rFonts w:ascii="Arial" w:hAnsi="Arial" w:cs="Arial"/>
        </w:rPr>
        <w:t xml:space="preserve"> ustawy </w:t>
      </w:r>
      <w:proofErr w:type="spellStart"/>
      <w:r w:rsidRPr="001776DA">
        <w:rPr>
          <w:rFonts w:ascii="Arial" w:hAnsi="Arial" w:cs="Arial"/>
        </w:rPr>
        <w:t>pzp</w:t>
      </w:r>
      <w:proofErr w:type="spellEnd"/>
      <w:r w:rsidR="00F641A6" w:rsidRPr="001776DA">
        <w:rPr>
          <w:rFonts w:ascii="Arial" w:hAnsi="Arial" w:cs="Arial"/>
        </w:rPr>
        <w:t xml:space="preserve"> – Załącznik nr </w:t>
      </w:r>
      <w:r w:rsidR="00D63070" w:rsidRPr="001776DA">
        <w:rPr>
          <w:rFonts w:ascii="Arial" w:hAnsi="Arial" w:cs="Arial"/>
        </w:rPr>
        <w:t xml:space="preserve">3, </w:t>
      </w:r>
      <w:r w:rsidR="00F641A6" w:rsidRPr="001776DA">
        <w:rPr>
          <w:rFonts w:ascii="Arial" w:hAnsi="Arial" w:cs="Arial"/>
        </w:rPr>
        <w:t>3a.</w:t>
      </w:r>
    </w:p>
    <w:p w14:paraId="50B4DCC8" w14:textId="77777777" w:rsidR="00F641A6" w:rsidRPr="001776DA" w:rsidRDefault="00F641A6" w:rsidP="00C800A7">
      <w:pPr>
        <w:numPr>
          <w:ilvl w:val="0"/>
          <w:numId w:val="57"/>
        </w:numPr>
        <w:snapToGrid w:val="0"/>
        <w:spacing w:after="0" w:line="240" w:lineRule="auto"/>
        <w:rPr>
          <w:rFonts w:ascii="Arial" w:hAnsi="Arial" w:cs="Arial"/>
        </w:rPr>
      </w:pPr>
      <w:r w:rsidRPr="001776DA">
        <w:rPr>
          <w:rFonts w:ascii="Arial" w:hAnsi="Arial" w:cs="Arial"/>
        </w:rPr>
        <w:t>Formularz – Materiały i urządzenia równoważne – Załącznik nr 4.</w:t>
      </w:r>
    </w:p>
    <w:p w14:paraId="4586D2F3" w14:textId="77777777" w:rsidR="00E97810" w:rsidRPr="001776DA" w:rsidRDefault="00E97810" w:rsidP="00C800A7">
      <w:pPr>
        <w:numPr>
          <w:ilvl w:val="0"/>
          <w:numId w:val="57"/>
        </w:numPr>
        <w:snapToGrid w:val="0"/>
        <w:spacing w:after="0" w:line="240" w:lineRule="auto"/>
        <w:rPr>
          <w:rFonts w:ascii="Arial" w:hAnsi="Arial" w:cs="Arial"/>
        </w:rPr>
      </w:pPr>
      <w:r w:rsidRPr="001776DA">
        <w:rPr>
          <w:rFonts w:ascii="Arial" w:hAnsi="Arial" w:cs="Arial"/>
        </w:rPr>
        <w:t>Oświadczenie Wykonawcy w zakresie wypełnienia obowiązków informacyjnych przewidzianych w</w:t>
      </w:r>
      <w:r w:rsidR="00F90477" w:rsidRPr="001776DA">
        <w:rPr>
          <w:rFonts w:ascii="Arial" w:hAnsi="Arial" w:cs="Arial"/>
        </w:rPr>
        <w:t> </w:t>
      </w:r>
      <w:r w:rsidRPr="001776DA">
        <w:rPr>
          <w:rFonts w:ascii="Arial" w:hAnsi="Arial" w:cs="Arial"/>
        </w:rPr>
        <w:t>art. 13 lub art. 14 RODO</w:t>
      </w:r>
      <w:r w:rsidR="00F641A6" w:rsidRPr="001776DA">
        <w:rPr>
          <w:rFonts w:ascii="Arial" w:hAnsi="Arial" w:cs="Arial"/>
        </w:rPr>
        <w:t xml:space="preserve"> – Załącznik nr 5.</w:t>
      </w:r>
    </w:p>
    <w:p w14:paraId="60579C80" w14:textId="77777777" w:rsidR="00E97810" w:rsidRPr="001776DA" w:rsidRDefault="00E97810" w:rsidP="00C800A7">
      <w:pPr>
        <w:numPr>
          <w:ilvl w:val="0"/>
          <w:numId w:val="57"/>
        </w:numPr>
        <w:snapToGrid w:val="0"/>
        <w:spacing w:after="0" w:line="240" w:lineRule="auto"/>
        <w:rPr>
          <w:rFonts w:ascii="Arial" w:hAnsi="Arial" w:cs="Arial"/>
        </w:rPr>
      </w:pPr>
      <w:r w:rsidRPr="001776DA">
        <w:rPr>
          <w:rFonts w:ascii="Arial" w:hAnsi="Arial" w:cs="Arial"/>
        </w:rPr>
        <w:t>Formularz – Dane ogólne</w:t>
      </w:r>
      <w:r w:rsidR="00F641A6" w:rsidRPr="001776DA">
        <w:rPr>
          <w:rFonts w:ascii="Arial" w:hAnsi="Arial" w:cs="Arial"/>
        </w:rPr>
        <w:t xml:space="preserve"> – Załącznik nr 6</w:t>
      </w:r>
      <w:r w:rsidR="00BE1F46" w:rsidRPr="001776DA">
        <w:rPr>
          <w:rFonts w:ascii="Arial" w:hAnsi="Arial" w:cs="Arial"/>
        </w:rPr>
        <w:t>.</w:t>
      </w:r>
    </w:p>
    <w:p w14:paraId="1C1BCDBE" w14:textId="77777777" w:rsidR="0039557E" w:rsidRPr="001776DA" w:rsidRDefault="0039557E" w:rsidP="00C800A7">
      <w:pPr>
        <w:numPr>
          <w:ilvl w:val="0"/>
          <w:numId w:val="57"/>
        </w:numPr>
        <w:snapToGrid w:val="0"/>
        <w:spacing w:after="0" w:line="240" w:lineRule="auto"/>
        <w:rPr>
          <w:rFonts w:ascii="Arial" w:hAnsi="Arial" w:cs="Arial"/>
        </w:rPr>
      </w:pPr>
      <w:r w:rsidRPr="001776DA">
        <w:rPr>
          <w:rFonts w:ascii="Arial" w:hAnsi="Arial" w:cs="Arial"/>
        </w:rPr>
        <w:t xml:space="preserve">Wzór umowy – Załącznik nr </w:t>
      </w:r>
      <w:r w:rsidR="00D31E9E" w:rsidRPr="001776DA">
        <w:rPr>
          <w:rFonts w:ascii="Arial" w:hAnsi="Arial" w:cs="Arial"/>
        </w:rPr>
        <w:t>7</w:t>
      </w:r>
      <w:r w:rsidRPr="001776DA">
        <w:rPr>
          <w:rFonts w:ascii="Arial" w:hAnsi="Arial" w:cs="Arial"/>
        </w:rPr>
        <w:t>.</w:t>
      </w:r>
    </w:p>
    <w:p w14:paraId="71B0B36F" w14:textId="77777777" w:rsidR="00BE1F46" w:rsidRPr="001776DA" w:rsidRDefault="00BE1F46" w:rsidP="00C800A7">
      <w:pPr>
        <w:numPr>
          <w:ilvl w:val="0"/>
          <w:numId w:val="57"/>
        </w:numPr>
        <w:snapToGrid w:val="0"/>
        <w:spacing w:after="0" w:line="240" w:lineRule="auto"/>
        <w:rPr>
          <w:rFonts w:ascii="Arial" w:hAnsi="Arial" w:cs="Arial"/>
        </w:rPr>
      </w:pPr>
      <w:r w:rsidRPr="001776DA">
        <w:rPr>
          <w:rFonts w:ascii="Arial" w:hAnsi="Arial" w:cs="Arial"/>
        </w:rPr>
        <w:t>Dokumentacja projektowa, specyfikacje techniczne wykonania i odbioru robót budowlanych</w:t>
      </w:r>
      <w:r w:rsidR="00491D1E" w:rsidRPr="001776DA">
        <w:rPr>
          <w:rFonts w:ascii="Arial" w:hAnsi="Arial" w:cs="Arial"/>
        </w:rPr>
        <w:t>, przedmiar</w:t>
      </w:r>
      <w:r w:rsidR="00090C48" w:rsidRPr="001776DA">
        <w:rPr>
          <w:rFonts w:ascii="Arial" w:hAnsi="Arial" w:cs="Arial"/>
        </w:rPr>
        <w:t>y</w:t>
      </w:r>
      <w:r w:rsidR="00491D1E" w:rsidRPr="001776DA">
        <w:rPr>
          <w:rFonts w:ascii="Arial" w:hAnsi="Arial" w:cs="Arial"/>
        </w:rPr>
        <w:t xml:space="preserve"> robót</w:t>
      </w:r>
      <w:r w:rsidR="00D754E0" w:rsidRPr="001776DA">
        <w:rPr>
          <w:rFonts w:ascii="Arial" w:hAnsi="Arial" w:cs="Arial"/>
        </w:rPr>
        <w:t xml:space="preserve"> – dla każdej części zamówienia</w:t>
      </w:r>
      <w:r w:rsidR="00491D1E" w:rsidRPr="001776DA">
        <w:rPr>
          <w:rFonts w:ascii="Arial" w:hAnsi="Arial" w:cs="Arial"/>
        </w:rPr>
        <w:t>.</w:t>
      </w:r>
    </w:p>
    <w:p w14:paraId="22E0991F" w14:textId="77777777" w:rsidR="006E37B7" w:rsidRPr="001776DA" w:rsidRDefault="006E37B7" w:rsidP="00A16F4E">
      <w:pPr>
        <w:spacing w:after="0" w:line="240" w:lineRule="auto"/>
        <w:ind w:left="3540" w:firstLine="708"/>
        <w:rPr>
          <w:rFonts w:ascii="Arial" w:hAnsi="Arial" w:cs="Arial"/>
        </w:rPr>
      </w:pPr>
    </w:p>
    <w:p w14:paraId="1D5EEE0A" w14:textId="77777777" w:rsidR="006E37B7" w:rsidRPr="001776DA" w:rsidRDefault="006E37B7" w:rsidP="00F90477">
      <w:pPr>
        <w:spacing w:after="0" w:line="240" w:lineRule="auto"/>
        <w:rPr>
          <w:rFonts w:ascii="Arial" w:hAnsi="Arial" w:cs="Arial"/>
          <w:color w:val="FF0000"/>
        </w:rPr>
      </w:pPr>
    </w:p>
    <w:p w14:paraId="5DDEBCD0" w14:textId="0DE0313D" w:rsidR="007375EC" w:rsidRPr="003322C7" w:rsidRDefault="003322C7" w:rsidP="007375EC">
      <w:pPr>
        <w:spacing w:after="0" w:line="240" w:lineRule="auto"/>
        <w:ind w:left="3540" w:hanging="3540"/>
        <w:rPr>
          <w:rFonts w:ascii="Arial" w:hAnsi="Arial" w:cs="Arial"/>
          <w:color w:val="FF0000"/>
        </w:rPr>
      </w:pPr>
      <w:r w:rsidRPr="003322C7">
        <w:rPr>
          <w:rFonts w:ascii="Arial" w:hAnsi="Arial" w:cs="Arial"/>
          <w:color w:val="FF0000"/>
        </w:rPr>
        <w:t>SIWZ zawiera zmiany z dnia 16.06.2020 r. (wprowadzone czcionką koloru czerwonego)</w:t>
      </w:r>
    </w:p>
    <w:p w14:paraId="44FE66D5" w14:textId="77777777" w:rsidR="00023DC9" w:rsidRPr="001776DA" w:rsidRDefault="00023DC9" w:rsidP="007375EC">
      <w:pPr>
        <w:spacing w:after="0" w:line="240" w:lineRule="auto"/>
        <w:ind w:left="3540" w:hanging="3540"/>
        <w:rPr>
          <w:rFonts w:ascii="Arial" w:hAnsi="Arial" w:cs="Arial"/>
          <w:sz w:val="22"/>
          <w:szCs w:val="22"/>
        </w:rPr>
      </w:pPr>
    </w:p>
    <w:p w14:paraId="6EBBC91A" w14:textId="77777777" w:rsidR="00023DC9" w:rsidRPr="001776DA" w:rsidRDefault="00023DC9" w:rsidP="007375EC">
      <w:pPr>
        <w:spacing w:after="0" w:line="240" w:lineRule="auto"/>
        <w:ind w:left="3540" w:hanging="3540"/>
        <w:rPr>
          <w:rFonts w:ascii="Arial" w:hAnsi="Arial" w:cs="Arial"/>
          <w:color w:val="00B050"/>
        </w:rPr>
      </w:pPr>
    </w:p>
    <w:p w14:paraId="351ECE7A" w14:textId="77777777" w:rsidR="00882187" w:rsidRPr="001776DA" w:rsidRDefault="003B5AAA" w:rsidP="002A07D9">
      <w:pPr>
        <w:spacing w:after="0" w:line="240" w:lineRule="auto"/>
        <w:ind w:left="5664"/>
        <w:rPr>
          <w:rFonts w:ascii="Arial" w:hAnsi="Arial" w:cs="Arial"/>
        </w:rPr>
      </w:pPr>
      <w:r w:rsidRPr="001776DA">
        <w:rPr>
          <w:rFonts w:ascii="Arial" w:hAnsi="Arial" w:cs="Arial"/>
        </w:rPr>
        <w:t>Tomasz Szuba</w:t>
      </w:r>
    </w:p>
    <w:p w14:paraId="79E3E4AD" w14:textId="77777777" w:rsidR="00882187" w:rsidRPr="001776DA" w:rsidRDefault="00882187" w:rsidP="003A414F">
      <w:pPr>
        <w:spacing w:after="0" w:line="240" w:lineRule="auto"/>
        <w:ind w:left="3540"/>
        <w:rPr>
          <w:rFonts w:ascii="Arial" w:hAnsi="Arial" w:cs="Arial"/>
        </w:rPr>
      </w:pPr>
      <w:r w:rsidRPr="001776DA">
        <w:rPr>
          <w:rFonts w:ascii="Arial" w:hAnsi="Arial" w:cs="Arial"/>
        </w:rPr>
        <w:t>Z A T W I E R D Z A M:</w:t>
      </w:r>
      <w:r w:rsidR="00A16F4E" w:rsidRPr="001776DA">
        <w:rPr>
          <w:rFonts w:ascii="Arial" w:hAnsi="Arial" w:cs="Arial"/>
        </w:rPr>
        <w:tab/>
      </w:r>
      <w:r w:rsidR="003B5AAA" w:rsidRPr="001776DA">
        <w:rPr>
          <w:rFonts w:ascii="Arial" w:hAnsi="Arial" w:cs="Arial"/>
        </w:rPr>
        <w:t>(-) Zastępca Wójta</w:t>
      </w:r>
    </w:p>
    <w:p w14:paraId="36C8B031" w14:textId="77777777" w:rsidR="006E37B7" w:rsidRPr="001776DA" w:rsidRDefault="006E37B7" w:rsidP="006E37B7">
      <w:pPr>
        <w:spacing w:after="0" w:line="240" w:lineRule="auto"/>
        <w:rPr>
          <w:rFonts w:ascii="Arial" w:hAnsi="Arial" w:cs="Arial"/>
        </w:rPr>
      </w:pPr>
    </w:p>
    <w:p w14:paraId="4C1C1EA4" w14:textId="77777777" w:rsidR="00B94AFA" w:rsidRPr="001776DA" w:rsidRDefault="00B94AFA" w:rsidP="00B94AFA">
      <w:p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Zamawiający oczekuje, że Wykonawcy zapoznają się dokładnie z treścią niniejszej SIWZ. Wykonawca ponosi ryzyko niedostarczenia wszystkich wymaganych informacji i dokumentów, oraz przedłożenia oferty </w:t>
      </w:r>
      <w:r w:rsidR="009E1251" w:rsidRPr="001776DA">
        <w:rPr>
          <w:rFonts w:ascii="Arial" w:hAnsi="Arial" w:cs="Arial"/>
          <w:color w:val="000000"/>
          <w:lang w:eastAsia="pl-PL"/>
        </w:rPr>
        <w:t>nieodpowiadającej</w:t>
      </w:r>
      <w:r w:rsidRPr="001776DA">
        <w:rPr>
          <w:rFonts w:ascii="Arial" w:hAnsi="Arial" w:cs="Arial"/>
          <w:color w:val="000000"/>
          <w:lang w:eastAsia="pl-PL"/>
        </w:rPr>
        <w:t xml:space="preserve"> wymaganiom określonym przez Zamawiającego. </w:t>
      </w:r>
    </w:p>
    <w:p w14:paraId="6DD0676C" w14:textId="77777777" w:rsidR="00513D1A" w:rsidRPr="001776DA" w:rsidRDefault="00882187" w:rsidP="0007421E">
      <w:pPr>
        <w:suppressAutoHyphens w:val="0"/>
        <w:spacing w:after="0" w:line="240" w:lineRule="auto"/>
        <w:rPr>
          <w:rFonts w:ascii="Arial" w:hAnsi="Arial" w:cs="Arial"/>
          <w:b/>
        </w:rPr>
      </w:pPr>
      <w:r w:rsidRPr="001776DA">
        <w:rPr>
          <w:rFonts w:ascii="Arial" w:hAnsi="Arial" w:cs="Arial"/>
          <w:b/>
        </w:rPr>
        <w:br w:type="page"/>
      </w:r>
      <w:r w:rsidR="00513D1A" w:rsidRPr="001776DA">
        <w:rPr>
          <w:rFonts w:ascii="Arial" w:hAnsi="Arial" w:cs="Arial"/>
          <w:b/>
        </w:rPr>
        <w:lastRenderedPageBreak/>
        <w:t>Spis treści:</w:t>
      </w:r>
    </w:p>
    <w:p w14:paraId="6F1C7F03" w14:textId="77777777" w:rsidR="00021A03" w:rsidRPr="001776DA" w:rsidRDefault="00086189" w:rsidP="00021A03">
      <w:pPr>
        <w:pStyle w:val="Spistreci1"/>
        <w:tabs>
          <w:tab w:val="left" w:pos="440"/>
          <w:tab w:val="right" w:leader="dot" w:pos="9063"/>
        </w:tabs>
        <w:spacing w:after="80" w:line="240" w:lineRule="auto"/>
        <w:rPr>
          <w:rFonts w:asciiTheme="minorHAnsi" w:eastAsiaTheme="minorEastAsia" w:hAnsiTheme="minorHAnsi" w:cstheme="minorBidi"/>
          <w:noProof/>
          <w:sz w:val="22"/>
          <w:szCs w:val="22"/>
          <w:lang w:eastAsia="pl-PL"/>
        </w:rPr>
      </w:pPr>
      <w:r w:rsidRPr="001776DA">
        <w:rPr>
          <w:rStyle w:val="Hipercze"/>
        </w:rPr>
        <w:fldChar w:fldCharType="begin"/>
      </w:r>
      <w:r w:rsidR="00513D1A" w:rsidRPr="001776DA">
        <w:rPr>
          <w:rStyle w:val="Hipercze"/>
        </w:rPr>
        <w:instrText xml:space="preserve"> TOC \o "1-3" \h \z \u </w:instrText>
      </w:r>
      <w:r w:rsidRPr="001776DA">
        <w:rPr>
          <w:rStyle w:val="Hipercze"/>
        </w:rPr>
        <w:fldChar w:fldCharType="separate"/>
      </w:r>
      <w:hyperlink w:anchor="_Toc39672667" w:history="1">
        <w:r w:rsidR="00021A03" w:rsidRPr="001776DA">
          <w:rPr>
            <w:rStyle w:val="Hipercze"/>
            <w:noProof/>
          </w:rPr>
          <w:t>1.Nazwa oraz adres Zamawiającego.</w:t>
        </w:r>
        <w:r w:rsidR="00021A03" w:rsidRPr="001776DA">
          <w:rPr>
            <w:noProof/>
            <w:webHidden/>
          </w:rPr>
          <w:tab/>
        </w:r>
        <w:r w:rsidRPr="001776DA">
          <w:rPr>
            <w:noProof/>
            <w:webHidden/>
          </w:rPr>
          <w:fldChar w:fldCharType="begin"/>
        </w:r>
        <w:r w:rsidR="00021A03" w:rsidRPr="001776DA">
          <w:rPr>
            <w:noProof/>
            <w:webHidden/>
          </w:rPr>
          <w:instrText xml:space="preserve"> PAGEREF _Toc39672667 \h </w:instrText>
        </w:r>
        <w:r w:rsidRPr="001776DA">
          <w:rPr>
            <w:noProof/>
            <w:webHidden/>
          </w:rPr>
        </w:r>
        <w:r w:rsidRPr="001776DA">
          <w:rPr>
            <w:noProof/>
            <w:webHidden/>
          </w:rPr>
          <w:fldChar w:fldCharType="separate"/>
        </w:r>
        <w:r w:rsidR="005F402D" w:rsidRPr="001776DA">
          <w:rPr>
            <w:noProof/>
            <w:webHidden/>
          </w:rPr>
          <w:t>3</w:t>
        </w:r>
        <w:r w:rsidRPr="001776DA">
          <w:rPr>
            <w:noProof/>
            <w:webHidden/>
          </w:rPr>
          <w:fldChar w:fldCharType="end"/>
        </w:r>
      </w:hyperlink>
    </w:p>
    <w:p w14:paraId="33417BC5" w14:textId="77777777" w:rsidR="00021A03" w:rsidRPr="001776DA" w:rsidRDefault="00FA3260" w:rsidP="00021A03">
      <w:pPr>
        <w:pStyle w:val="Spistreci1"/>
        <w:tabs>
          <w:tab w:val="left" w:pos="440"/>
          <w:tab w:val="right" w:leader="dot" w:pos="9063"/>
        </w:tabs>
        <w:spacing w:after="80" w:line="240" w:lineRule="auto"/>
        <w:rPr>
          <w:rFonts w:asciiTheme="minorHAnsi" w:eastAsiaTheme="minorEastAsia" w:hAnsiTheme="minorHAnsi" w:cstheme="minorBidi"/>
          <w:noProof/>
          <w:sz w:val="22"/>
          <w:szCs w:val="22"/>
          <w:lang w:eastAsia="pl-PL"/>
        </w:rPr>
      </w:pPr>
      <w:hyperlink w:anchor="_Toc39672668" w:history="1">
        <w:r w:rsidR="00021A03" w:rsidRPr="001776DA">
          <w:rPr>
            <w:rStyle w:val="Hipercze"/>
            <w:noProof/>
          </w:rPr>
          <w:t>2.Definicje.</w:t>
        </w:r>
        <w:r w:rsidR="00021A03" w:rsidRPr="001776DA">
          <w:rPr>
            <w:noProof/>
            <w:webHidden/>
          </w:rPr>
          <w:tab/>
        </w:r>
        <w:r w:rsidR="00086189" w:rsidRPr="001776DA">
          <w:rPr>
            <w:noProof/>
            <w:webHidden/>
          </w:rPr>
          <w:fldChar w:fldCharType="begin"/>
        </w:r>
        <w:r w:rsidR="00021A03" w:rsidRPr="001776DA">
          <w:rPr>
            <w:noProof/>
            <w:webHidden/>
          </w:rPr>
          <w:instrText xml:space="preserve"> PAGEREF _Toc39672668 \h </w:instrText>
        </w:r>
        <w:r w:rsidR="00086189" w:rsidRPr="001776DA">
          <w:rPr>
            <w:noProof/>
            <w:webHidden/>
          </w:rPr>
        </w:r>
        <w:r w:rsidR="00086189" w:rsidRPr="001776DA">
          <w:rPr>
            <w:noProof/>
            <w:webHidden/>
          </w:rPr>
          <w:fldChar w:fldCharType="separate"/>
        </w:r>
        <w:r w:rsidR="005F402D" w:rsidRPr="001776DA">
          <w:rPr>
            <w:noProof/>
            <w:webHidden/>
          </w:rPr>
          <w:t>3</w:t>
        </w:r>
        <w:r w:rsidR="00086189" w:rsidRPr="001776DA">
          <w:rPr>
            <w:noProof/>
            <w:webHidden/>
          </w:rPr>
          <w:fldChar w:fldCharType="end"/>
        </w:r>
      </w:hyperlink>
    </w:p>
    <w:p w14:paraId="7235FAC5" w14:textId="77777777" w:rsidR="00021A03" w:rsidRPr="001776DA" w:rsidRDefault="00FA3260" w:rsidP="00021A03">
      <w:pPr>
        <w:pStyle w:val="Spistreci1"/>
        <w:tabs>
          <w:tab w:val="left" w:pos="440"/>
          <w:tab w:val="right" w:leader="dot" w:pos="9063"/>
        </w:tabs>
        <w:spacing w:after="80" w:line="240" w:lineRule="auto"/>
        <w:rPr>
          <w:rFonts w:asciiTheme="minorHAnsi" w:eastAsiaTheme="minorEastAsia" w:hAnsiTheme="minorHAnsi" w:cstheme="minorBidi"/>
          <w:noProof/>
          <w:sz w:val="22"/>
          <w:szCs w:val="22"/>
          <w:lang w:eastAsia="pl-PL"/>
        </w:rPr>
      </w:pPr>
      <w:hyperlink w:anchor="_Toc39672669" w:history="1">
        <w:r w:rsidR="00021A03" w:rsidRPr="001776DA">
          <w:rPr>
            <w:rStyle w:val="Hipercze"/>
            <w:noProof/>
          </w:rPr>
          <w:t>3.Tryb udzielenia zamówienia.</w:t>
        </w:r>
        <w:r w:rsidR="00021A03" w:rsidRPr="001776DA">
          <w:rPr>
            <w:noProof/>
            <w:webHidden/>
          </w:rPr>
          <w:tab/>
        </w:r>
        <w:r w:rsidR="00086189" w:rsidRPr="001776DA">
          <w:rPr>
            <w:noProof/>
            <w:webHidden/>
          </w:rPr>
          <w:fldChar w:fldCharType="begin"/>
        </w:r>
        <w:r w:rsidR="00021A03" w:rsidRPr="001776DA">
          <w:rPr>
            <w:noProof/>
            <w:webHidden/>
          </w:rPr>
          <w:instrText xml:space="preserve"> PAGEREF _Toc39672669 \h </w:instrText>
        </w:r>
        <w:r w:rsidR="00086189" w:rsidRPr="001776DA">
          <w:rPr>
            <w:noProof/>
            <w:webHidden/>
          </w:rPr>
        </w:r>
        <w:r w:rsidR="00086189" w:rsidRPr="001776DA">
          <w:rPr>
            <w:noProof/>
            <w:webHidden/>
          </w:rPr>
          <w:fldChar w:fldCharType="separate"/>
        </w:r>
        <w:r w:rsidR="005F402D" w:rsidRPr="001776DA">
          <w:rPr>
            <w:noProof/>
            <w:webHidden/>
          </w:rPr>
          <w:t>3</w:t>
        </w:r>
        <w:r w:rsidR="00086189" w:rsidRPr="001776DA">
          <w:rPr>
            <w:noProof/>
            <w:webHidden/>
          </w:rPr>
          <w:fldChar w:fldCharType="end"/>
        </w:r>
      </w:hyperlink>
    </w:p>
    <w:p w14:paraId="1BE25F57" w14:textId="77777777" w:rsidR="00021A03" w:rsidRPr="001776DA" w:rsidRDefault="00FA3260" w:rsidP="00021A03">
      <w:pPr>
        <w:pStyle w:val="Spistreci1"/>
        <w:tabs>
          <w:tab w:val="left" w:pos="440"/>
          <w:tab w:val="right" w:leader="dot" w:pos="9063"/>
        </w:tabs>
        <w:spacing w:after="80" w:line="240" w:lineRule="auto"/>
        <w:rPr>
          <w:rFonts w:asciiTheme="minorHAnsi" w:eastAsiaTheme="minorEastAsia" w:hAnsiTheme="minorHAnsi" w:cstheme="minorBidi"/>
          <w:noProof/>
          <w:sz w:val="22"/>
          <w:szCs w:val="22"/>
          <w:lang w:eastAsia="pl-PL"/>
        </w:rPr>
      </w:pPr>
      <w:hyperlink w:anchor="_Toc39672670" w:history="1">
        <w:r w:rsidR="00021A03" w:rsidRPr="001776DA">
          <w:rPr>
            <w:rStyle w:val="Hipercze"/>
            <w:noProof/>
          </w:rPr>
          <w:t>4.Opis przedmiotu zamówienia.</w:t>
        </w:r>
        <w:r w:rsidR="00021A03" w:rsidRPr="001776DA">
          <w:rPr>
            <w:noProof/>
            <w:webHidden/>
          </w:rPr>
          <w:tab/>
        </w:r>
        <w:r w:rsidR="00086189" w:rsidRPr="001776DA">
          <w:rPr>
            <w:noProof/>
            <w:webHidden/>
          </w:rPr>
          <w:fldChar w:fldCharType="begin"/>
        </w:r>
        <w:r w:rsidR="00021A03" w:rsidRPr="001776DA">
          <w:rPr>
            <w:noProof/>
            <w:webHidden/>
          </w:rPr>
          <w:instrText xml:space="preserve"> PAGEREF _Toc39672670 \h </w:instrText>
        </w:r>
        <w:r w:rsidR="00086189" w:rsidRPr="001776DA">
          <w:rPr>
            <w:noProof/>
            <w:webHidden/>
          </w:rPr>
        </w:r>
        <w:r w:rsidR="00086189" w:rsidRPr="001776DA">
          <w:rPr>
            <w:noProof/>
            <w:webHidden/>
          </w:rPr>
          <w:fldChar w:fldCharType="separate"/>
        </w:r>
        <w:r w:rsidR="005F402D" w:rsidRPr="001776DA">
          <w:rPr>
            <w:noProof/>
            <w:webHidden/>
          </w:rPr>
          <w:t>3</w:t>
        </w:r>
        <w:r w:rsidR="00086189" w:rsidRPr="001776DA">
          <w:rPr>
            <w:noProof/>
            <w:webHidden/>
          </w:rPr>
          <w:fldChar w:fldCharType="end"/>
        </w:r>
      </w:hyperlink>
    </w:p>
    <w:p w14:paraId="5670452D" w14:textId="77777777" w:rsidR="00021A03" w:rsidRPr="001776DA" w:rsidRDefault="00FA3260" w:rsidP="00021A03">
      <w:pPr>
        <w:pStyle w:val="Spistreci1"/>
        <w:tabs>
          <w:tab w:val="left" w:pos="440"/>
          <w:tab w:val="right" w:leader="dot" w:pos="9063"/>
        </w:tabs>
        <w:spacing w:after="80" w:line="240" w:lineRule="auto"/>
        <w:rPr>
          <w:rFonts w:asciiTheme="minorHAnsi" w:eastAsiaTheme="minorEastAsia" w:hAnsiTheme="minorHAnsi" w:cstheme="minorBidi"/>
          <w:noProof/>
          <w:sz w:val="22"/>
          <w:szCs w:val="22"/>
          <w:lang w:eastAsia="pl-PL"/>
        </w:rPr>
      </w:pPr>
      <w:hyperlink w:anchor="_Toc39672671" w:history="1">
        <w:r w:rsidR="00021A03" w:rsidRPr="001776DA">
          <w:rPr>
            <w:rStyle w:val="Hipercze"/>
            <w:noProof/>
          </w:rPr>
          <w:t>5.Termin wykonania zamówienia.</w:t>
        </w:r>
        <w:r w:rsidR="00021A03" w:rsidRPr="001776DA">
          <w:rPr>
            <w:noProof/>
            <w:webHidden/>
          </w:rPr>
          <w:tab/>
        </w:r>
        <w:r w:rsidR="00086189" w:rsidRPr="001776DA">
          <w:rPr>
            <w:noProof/>
            <w:webHidden/>
          </w:rPr>
          <w:fldChar w:fldCharType="begin"/>
        </w:r>
        <w:r w:rsidR="00021A03" w:rsidRPr="001776DA">
          <w:rPr>
            <w:noProof/>
            <w:webHidden/>
          </w:rPr>
          <w:instrText xml:space="preserve"> PAGEREF _Toc39672671 \h </w:instrText>
        </w:r>
        <w:r w:rsidR="00086189" w:rsidRPr="001776DA">
          <w:rPr>
            <w:noProof/>
            <w:webHidden/>
          </w:rPr>
        </w:r>
        <w:r w:rsidR="00086189" w:rsidRPr="001776DA">
          <w:rPr>
            <w:noProof/>
            <w:webHidden/>
          </w:rPr>
          <w:fldChar w:fldCharType="separate"/>
        </w:r>
        <w:r w:rsidR="005F402D" w:rsidRPr="001776DA">
          <w:rPr>
            <w:noProof/>
            <w:webHidden/>
          </w:rPr>
          <w:t>8</w:t>
        </w:r>
        <w:r w:rsidR="00086189" w:rsidRPr="001776DA">
          <w:rPr>
            <w:noProof/>
            <w:webHidden/>
          </w:rPr>
          <w:fldChar w:fldCharType="end"/>
        </w:r>
      </w:hyperlink>
    </w:p>
    <w:p w14:paraId="2C1AAE82" w14:textId="414A7C00" w:rsidR="00021A03" w:rsidRPr="001776DA" w:rsidRDefault="00FA3260" w:rsidP="00021A03">
      <w:pPr>
        <w:pStyle w:val="Spistreci1"/>
        <w:tabs>
          <w:tab w:val="left" w:pos="440"/>
          <w:tab w:val="right" w:leader="dot" w:pos="9063"/>
        </w:tabs>
        <w:spacing w:after="80" w:line="240" w:lineRule="auto"/>
        <w:rPr>
          <w:rFonts w:asciiTheme="minorHAnsi" w:eastAsiaTheme="minorEastAsia" w:hAnsiTheme="minorHAnsi" w:cstheme="minorBidi"/>
          <w:noProof/>
          <w:sz w:val="22"/>
          <w:szCs w:val="22"/>
          <w:lang w:eastAsia="pl-PL"/>
        </w:rPr>
      </w:pPr>
      <w:hyperlink w:anchor="_Toc39672672" w:history="1">
        <w:r w:rsidR="00021A03" w:rsidRPr="001776DA">
          <w:rPr>
            <w:rStyle w:val="Hipercze"/>
            <w:noProof/>
          </w:rPr>
          <w:t>6.</w:t>
        </w:r>
        <w:r w:rsidR="00516AFF">
          <w:rPr>
            <w:rStyle w:val="Hipercze"/>
            <w:noProof/>
          </w:rPr>
          <w:t>W</w:t>
        </w:r>
        <w:r w:rsidR="00021A03" w:rsidRPr="001776DA">
          <w:rPr>
            <w:rStyle w:val="Hipercze"/>
            <w:noProof/>
          </w:rPr>
          <w:t>arunki udziału w postępowaniu.</w:t>
        </w:r>
        <w:r w:rsidR="00021A03" w:rsidRPr="001776DA">
          <w:rPr>
            <w:noProof/>
            <w:webHidden/>
          </w:rPr>
          <w:tab/>
        </w:r>
        <w:r w:rsidR="00086189" w:rsidRPr="001776DA">
          <w:rPr>
            <w:noProof/>
            <w:webHidden/>
          </w:rPr>
          <w:fldChar w:fldCharType="begin"/>
        </w:r>
        <w:r w:rsidR="00021A03" w:rsidRPr="001776DA">
          <w:rPr>
            <w:noProof/>
            <w:webHidden/>
          </w:rPr>
          <w:instrText xml:space="preserve"> PAGEREF _Toc39672672 \h </w:instrText>
        </w:r>
        <w:r w:rsidR="00086189" w:rsidRPr="001776DA">
          <w:rPr>
            <w:noProof/>
            <w:webHidden/>
          </w:rPr>
        </w:r>
        <w:r w:rsidR="00086189" w:rsidRPr="001776DA">
          <w:rPr>
            <w:noProof/>
            <w:webHidden/>
          </w:rPr>
          <w:fldChar w:fldCharType="separate"/>
        </w:r>
        <w:r w:rsidR="005F402D" w:rsidRPr="001776DA">
          <w:rPr>
            <w:noProof/>
            <w:webHidden/>
          </w:rPr>
          <w:t>8</w:t>
        </w:r>
        <w:r w:rsidR="00086189" w:rsidRPr="001776DA">
          <w:rPr>
            <w:noProof/>
            <w:webHidden/>
          </w:rPr>
          <w:fldChar w:fldCharType="end"/>
        </w:r>
      </w:hyperlink>
    </w:p>
    <w:p w14:paraId="16A57EEE" w14:textId="77777777" w:rsidR="00021A03" w:rsidRPr="001776DA" w:rsidRDefault="00FA3260" w:rsidP="00021A03">
      <w:pPr>
        <w:pStyle w:val="Spistreci1"/>
        <w:tabs>
          <w:tab w:val="left" w:pos="440"/>
          <w:tab w:val="right" w:leader="dot" w:pos="9063"/>
        </w:tabs>
        <w:spacing w:after="80" w:line="240" w:lineRule="auto"/>
        <w:rPr>
          <w:rFonts w:asciiTheme="minorHAnsi" w:eastAsiaTheme="minorEastAsia" w:hAnsiTheme="minorHAnsi" w:cstheme="minorBidi"/>
          <w:noProof/>
          <w:sz w:val="22"/>
          <w:szCs w:val="22"/>
          <w:lang w:eastAsia="pl-PL"/>
        </w:rPr>
      </w:pPr>
      <w:hyperlink w:anchor="_Toc39672673" w:history="1">
        <w:r w:rsidR="00021A03" w:rsidRPr="001776DA">
          <w:rPr>
            <w:rStyle w:val="Hipercze"/>
            <w:noProof/>
          </w:rPr>
          <w:t>7.Podstawy wykluczenia, o których mowa w art. 24 ust. 5 ustawy PZP.</w:t>
        </w:r>
        <w:r w:rsidR="00021A03" w:rsidRPr="001776DA">
          <w:rPr>
            <w:noProof/>
            <w:webHidden/>
          </w:rPr>
          <w:tab/>
        </w:r>
        <w:r w:rsidR="00086189" w:rsidRPr="001776DA">
          <w:rPr>
            <w:noProof/>
            <w:webHidden/>
          </w:rPr>
          <w:fldChar w:fldCharType="begin"/>
        </w:r>
        <w:r w:rsidR="00021A03" w:rsidRPr="001776DA">
          <w:rPr>
            <w:noProof/>
            <w:webHidden/>
          </w:rPr>
          <w:instrText xml:space="preserve"> PAGEREF _Toc39672673 \h </w:instrText>
        </w:r>
        <w:r w:rsidR="00086189" w:rsidRPr="001776DA">
          <w:rPr>
            <w:noProof/>
            <w:webHidden/>
          </w:rPr>
        </w:r>
        <w:r w:rsidR="00086189" w:rsidRPr="001776DA">
          <w:rPr>
            <w:noProof/>
            <w:webHidden/>
          </w:rPr>
          <w:fldChar w:fldCharType="separate"/>
        </w:r>
        <w:r w:rsidR="005F402D" w:rsidRPr="001776DA">
          <w:rPr>
            <w:noProof/>
            <w:webHidden/>
          </w:rPr>
          <w:t>10</w:t>
        </w:r>
        <w:r w:rsidR="00086189" w:rsidRPr="001776DA">
          <w:rPr>
            <w:noProof/>
            <w:webHidden/>
          </w:rPr>
          <w:fldChar w:fldCharType="end"/>
        </w:r>
      </w:hyperlink>
    </w:p>
    <w:p w14:paraId="660331CC" w14:textId="77777777" w:rsidR="00021A03" w:rsidRPr="001776DA" w:rsidRDefault="00FA3260" w:rsidP="00021A03">
      <w:pPr>
        <w:pStyle w:val="Spistreci1"/>
        <w:tabs>
          <w:tab w:val="left" w:pos="440"/>
          <w:tab w:val="right" w:leader="dot" w:pos="9063"/>
        </w:tabs>
        <w:spacing w:after="80" w:line="240" w:lineRule="auto"/>
        <w:rPr>
          <w:rFonts w:asciiTheme="minorHAnsi" w:eastAsiaTheme="minorEastAsia" w:hAnsiTheme="minorHAnsi" w:cstheme="minorBidi"/>
          <w:noProof/>
          <w:sz w:val="22"/>
          <w:szCs w:val="22"/>
          <w:lang w:eastAsia="pl-PL"/>
        </w:rPr>
      </w:pPr>
      <w:hyperlink w:anchor="_Toc39672674" w:history="1">
        <w:r w:rsidR="00021A03" w:rsidRPr="001776DA">
          <w:rPr>
            <w:rStyle w:val="Hipercze"/>
            <w:noProof/>
          </w:rPr>
          <w:t>8.Wykaz oświadczeń lub dokumentów, potwierdzających spełnianie warunków udziału w postępowaniu oraz brak podstaw wykluczenia.</w:t>
        </w:r>
        <w:r w:rsidR="00021A03" w:rsidRPr="001776DA">
          <w:rPr>
            <w:noProof/>
            <w:webHidden/>
          </w:rPr>
          <w:tab/>
        </w:r>
        <w:r w:rsidR="00086189" w:rsidRPr="001776DA">
          <w:rPr>
            <w:noProof/>
            <w:webHidden/>
          </w:rPr>
          <w:fldChar w:fldCharType="begin"/>
        </w:r>
        <w:r w:rsidR="00021A03" w:rsidRPr="001776DA">
          <w:rPr>
            <w:noProof/>
            <w:webHidden/>
          </w:rPr>
          <w:instrText xml:space="preserve"> PAGEREF _Toc39672674 \h </w:instrText>
        </w:r>
        <w:r w:rsidR="00086189" w:rsidRPr="001776DA">
          <w:rPr>
            <w:noProof/>
            <w:webHidden/>
          </w:rPr>
        </w:r>
        <w:r w:rsidR="00086189" w:rsidRPr="001776DA">
          <w:rPr>
            <w:noProof/>
            <w:webHidden/>
          </w:rPr>
          <w:fldChar w:fldCharType="separate"/>
        </w:r>
        <w:r w:rsidR="005F402D" w:rsidRPr="001776DA">
          <w:rPr>
            <w:noProof/>
            <w:webHidden/>
          </w:rPr>
          <w:t>10</w:t>
        </w:r>
        <w:r w:rsidR="00086189" w:rsidRPr="001776DA">
          <w:rPr>
            <w:noProof/>
            <w:webHidden/>
          </w:rPr>
          <w:fldChar w:fldCharType="end"/>
        </w:r>
      </w:hyperlink>
    </w:p>
    <w:p w14:paraId="239A47F0" w14:textId="77777777" w:rsidR="00021A03" w:rsidRPr="001776DA" w:rsidRDefault="00FA3260" w:rsidP="00021A03">
      <w:pPr>
        <w:pStyle w:val="Spistreci1"/>
        <w:tabs>
          <w:tab w:val="left" w:pos="440"/>
          <w:tab w:val="right" w:leader="dot" w:pos="9063"/>
        </w:tabs>
        <w:spacing w:after="80" w:line="240" w:lineRule="auto"/>
        <w:rPr>
          <w:rFonts w:asciiTheme="minorHAnsi" w:eastAsiaTheme="minorEastAsia" w:hAnsiTheme="minorHAnsi" w:cstheme="minorBidi"/>
          <w:noProof/>
          <w:sz w:val="22"/>
          <w:szCs w:val="22"/>
          <w:lang w:eastAsia="pl-PL"/>
        </w:rPr>
      </w:pPr>
      <w:hyperlink w:anchor="_Toc39672675" w:history="1">
        <w:r w:rsidR="00021A03" w:rsidRPr="001776DA">
          <w:rPr>
            <w:rStyle w:val="Hipercze"/>
            <w:noProof/>
          </w:rPr>
          <w:t>9.Wykonawcy wspólnie ubiegający się o udzielenie zamówienia.</w:t>
        </w:r>
        <w:r w:rsidR="00021A03" w:rsidRPr="001776DA">
          <w:rPr>
            <w:noProof/>
            <w:webHidden/>
          </w:rPr>
          <w:tab/>
        </w:r>
        <w:r w:rsidR="00086189" w:rsidRPr="001776DA">
          <w:rPr>
            <w:noProof/>
            <w:webHidden/>
          </w:rPr>
          <w:fldChar w:fldCharType="begin"/>
        </w:r>
        <w:r w:rsidR="00021A03" w:rsidRPr="001776DA">
          <w:rPr>
            <w:noProof/>
            <w:webHidden/>
          </w:rPr>
          <w:instrText xml:space="preserve"> PAGEREF _Toc39672675 \h </w:instrText>
        </w:r>
        <w:r w:rsidR="00086189" w:rsidRPr="001776DA">
          <w:rPr>
            <w:noProof/>
            <w:webHidden/>
          </w:rPr>
        </w:r>
        <w:r w:rsidR="00086189" w:rsidRPr="001776DA">
          <w:rPr>
            <w:noProof/>
            <w:webHidden/>
          </w:rPr>
          <w:fldChar w:fldCharType="separate"/>
        </w:r>
        <w:r w:rsidR="005F402D" w:rsidRPr="001776DA">
          <w:rPr>
            <w:noProof/>
            <w:webHidden/>
          </w:rPr>
          <w:t>12</w:t>
        </w:r>
        <w:r w:rsidR="00086189" w:rsidRPr="001776DA">
          <w:rPr>
            <w:noProof/>
            <w:webHidden/>
          </w:rPr>
          <w:fldChar w:fldCharType="end"/>
        </w:r>
      </w:hyperlink>
    </w:p>
    <w:p w14:paraId="70C67A15" w14:textId="77777777" w:rsidR="00021A03" w:rsidRPr="001776DA" w:rsidRDefault="00FA3260" w:rsidP="00021A03">
      <w:pPr>
        <w:pStyle w:val="Spistreci1"/>
        <w:tabs>
          <w:tab w:val="left" w:pos="1132"/>
          <w:tab w:val="right" w:leader="dot" w:pos="9063"/>
        </w:tabs>
        <w:spacing w:after="80" w:line="240" w:lineRule="auto"/>
        <w:rPr>
          <w:rFonts w:asciiTheme="minorHAnsi" w:eastAsiaTheme="minorEastAsia" w:hAnsiTheme="minorHAnsi" w:cstheme="minorBidi"/>
          <w:noProof/>
          <w:sz w:val="22"/>
          <w:szCs w:val="22"/>
          <w:lang w:eastAsia="pl-PL"/>
        </w:rPr>
      </w:pPr>
      <w:hyperlink w:anchor="_Toc39672676" w:history="1">
        <w:r w:rsidR="00021A03" w:rsidRPr="001776DA">
          <w:rPr>
            <w:rStyle w:val="Hipercze"/>
            <w:noProof/>
          </w:rPr>
          <w:t>10.Informacje o sposobie porozumiewania się Zamawiającego z Wykonawcami oraz przekazywania oświadczeń i dokumentów, a także wskazanie osób uprawnionych do porozumiewania się z Wykonawcami.</w:t>
        </w:r>
        <w:r w:rsidR="00021A03" w:rsidRPr="001776DA">
          <w:rPr>
            <w:noProof/>
            <w:webHidden/>
          </w:rPr>
          <w:tab/>
        </w:r>
        <w:r w:rsidR="00086189" w:rsidRPr="001776DA">
          <w:rPr>
            <w:noProof/>
            <w:webHidden/>
          </w:rPr>
          <w:fldChar w:fldCharType="begin"/>
        </w:r>
        <w:r w:rsidR="00021A03" w:rsidRPr="001776DA">
          <w:rPr>
            <w:noProof/>
            <w:webHidden/>
          </w:rPr>
          <w:instrText xml:space="preserve"> PAGEREF _Toc39672676 \h </w:instrText>
        </w:r>
        <w:r w:rsidR="00086189" w:rsidRPr="001776DA">
          <w:rPr>
            <w:noProof/>
            <w:webHidden/>
          </w:rPr>
        </w:r>
        <w:r w:rsidR="00086189" w:rsidRPr="001776DA">
          <w:rPr>
            <w:noProof/>
            <w:webHidden/>
          </w:rPr>
          <w:fldChar w:fldCharType="separate"/>
        </w:r>
        <w:r w:rsidR="005F402D" w:rsidRPr="001776DA">
          <w:rPr>
            <w:noProof/>
            <w:webHidden/>
          </w:rPr>
          <w:t>12</w:t>
        </w:r>
        <w:r w:rsidR="00086189" w:rsidRPr="001776DA">
          <w:rPr>
            <w:noProof/>
            <w:webHidden/>
          </w:rPr>
          <w:fldChar w:fldCharType="end"/>
        </w:r>
      </w:hyperlink>
    </w:p>
    <w:p w14:paraId="094664CE" w14:textId="77777777" w:rsidR="00021A03" w:rsidRPr="001776DA" w:rsidRDefault="00FA3260" w:rsidP="00021A03">
      <w:pPr>
        <w:pStyle w:val="Spistreci1"/>
        <w:tabs>
          <w:tab w:val="left" w:pos="1132"/>
          <w:tab w:val="right" w:leader="dot" w:pos="9063"/>
        </w:tabs>
        <w:spacing w:after="80" w:line="240" w:lineRule="auto"/>
        <w:rPr>
          <w:rFonts w:asciiTheme="minorHAnsi" w:eastAsiaTheme="minorEastAsia" w:hAnsiTheme="minorHAnsi" w:cstheme="minorBidi"/>
          <w:noProof/>
          <w:sz w:val="22"/>
          <w:szCs w:val="22"/>
          <w:lang w:eastAsia="pl-PL"/>
        </w:rPr>
      </w:pPr>
      <w:hyperlink w:anchor="_Toc39672677" w:history="1">
        <w:r w:rsidR="00021A03" w:rsidRPr="001776DA">
          <w:rPr>
            <w:rStyle w:val="Hipercze"/>
            <w:noProof/>
          </w:rPr>
          <w:t>11.Wymagania dotyczące wadium.</w:t>
        </w:r>
        <w:r w:rsidR="00021A03" w:rsidRPr="001776DA">
          <w:rPr>
            <w:noProof/>
            <w:webHidden/>
          </w:rPr>
          <w:tab/>
        </w:r>
        <w:r w:rsidR="00086189" w:rsidRPr="001776DA">
          <w:rPr>
            <w:noProof/>
            <w:webHidden/>
          </w:rPr>
          <w:fldChar w:fldCharType="begin"/>
        </w:r>
        <w:r w:rsidR="00021A03" w:rsidRPr="001776DA">
          <w:rPr>
            <w:noProof/>
            <w:webHidden/>
          </w:rPr>
          <w:instrText xml:space="preserve"> PAGEREF _Toc39672677 \h </w:instrText>
        </w:r>
        <w:r w:rsidR="00086189" w:rsidRPr="001776DA">
          <w:rPr>
            <w:noProof/>
            <w:webHidden/>
          </w:rPr>
        </w:r>
        <w:r w:rsidR="00086189" w:rsidRPr="001776DA">
          <w:rPr>
            <w:noProof/>
            <w:webHidden/>
          </w:rPr>
          <w:fldChar w:fldCharType="separate"/>
        </w:r>
        <w:r w:rsidR="005F402D" w:rsidRPr="001776DA">
          <w:rPr>
            <w:noProof/>
            <w:webHidden/>
          </w:rPr>
          <w:t>13</w:t>
        </w:r>
        <w:r w:rsidR="00086189" w:rsidRPr="001776DA">
          <w:rPr>
            <w:noProof/>
            <w:webHidden/>
          </w:rPr>
          <w:fldChar w:fldCharType="end"/>
        </w:r>
      </w:hyperlink>
    </w:p>
    <w:p w14:paraId="6C95D8F9" w14:textId="77777777" w:rsidR="00021A03" w:rsidRPr="001776DA" w:rsidRDefault="00FA3260" w:rsidP="00021A03">
      <w:pPr>
        <w:pStyle w:val="Spistreci1"/>
        <w:tabs>
          <w:tab w:val="left" w:pos="1132"/>
          <w:tab w:val="right" w:leader="dot" w:pos="9063"/>
        </w:tabs>
        <w:spacing w:after="80" w:line="240" w:lineRule="auto"/>
        <w:rPr>
          <w:rFonts w:asciiTheme="minorHAnsi" w:eastAsiaTheme="minorEastAsia" w:hAnsiTheme="minorHAnsi" w:cstheme="minorBidi"/>
          <w:noProof/>
          <w:sz w:val="22"/>
          <w:szCs w:val="22"/>
          <w:lang w:eastAsia="pl-PL"/>
        </w:rPr>
      </w:pPr>
      <w:hyperlink w:anchor="_Toc39672678" w:history="1">
        <w:r w:rsidR="00021A03" w:rsidRPr="001776DA">
          <w:rPr>
            <w:rStyle w:val="Hipercze"/>
            <w:noProof/>
          </w:rPr>
          <w:t>12.Termin związania ofertą.</w:t>
        </w:r>
        <w:r w:rsidR="00021A03" w:rsidRPr="001776DA">
          <w:rPr>
            <w:noProof/>
            <w:webHidden/>
          </w:rPr>
          <w:tab/>
        </w:r>
        <w:r w:rsidR="00086189" w:rsidRPr="001776DA">
          <w:rPr>
            <w:noProof/>
            <w:webHidden/>
          </w:rPr>
          <w:fldChar w:fldCharType="begin"/>
        </w:r>
        <w:r w:rsidR="00021A03" w:rsidRPr="001776DA">
          <w:rPr>
            <w:noProof/>
            <w:webHidden/>
          </w:rPr>
          <w:instrText xml:space="preserve"> PAGEREF _Toc39672678 \h </w:instrText>
        </w:r>
        <w:r w:rsidR="00086189" w:rsidRPr="001776DA">
          <w:rPr>
            <w:noProof/>
            <w:webHidden/>
          </w:rPr>
        </w:r>
        <w:r w:rsidR="00086189" w:rsidRPr="001776DA">
          <w:rPr>
            <w:noProof/>
            <w:webHidden/>
          </w:rPr>
          <w:fldChar w:fldCharType="separate"/>
        </w:r>
        <w:r w:rsidR="005F402D" w:rsidRPr="001776DA">
          <w:rPr>
            <w:noProof/>
            <w:webHidden/>
          </w:rPr>
          <w:t>13</w:t>
        </w:r>
        <w:r w:rsidR="00086189" w:rsidRPr="001776DA">
          <w:rPr>
            <w:noProof/>
            <w:webHidden/>
          </w:rPr>
          <w:fldChar w:fldCharType="end"/>
        </w:r>
      </w:hyperlink>
    </w:p>
    <w:p w14:paraId="4BB1B3C1" w14:textId="77777777" w:rsidR="00021A03" w:rsidRPr="001776DA" w:rsidRDefault="00FA3260" w:rsidP="00021A03">
      <w:pPr>
        <w:pStyle w:val="Spistreci1"/>
        <w:tabs>
          <w:tab w:val="left" w:pos="1132"/>
          <w:tab w:val="right" w:leader="dot" w:pos="9063"/>
        </w:tabs>
        <w:spacing w:after="80" w:line="240" w:lineRule="auto"/>
        <w:rPr>
          <w:rFonts w:asciiTheme="minorHAnsi" w:eastAsiaTheme="minorEastAsia" w:hAnsiTheme="minorHAnsi" w:cstheme="minorBidi"/>
          <w:noProof/>
          <w:sz w:val="22"/>
          <w:szCs w:val="22"/>
          <w:lang w:eastAsia="pl-PL"/>
        </w:rPr>
      </w:pPr>
      <w:hyperlink w:anchor="_Toc39672679" w:history="1">
        <w:r w:rsidR="00021A03" w:rsidRPr="001776DA">
          <w:rPr>
            <w:rStyle w:val="Hipercze"/>
            <w:noProof/>
          </w:rPr>
          <w:t>13.Opis sposobu przygotowywania ofert.</w:t>
        </w:r>
        <w:r w:rsidR="00021A03" w:rsidRPr="001776DA">
          <w:rPr>
            <w:noProof/>
            <w:webHidden/>
          </w:rPr>
          <w:tab/>
        </w:r>
        <w:r w:rsidR="00086189" w:rsidRPr="001776DA">
          <w:rPr>
            <w:noProof/>
            <w:webHidden/>
          </w:rPr>
          <w:fldChar w:fldCharType="begin"/>
        </w:r>
        <w:r w:rsidR="00021A03" w:rsidRPr="001776DA">
          <w:rPr>
            <w:noProof/>
            <w:webHidden/>
          </w:rPr>
          <w:instrText xml:space="preserve"> PAGEREF _Toc39672679 \h </w:instrText>
        </w:r>
        <w:r w:rsidR="00086189" w:rsidRPr="001776DA">
          <w:rPr>
            <w:noProof/>
            <w:webHidden/>
          </w:rPr>
        </w:r>
        <w:r w:rsidR="00086189" w:rsidRPr="001776DA">
          <w:rPr>
            <w:noProof/>
            <w:webHidden/>
          </w:rPr>
          <w:fldChar w:fldCharType="separate"/>
        </w:r>
        <w:r w:rsidR="005F402D" w:rsidRPr="001776DA">
          <w:rPr>
            <w:noProof/>
            <w:webHidden/>
          </w:rPr>
          <w:t>13</w:t>
        </w:r>
        <w:r w:rsidR="00086189" w:rsidRPr="001776DA">
          <w:rPr>
            <w:noProof/>
            <w:webHidden/>
          </w:rPr>
          <w:fldChar w:fldCharType="end"/>
        </w:r>
      </w:hyperlink>
    </w:p>
    <w:p w14:paraId="7B49D125" w14:textId="77777777" w:rsidR="00021A03" w:rsidRPr="001776DA" w:rsidRDefault="00FA3260" w:rsidP="00021A03">
      <w:pPr>
        <w:pStyle w:val="Spistreci1"/>
        <w:tabs>
          <w:tab w:val="left" w:pos="1132"/>
          <w:tab w:val="right" w:leader="dot" w:pos="9063"/>
        </w:tabs>
        <w:spacing w:after="80" w:line="240" w:lineRule="auto"/>
        <w:rPr>
          <w:rFonts w:asciiTheme="minorHAnsi" w:eastAsiaTheme="minorEastAsia" w:hAnsiTheme="minorHAnsi" w:cstheme="minorBidi"/>
          <w:noProof/>
          <w:sz w:val="22"/>
          <w:szCs w:val="22"/>
          <w:lang w:eastAsia="pl-PL"/>
        </w:rPr>
      </w:pPr>
      <w:hyperlink w:anchor="_Toc39672680" w:history="1">
        <w:r w:rsidR="00021A03" w:rsidRPr="001776DA">
          <w:rPr>
            <w:rStyle w:val="Hipercze"/>
            <w:noProof/>
          </w:rPr>
          <w:t xml:space="preserve">14.Miejsce i termin składania i otwarcia ofert. </w:t>
        </w:r>
        <w:r w:rsidR="00021A03" w:rsidRPr="001776DA">
          <w:rPr>
            <w:noProof/>
            <w:webHidden/>
          </w:rPr>
          <w:tab/>
        </w:r>
        <w:r w:rsidR="00086189" w:rsidRPr="001776DA">
          <w:rPr>
            <w:noProof/>
            <w:webHidden/>
          </w:rPr>
          <w:fldChar w:fldCharType="begin"/>
        </w:r>
        <w:r w:rsidR="00021A03" w:rsidRPr="001776DA">
          <w:rPr>
            <w:noProof/>
            <w:webHidden/>
          </w:rPr>
          <w:instrText xml:space="preserve"> PAGEREF _Toc39672680 \h </w:instrText>
        </w:r>
        <w:r w:rsidR="00086189" w:rsidRPr="001776DA">
          <w:rPr>
            <w:noProof/>
            <w:webHidden/>
          </w:rPr>
        </w:r>
        <w:r w:rsidR="00086189" w:rsidRPr="001776DA">
          <w:rPr>
            <w:noProof/>
            <w:webHidden/>
          </w:rPr>
          <w:fldChar w:fldCharType="separate"/>
        </w:r>
        <w:r w:rsidR="005F402D" w:rsidRPr="001776DA">
          <w:rPr>
            <w:noProof/>
            <w:webHidden/>
          </w:rPr>
          <w:t>15</w:t>
        </w:r>
        <w:r w:rsidR="00086189" w:rsidRPr="001776DA">
          <w:rPr>
            <w:noProof/>
            <w:webHidden/>
          </w:rPr>
          <w:fldChar w:fldCharType="end"/>
        </w:r>
      </w:hyperlink>
    </w:p>
    <w:p w14:paraId="59E97712" w14:textId="77777777" w:rsidR="00021A03" w:rsidRPr="001776DA" w:rsidRDefault="00FA3260" w:rsidP="00021A03">
      <w:pPr>
        <w:pStyle w:val="Spistreci1"/>
        <w:tabs>
          <w:tab w:val="left" w:pos="1132"/>
          <w:tab w:val="right" w:leader="dot" w:pos="9063"/>
        </w:tabs>
        <w:spacing w:after="80" w:line="240" w:lineRule="auto"/>
        <w:rPr>
          <w:rFonts w:asciiTheme="minorHAnsi" w:eastAsiaTheme="minorEastAsia" w:hAnsiTheme="minorHAnsi" w:cstheme="minorBidi"/>
          <w:noProof/>
          <w:sz w:val="22"/>
          <w:szCs w:val="22"/>
          <w:lang w:eastAsia="pl-PL"/>
        </w:rPr>
      </w:pPr>
      <w:hyperlink w:anchor="_Toc39672681" w:history="1">
        <w:r w:rsidR="00021A03" w:rsidRPr="001776DA">
          <w:rPr>
            <w:rStyle w:val="Hipercze"/>
            <w:noProof/>
          </w:rPr>
          <w:t>15.Opis sposobu obliczania ceny.</w:t>
        </w:r>
        <w:r w:rsidR="00021A03" w:rsidRPr="001776DA">
          <w:rPr>
            <w:noProof/>
            <w:webHidden/>
          </w:rPr>
          <w:tab/>
        </w:r>
        <w:r w:rsidR="00086189" w:rsidRPr="001776DA">
          <w:rPr>
            <w:noProof/>
            <w:webHidden/>
          </w:rPr>
          <w:fldChar w:fldCharType="begin"/>
        </w:r>
        <w:r w:rsidR="00021A03" w:rsidRPr="001776DA">
          <w:rPr>
            <w:noProof/>
            <w:webHidden/>
          </w:rPr>
          <w:instrText xml:space="preserve"> PAGEREF _Toc39672681 \h </w:instrText>
        </w:r>
        <w:r w:rsidR="00086189" w:rsidRPr="001776DA">
          <w:rPr>
            <w:noProof/>
            <w:webHidden/>
          </w:rPr>
        </w:r>
        <w:r w:rsidR="00086189" w:rsidRPr="001776DA">
          <w:rPr>
            <w:noProof/>
            <w:webHidden/>
          </w:rPr>
          <w:fldChar w:fldCharType="separate"/>
        </w:r>
        <w:r w:rsidR="005F402D" w:rsidRPr="001776DA">
          <w:rPr>
            <w:noProof/>
            <w:webHidden/>
          </w:rPr>
          <w:t>16</w:t>
        </w:r>
        <w:r w:rsidR="00086189" w:rsidRPr="001776DA">
          <w:rPr>
            <w:noProof/>
            <w:webHidden/>
          </w:rPr>
          <w:fldChar w:fldCharType="end"/>
        </w:r>
      </w:hyperlink>
    </w:p>
    <w:p w14:paraId="6C89C67A" w14:textId="77777777" w:rsidR="00021A03" w:rsidRPr="001776DA" w:rsidRDefault="00FA3260" w:rsidP="00021A03">
      <w:pPr>
        <w:pStyle w:val="Spistreci1"/>
        <w:tabs>
          <w:tab w:val="left" w:pos="1132"/>
          <w:tab w:val="right" w:leader="dot" w:pos="9063"/>
        </w:tabs>
        <w:spacing w:after="80" w:line="240" w:lineRule="auto"/>
        <w:rPr>
          <w:rFonts w:asciiTheme="minorHAnsi" w:eastAsiaTheme="minorEastAsia" w:hAnsiTheme="minorHAnsi" w:cstheme="minorBidi"/>
          <w:noProof/>
          <w:sz w:val="22"/>
          <w:szCs w:val="22"/>
          <w:lang w:eastAsia="pl-PL"/>
        </w:rPr>
      </w:pPr>
      <w:hyperlink w:anchor="_Toc39672682" w:history="1">
        <w:r w:rsidR="00021A03" w:rsidRPr="001776DA">
          <w:rPr>
            <w:rStyle w:val="Hipercze"/>
            <w:noProof/>
          </w:rPr>
          <w:t>16.Opis kryteriów, którymi zamawiający będzie kierował przy wyborze oferty, wraz z podaniem wag tych kryteriów i sposobu oceny ofert.</w:t>
        </w:r>
        <w:r w:rsidR="00021A03" w:rsidRPr="001776DA">
          <w:rPr>
            <w:noProof/>
            <w:webHidden/>
          </w:rPr>
          <w:tab/>
        </w:r>
        <w:r w:rsidR="00086189" w:rsidRPr="001776DA">
          <w:rPr>
            <w:noProof/>
            <w:webHidden/>
          </w:rPr>
          <w:fldChar w:fldCharType="begin"/>
        </w:r>
        <w:r w:rsidR="00021A03" w:rsidRPr="001776DA">
          <w:rPr>
            <w:noProof/>
            <w:webHidden/>
          </w:rPr>
          <w:instrText xml:space="preserve"> PAGEREF _Toc39672682 \h </w:instrText>
        </w:r>
        <w:r w:rsidR="00086189" w:rsidRPr="001776DA">
          <w:rPr>
            <w:noProof/>
            <w:webHidden/>
          </w:rPr>
        </w:r>
        <w:r w:rsidR="00086189" w:rsidRPr="001776DA">
          <w:rPr>
            <w:noProof/>
            <w:webHidden/>
          </w:rPr>
          <w:fldChar w:fldCharType="separate"/>
        </w:r>
        <w:r w:rsidR="005F402D" w:rsidRPr="001776DA">
          <w:rPr>
            <w:noProof/>
            <w:webHidden/>
          </w:rPr>
          <w:t>17</w:t>
        </w:r>
        <w:r w:rsidR="00086189" w:rsidRPr="001776DA">
          <w:rPr>
            <w:noProof/>
            <w:webHidden/>
          </w:rPr>
          <w:fldChar w:fldCharType="end"/>
        </w:r>
      </w:hyperlink>
    </w:p>
    <w:p w14:paraId="7C902775" w14:textId="77777777" w:rsidR="00021A03" w:rsidRPr="001776DA" w:rsidRDefault="00FA3260" w:rsidP="00021A03">
      <w:pPr>
        <w:pStyle w:val="Spistreci1"/>
        <w:tabs>
          <w:tab w:val="left" w:pos="1132"/>
          <w:tab w:val="right" w:leader="dot" w:pos="9063"/>
        </w:tabs>
        <w:spacing w:after="80" w:line="240" w:lineRule="auto"/>
        <w:rPr>
          <w:rFonts w:asciiTheme="minorHAnsi" w:eastAsiaTheme="minorEastAsia" w:hAnsiTheme="minorHAnsi" w:cstheme="minorBidi"/>
          <w:noProof/>
          <w:sz w:val="22"/>
          <w:szCs w:val="22"/>
          <w:lang w:eastAsia="pl-PL"/>
        </w:rPr>
      </w:pPr>
      <w:hyperlink w:anchor="_Toc39672683" w:history="1">
        <w:r w:rsidR="00021A03" w:rsidRPr="001776DA">
          <w:rPr>
            <w:rStyle w:val="Hipercze"/>
            <w:noProof/>
          </w:rPr>
          <w:t>17.Informacje o formalnościach, jakie powinny być dopełnione po wyborze oferty w celu zawarcia umowy w sprawie zamówienia publicznego.</w:t>
        </w:r>
        <w:r w:rsidR="00021A03" w:rsidRPr="001776DA">
          <w:rPr>
            <w:noProof/>
            <w:webHidden/>
          </w:rPr>
          <w:tab/>
        </w:r>
        <w:r w:rsidR="00086189" w:rsidRPr="001776DA">
          <w:rPr>
            <w:noProof/>
            <w:webHidden/>
          </w:rPr>
          <w:fldChar w:fldCharType="begin"/>
        </w:r>
        <w:r w:rsidR="00021A03" w:rsidRPr="001776DA">
          <w:rPr>
            <w:noProof/>
            <w:webHidden/>
          </w:rPr>
          <w:instrText xml:space="preserve"> PAGEREF _Toc39672683 \h </w:instrText>
        </w:r>
        <w:r w:rsidR="00086189" w:rsidRPr="001776DA">
          <w:rPr>
            <w:noProof/>
            <w:webHidden/>
          </w:rPr>
        </w:r>
        <w:r w:rsidR="00086189" w:rsidRPr="001776DA">
          <w:rPr>
            <w:noProof/>
            <w:webHidden/>
          </w:rPr>
          <w:fldChar w:fldCharType="separate"/>
        </w:r>
        <w:r w:rsidR="005F402D" w:rsidRPr="001776DA">
          <w:rPr>
            <w:noProof/>
            <w:webHidden/>
          </w:rPr>
          <w:t>18</w:t>
        </w:r>
        <w:r w:rsidR="00086189" w:rsidRPr="001776DA">
          <w:rPr>
            <w:noProof/>
            <w:webHidden/>
          </w:rPr>
          <w:fldChar w:fldCharType="end"/>
        </w:r>
      </w:hyperlink>
    </w:p>
    <w:p w14:paraId="4146BE7F" w14:textId="77777777" w:rsidR="00021A03" w:rsidRPr="001776DA" w:rsidRDefault="00FA3260" w:rsidP="00021A03">
      <w:pPr>
        <w:pStyle w:val="Spistreci1"/>
        <w:tabs>
          <w:tab w:val="left" w:pos="1132"/>
          <w:tab w:val="right" w:leader="dot" w:pos="9063"/>
        </w:tabs>
        <w:spacing w:after="80" w:line="240" w:lineRule="auto"/>
        <w:rPr>
          <w:rFonts w:asciiTheme="minorHAnsi" w:eastAsiaTheme="minorEastAsia" w:hAnsiTheme="minorHAnsi" w:cstheme="minorBidi"/>
          <w:noProof/>
          <w:sz w:val="22"/>
          <w:szCs w:val="22"/>
          <w:lang w:eastAsia="pl-PL"/>
        </w:rPr>
      </w:pPr>
      <w:hyperlink w:anchor="_Toc39672684" w:history="1">
        <w:r w:rsidR="00021A03" w:rsidRPr="001776DA">
          <w:rPr>
            <w:rStyle w:val="Hipercze"/>
            <w:noProof/>
          </w:rPr>
          <w:t>18.Wymagania dotyczące zabezpieczenia należytego wykonania umowy.</w:t>
        </w:r>
        <w:r w:rsidR="00021A03" w:rsidRPr="001776DA">
          <w:rPr>
            <w:noProof/>
            <w:webHidden/>
          </w:rPr>
          <w:tab/>
        </w:r>
        <w:r w:rsidR="00086189" w:rsidRPr="001776DA">
          <w:rPr>
            <w:noProof/>
            <w:webHidden/>
          </w:rPr>
          <w:fldChar w:fldCharType="begin"/>
        </w:r>
        <w:r w:rsidR="00021A03" w:rsidRPr="001776DA">
          <w:rPr>
            <w:noProof/>
            <w:webHidden/>
          </w:rPr>
          <w:instrText xml:space="preserve"> PAGEREF _Toc39672684 \h </w:instrText>
        </w:r>
        <w:r w:rsidR="00086189" w:rsidRPr="001776DA">
          <w:rPr>
            <w:noProof/>
            <w:webHidden/>
          </w:rPr>
        </w:r>
        <w:r w:rsidR="00086189" w:rsidRPr="001776DA">
          <w:rPr>
            <w:noProof/>
            <w:webHidden/>
          </w:rPr>
          <w:fldChar w:fldCharType="separate"/>
        </w:r>
        <w:r w:rsidR="005F402D" w:rsidRPr="001776DA">
          <w:rPr>
            <w:noProof/>
            <w:webHidden/>
          </w:rPr>
          <w:t>18</w:t>
        </w:r>
        <w:r w:rsidR="00086189" w:rsidRPr="001776DA">
          <w:rPr>
            <w:noProof/>
            <w:webHidden/>
          </w:rPr>
          <w:fldChar w:fldCharType="end"/>
        </w:r>
      </w:hyperlink>
    </w:p>
    <w:p w14:paraId="5206E5E1" w14:textId="77777777" w:rsidR="00021A03" w:rsidRPr="001776DA" w:rsidRDefault="00FA3260" w:rsidP="00021A03">
      <w:pPr>
        <w:pStyle w:val="Spistreci1"/>
        <w:tabs>
          <w:tab w:val="left" w:pos="1132"/>
          <w:tab w:val="right" w:leader="dot" w:pos="9063"/>
        </w:tabs>
        <w:spacing w:after="80" w:line="240" w:lineRule="auto"/>
        <w:rPr>
          <w:rFonts w:asciiTheme="minorHAnsi" w:eastAsiaTheme="minorEastAsia" w:hAnsiTheme="minorHAnsi" w:cstheme="minorBidi"/>
          <w:noProof/>
          <w:sz w:val="22"/>
          <w:szCs w:val="22"/>
          <w:lang w:eastAsia="pl-PL"/>
        </w:rPr>
      </w:pPr>
      <w:hyperlink w:anchor="_Toc39672685" w:history="1">
        <w:r w:rsidR="00021A03" w:rsidRPr="001776DA">
          <w:rPr>
            <w:rStyle w:val="Hipercze"/>
            <w:noProof/>
          </w:rPr>
          <w:t>19.Podwykonawstwo.</w:t>
        </w:r>
        <w:r w:rsidR="00021A03" w:rsidRPr="001776DA">
          <w:rPr>
            <w:noProof/>
            <w:webHidden/>
          </w:rPr>
          <w:tab/>
        </w:r>
        <w:r w:rsidR="00086189" w:rsidRPr="001776DA">
          <w:rPr>
            <w:noProof/>
            <w:webHidden/>
          </w:rPr>
          <w:fldChar w:fldCharType="begin"/>
        </w:r>
        <w:r w:rsidR="00021A03" w:rsidRPr="001776DA">
          <w:rPr>
            <w:noProof/>
            <w:webHidden/>
          </w:rPr>
          <w:instrText xml:space="preserve"> PAGEREF _Toc39672685 \h </w:instrText>
        </w:r>
        <w:r w:rsidR="00086189" w:rsidRPr="001776DA">
          <w:rPr>
            <w:noProof/>
            <w:webHidden/>
          </w:rPr>
        </w:r>
        <w:r w:rsidR="00086189" w:rsidRPr="001776DA">
          <w:rPr>
            <w:noProof/>
            <w:webHidden/>
          </w:rPr>
          <w:fldChar w:fldCharType="separate"/>
        </w:r>
        <w:r w:rsidR="005F402D" w:rsidRPr="001776DA">
          <w:rPr>
            <w:noProof/>
            <w:webHidden/>
          </w:rPr>
          <w:t>20</w:t>
        </w:r>
        <w:r w:rsidR="00086189" w:rsidRPr="001776DA">
          <w:rPr>
            <w:noProof/>
            <w:webHidden/>
          </w:rPr>
          <w:fldChar w:fldCharType="end"/>
        </w:r>
      </w:hyperlink>
    </w:p>
    <w:p w14:paraId="6DADB71C" w14:textId="77777777" w:rsidR="00021A03" w:rsidRPr="001776DA" w:rsidRDefault="00FA3260" w:rsidP="00021A03">
      <w:pPr>
        <w:pStyle w:val="Spistreci1"/>
        <w:tabs>
          <w:tab w:val="left" w:pos="1132"/>
          <w:tab w:val="right" w:leader="dot" w:pos="9063"/>
        </w:tabs>
        <w:spacing w:after="80" w:line="240" w:lineRule="auto"/>
        <w:rPr>
          <w:rFonts w:asciiTheme="minorHAnsi" w:eastAsiaTheme="minorEastAsia" w:hAnsiTheme="minorHAnsi" w:cstheme="minorBidi"/>
          <w:noProof/>
          <w:sz w:val="22"/>
          <w:szCs w:val="22"/>
          <w:lang w:eastAsia="pl-PL"/>
        </w:rPr>
      </w:pPr>
      <w:hyperlink w:anchor="_Toc39672686" w:history="1">
        <w:r w:rsidR="00021A03" w:rsidRPr="001776DA">
          <w:rPr>
            <w:rStyle w:val="Hipercze"/>
            <w:noProof/>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021A03" w:rsidRPr="001776DA">
          <w:rPr>
            <w:noProof/>
            <w:webHidden/>
          </w:rPr>
          <w:tab/>
        </w:r>
        <w:r w:rsidR="00086189" w:rsidRPr="001776DA">
          <w:rPr>
            <w:noProof/>
            <w:webHidden/>
          </w:rPr>
          <w:fldChar w:fldCharType="begin"/>
        </w:r>
        <w:r w:rsidR="00021A03" w:rsidRPr="001776DA">
          <w:rPr>
            <w:noProof/>
            <w:webHidden/>
          </w:rPr>
          <w:instrText xml:space="preserve"> PAGEREF _Toc39672686 \h </w:instrText>
        </w:r>
        <w:r w:rsidR="00086189" w:rsidRPr="001776DA">
          <w:rPr>
            <w:noProof/>
            <w:webHidden/>
          </w:rPr>
        </w:r>
        <w:r w:rsidR="00086189" w:rsidRPr="001776DA">
          <w:rPr>
            <w:noProof/>
            <w:webHidden/>
          </w:rPr>
          <w:fldChar w:fldCharType="separate"/>
        </w:r>
        <w:r w:rsidR="005F402D" w:rsidRPr="001776DA">
          <w:rPr>
            <w:noProof/>
            <w:webHidden/>
          </w:rPr>
          <w:t>21</w:t>
        </w:r>
        <w:r w:rsidR="00086189" w:rsidRPr="001776DA">
          <w:rPr>
            <w:noProof/>
            <w:webHidden/>
          </w:rPr>
          <w:fldChar w:fldCharType="end"/>
        </w:r>
      </w:hyperlink>
    </w:p>
    <w:p w14:paraId="3C56AD3A" w14:textId="77777777" w:rsidR="00021A03" w:rsidRPr="001776DA" w:rsidRDefault="00FA3260" w:rsidP="00021A03">
      <w:pPr>
        <w:pStyle w:val="Spistreci1"/>
        <w:tabs>
          <w:tab w:val="left" w:pos="1132"/>
          <w:tab w:val="right" w:leader="dot" w:pos="9063"/>
        </w:tabs>
        <w:spacing w:after="80" w:line="240" w:lineRule="auto"/>
        <w:rPr>
          <w:rFonts w:asciiTheme="minorHAnsi" w:eastAsiaTheme="minorEastAsia" w:hAnsiTheme="minorHAnsi" w:cstheme="minorBidi"/>
          <w:noProof/>
          <w:sz w:val="22"/>
          <w:szCs w:val="22"/>
          <w:lang w:eastAsia="pl-PL"/>
        </w:rPr>
      </w:pPr>
      <w:hyperlink w:anchor="_Toc39672687" w:history="1">
        <w:r w:rsidR="00021A03" w:rsidRPr="001776DA">
          <w:rPr>
            <w:rStyle w:val="Hipercze"/>
            <w:noProof/>
            <w:lang w:eastAsia="pl-PL"/>
          </w:rPr>
          <w:t>21.Klauzula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021A03" w:rsidRPr="001776DA">
          <w:rPr>
            <w:noProof/>
            <w:webHidden/>
          </w:rPr>
          <w:tab/>
        </w:r>
        <w:r w:rsidR="00086189" w:rsidRPr="001776DA">
          <w:rPr>
            <w:noProof/>
            <w:webHidden/>
          </w:rPr>
          <w:fldChar w:fldCharType="begin"/>
        </w:r>
        <w:r w:rsidR="00021A03" w:rsidRPr="001776DA">
          <w:rPr>
            <w:noProof/>
            <w:webHidden/>
          </w:rPr>
          <w:instrText xml:space="preserve"> PAGEREF _Toc39672687 \h </w:instrText>
        </w:r>
        <w:r w:rsidR="00086189" w:rsidRPr="001776DA">
          <w:rPr>
            <w:noProof/>
            <w:webHidden/>
          </w:rPr>
        </w:r>
        <w:r w:rsidR="00086189" w:rsidRPr="001776DA">
          <w:rPr>
            <w:noProof/>
            <w:webHidden/>
          </w:rPr>
          <w:fldChar w:fldCharType="separate"/>
        </w:r>
        <w:r w:rsidR="005F402D" w:rsidRPr="001776DA">
          <w:rPr>
            <w:noProof/>
            <w:webHidden/>
          </w:rPr>
          <w:t>21</w:t>
        </w:r>
        <w:r w:rsidR="00086189" w:rsidRPr="001776DA">
          <w:rPr>
            <w:noProof/>
            <w:webHidden/>
          </w:rPr>
          <w:fldChar w:fldCharType="end"/>
        </w:r>
      </w:hyperlink>
    </w:p>
    <w:p w14:paraId="64404DE1" w14:textId="77777777" w:rsidR="00021A03" w:rsidRPr="001776DA" w:rsidRDefault="00FA3260" w:rsidP="00021A03">
      <w:pPr>
        <w:pStyle w:val="Spistreci1"/>
        <w:tabs>
          <w:tab w:val="left" w:pos="1132"/>
          <w:tab w:val="right" w:leader="dot" w:pos="9063"/>
        </w:tabs>
        <w:spacing w:after="80" w:line="240" w:lineRule="auto"/>
        <w:rPr>
          <w:rFonts w:asciiTheme="minorHAnsi" w:eastAsiaTheme="minorEastAsia" w:hAnsiTheme="minorHAnsi" w:cstheme="minorBidi"/>
          <w:noProof/>
          <w:sz w:val="22"/>
          <w:szCs w:val="22"/>
          <w:lang w:eastAsia="pl-PL"/>
        </w:rPr>
      </w:pPr>
      <w:hyperlink w:anchor="_Toc39672689" w:history="1">
        <w:r w:rsidR="00021A03" w:rsidRPr="001776DA">
          <w:rPr>
            <w:rStyle w:val="Hipercze"/>
            <w:noProof/>
          </w:rPr>
          <w:t>22.Pouczenie o środkach ochrony prawnej.</w:t>
        </w:r>
        <w:r w:rsidR="00021A03" w:rsidRPr="001776DA">
          <w:rPr>
            <w:noProof/>
            <w:webHidden/>
          </w:rPr>
          <w:tab/>
        </w:r>
        <w:r w:rsidR="00086189" w:rsidRPr="001776DA">
          <w:rPr>
            <w:noProof/>
            <w:webHidden/>
          </w:rPr>
          <w:fldChar w:fldCharType="begin"/>
        </w:r>
        <w:r w:rsidR="00021A03" w:rsidRPr="001776DA">
          <w:rPr>
            <w:noProof/>
            <w:webHidden/>
          </w:rPr>
          <w:instrText xml:space="preserve"> PAGEREF _Toc39672689 \h </w:instrText>
        </w:r>
        <w:r w:rsidR="00086189" w:rsidRPr="001776DA">
          <w:rPr>
            <w:noProof/>
            <w:webHidden/>
          </w:rPr>
        </w:r>
        <w:r w:rsidR="00086189" w:rsidRPr="001776DA">
          <w:rPr>
            <w:noProof/>
            <w:webHidden/>
          </w:rPr>
          <w:fldChar w:fldCharType="separate"/>
        </w:r>
        <w:r w:rsidR="005F402D" w:rsidRPr="001776DA">
          <w:rPr>
            <w:noProof/>
            <w:webHidden/>
          </w:rPr>
          <w:t>22</w:t>
        </w:r>
        <w:r w:rsidR="00086189" w:rsidRPr="001776DA">
          <w:rPr>
            <w:noProof/>
            <w:webHidden/>
          </w:rPr>
          <w:fldChar w:fldCharType="end"/>
        </w:r>
      </w:hyperlink>
    </w:p>
    <w:p w14:paraId="11F89957" w14:textId="77777777" w:rsidR="00021A03" w:rsidRPr="001776DA" w:rsidRDefault="00FA3260" w:rsidP="00021A03">
      <w:pPr>
        <w:pStyle w:val="Spistreci1"/>
        <w:tabs>
          <w:tab w:val="right" w:leader="dot" w:pos="9063"/>
        </w:tabs>
        <w:spacing w:after="80" w:line="240" w:lineRule="auto"/>
        <w:rPr>
          <w:rFonts w:asciiTheme="minorHAnsi" w:eastAsiaTheme="minorEastAsia" w:hAnsiTheme="minorHAnsi" w:cstheme="minorBidi"/>
          <w:noProof/>
          <w:sz w:val="22"/>
          <w:szCs w:val="22"/>
          <w:lang w:eastAsia="pl-PL"/>
        </w:rPr>
      </w:pPr>
      <w:hyperlink w:anchor="_Toc39672690" w:history="1">
        <w:r w:rsidR="00021A03" w:rsidRPr="001776DA">
          <w:rPr>
            <w:rStyle w:val="Hipercze"/>
            <w:noProof/>
          </w:rPr>
          <w:t>Załącznik nr 1 do SIWZ – Wzór oferty</w:t>
        </w:r>
        <w:r w:rsidR="00021A03" w:rsidRPr="001776DA">
          <w:rPr>
            <w:noProof/>
            <w:webHidden/>
          </w:rPr>
          <w:tab/>
        </w:r>
        <w:r w:rsidR="00086189" w:rsidRPr="001776DA">
          <w:rPr>
            <w:noProof/>
            <w:webHidden/>
          </w:rPr>
          <w:fldChar w:fldCharType="begin"/>
        </w:r>
        <w:r w:rsidR="00021A03" w:rsidRPr="001776DA">
          <w:rPr>
            <w:noProof/>
            <w:webHidden/>
          </w:rPr>
          <w:instrText xml:space="preserve"> PAGEREF _Toc39672690 \h </w:instrText>
        </w:r>
        <w:r w:rsidR="00086189" w:rsidRPr="001776DA">
          <w:rPr>
            <w:noProof/>
            <w:webHidden/>
          </w:rPr>
        </w:r>
        <w:r w:rsidR="00086189" w:rsidRPr="001776DA">
          <w:rPr>
            <w:noProof/>
            <w:webHidden/>
          </w:rPr>
          <w:fldChar w:fldCharType="separate"/>
        </w:r>
        <w:r w:rsidR="005F402D" w:rsidRPr="001776DA">
          <w:rPr>
            <w:noProof/>
            <w:webHidden/>
          </w:rPr>
          <w:t>23</w:t>
        </w:r>
        <w:r w:rsidR="00086189" w:rsidRPr="001776DA">
          <w:rPr>
            <w:noProof/>
            <w:webHidden/>
          </w:rPr>
          <w:fldChar w:fldCharType="end"/>
        </w:r>
      </w:hyperlink>
    </w:p>
    <w:p w14:paraId="091F67F7" w14:textId="77777777" w:rsidR="00021A03" w:rsidRPr="001776DA" w:rsidRDefault="00FA3260" w:rsidP="00021A03">
      <w:pPr>
        <w:pStyle w:val="Spistreci1"/>
        <w:tabs>
          <w:tab w:val="right" w:leader="dot" w:pos="9063"/>
        </w:tabs>
        <w:spacing w:after="80" w:line="240" w:lineRule="auto"/>
        <w:rPr>
          <w:rFonts w:asciiTheme="minorHAnsi" w:eastAsiaTheme="minorEastAsia" w:hAnsiTheme="minorHAnsi" w:cstheme="minorBidi"/>
          <w:noProof/>
          <w:sz w:val="22"/>
          <w:szCs w:val="22"/>
          <w:lang w:eastAsia="pl-PL"/>
        </w:rPr>
      </w:pPr>
      <w:hyperlink w:anchor="_Toc39672691" w:history="1">
        <w:r w:rsidR="00021A03" w:rsidRPr="001776DA">
          <w:rPr>
            <w:rStyle w:val="Hipercze"/>
            <w:noProof/>
          </w:rPr>
          <w:t>Załącznik nr 1a do SIWZ – Tabela elementów scalonych</w:t>
        </w:r>
        <w:r w:rsidR="00021A03" w:rsidRPr="001776DA">
          <w:rPr>
            <w:noProof/>
            <w:webHidden/>
          </w:rPr>
          <w:tab/>
        </w:r>
        <w:r w:rsidR="00086189" w:rsidRPr="001776DA">
          <w:rPr>
            <w:noProof/>
            <w:webHidden/>
          </w:rPr>
          <w:fldChar w:fldCharType="begin"/>
        </w:r>
        <w:r w:rsidR="00021A03" w:rsidRPr="001776DA">
          <w:rPr>
            <w:noProof/>
            <w:webHidden/>
          </w:rPr>
          <w:instrText xml:space="preserve"> PAGEREF _Toc39672691 \h </w:instrText>
        </w:r>
        <w:r w:rsidR="00086189" w:rsidRPr="001776DA">
          <w:rPr>
            <w:noProof/>
            <w:webHidden/>
          </w:rPr>
        </w:r>
        <w:r w:rsidR="00086189" w:rsidRPr="001776DA">
          <w:rPr>
            <w:noProof/>
            <w:webHidden/>
          </w:rPr>
          <w:fldChar w:fldCharType="separate"/>
        </w:r>
        <w:r w:rsidR="005F402D" w:rsidRPr="001776DA">
          <w:rPr>
            <w:noProof/>
            <w:webHidden/>
          </w:rPr>
          <w:t>25</w:t>
        </w:r>
        <w:r w:rsidR="00086189" w:rsidRPr="001776DA">
          <w:rPr>
            <w:noProof/>
            <w:webHidden/>
          </w:rPr>
          <w:fldChar w:fldCharType="end"/>
        </w:r>
      </w:hyperlink>
    </w:p>
    <w:p w14:paraId="14E41B8A" w14:textId="77777777" w:rsidR="00021A03" w:rsidRPr="001776DA" w:rsidRDefault="00FA3260" w:rsidP="00021A03">
      <w:pPr>
        <w:pStyle w:val="Spistreci1"/>
        <w:tabs>
          <w:tab w:val="right" w:leader="dot" w:pos="9063"/>
        </w:tabs>
        <w:spacing w:after="80" w:line="240" w:lineRule="auto"/>
        <w:rPr>
          <w:rFonts w:asciiTheme="minorHAnsi" w:eastAsiaTheme="minorEastAsia" w:hAnsiTheme="minorHAnsi" w:cstheme="minorBidi"/>
          <w:noProof/>
          <w:sz w:val="22"/>
          <w:szCs w:val="22"/>
          <w:lang w:eastAsia="pl-PL"/>
        </w:rPr>
      </w:pPr>
      <w:hyperlink w:anchor="_Toc39672698" w:history="1">
        <w:r w:rsidR="00021A03" w:rsidRPr="001776DA">
          <w:rPr>
            <w:rStyle w:val="Hipercze"/>
            <w:noProof/>
          </w:rPr>
          <w:t>Załącznik nr 2 do SIWZ – Oświadczenie o braku podstaw do wykluczenia i spełnienia warunków udziału w postępowaniu</w:t>
        </w:r>
        <w:r w:rsidR="00021A03" w:rsidRPr="001776DA">
          <w:rPr>
            <w:noProof/>
            <w:webHidden/>
          </w:rPr>
          <w:tab/>
        </w:r>
        <w:r w:rsidR="00086189" w:rsidRPr="001776DA">
          <w:rPr>
            <w:noProof/>
            <w:webHidden/>
          </w:rPr>
          <w:fldChar w:fldCharType="begin"/>
        </w:r>
        <w:r w:rsidR="00021A03" w:rsidRPr="001776DA">
          <w:rPr>
            <w:noProof/>
            <w:webHidden/>
          </w:rPr>
          <w:instrText xml:space="preserve"> PAGEREF _Toc39672698 \h </w:instrText>
        </w:r>
        <w:r w:rsidR="00086189" w:rsidRPr="001776DA">
          <w:rPr>
            <w:noProof/>
            <w:webHidden/>
          </w:rPr>
        </w:r>
        <w:r w:rsidR="00086189" w:rsidRPr="001776DA">
          <w:rPr>
            <w:noProof/>
            <w:webHidden/>
          </w:rPr>
          <w:fldChar w:fldCharType="separate"/>
        </w:r>
        <w:r w:rsidR="005F402D" w:rsidRPr="001776DA">
          <w:rPr>
            <w:noProof/>
            <w:webHidden/>
          </w:rPr>
          <w:t>27</w:t>
        </w:r>
        <w:r w:rsidR="00086189" w:rsidRPr="001776DA">
          <w:rPr>
            <w:noProof/>
            <w:webHidden/>
          </w:rPr>
          <w:fldChar w:fldCharType="end"/>
        </w:r>
      </w:hyperlink>
    </w:p>
    <w:p w14:paraId="0E014870" w14:textId="77777777" w:rsidR="00021A03" w:rsidRPr="001776DA" w:rsidRDefault="00FA3260" w:rsidP="00021A03">
      <w:pPr>
        <w:pStyle w:val="Spistreci1"/>
        <w:tabs>
          <w:tab w:val="right" w:leader="dot" w:pos="9063"/>
        </w:tabs>
        <w:spacing w:after="80" w:line="240" w:lineRule="auto"/>
        <w:rPr>
          <w:rFonts w:asciiTheme="minorHAnsi" w:eastAsiaTheme="minorEastAsia" w:hAnsiTheme="minorHAnsi" w:cstheme="minorBidi"/>
          <w:noProof/>
          <w:sz w:val="22"/>
          <w:szCs w:val="22"/>
          <w:lang w:eastAsia="pl-PL"/>
        </w:rPr>
      </w:pPr>
      <w:hyperlink w:anchor="_Toc39672699" w:history="1">
        <w:r w:rsidR="00021A03" w:rsidRPr="001776DA">
          <w:rPr>
            <w:rStyle w:val="Hipercze"/>
            <w:noProof/>
          </w:rPr>
          <w:t>Załącznik nr 3 do SIWZ Zobowiązanie podmiotu do oddania do dyspozycji wykonawcy niezbędnego zasobu na potrzeby realizacji zamówienia na podstawie art. 22 ustawy prawo zamówień publicznych</w:t>
        </w:r>
        <w:r w:rsidR="00021A03" w:rsidRPr="001776DA">
          <w:rPr>
            <w:noProof/>
            <w:webHidden/>
          </w:rPr>
          <w:tab/>
        </w:r>
        <w:r w:rsidR="00086189" w:rsidRPr="001776DA">
          <w:rPr>
            <w:noProof/>
            <w:webHidden/>
          </w:rPr>
          <w:fldChar w:fldCharType="begin"/>
        </w:r>
        <w:r w:rsidR="00021A03" w:rsidRPr="001776DA">
          <w:rPr>
            <w:noProof/>
            <w:webHidden/>
          </w:rPr>
          <w:instrText xml:space="preserve"> PAGEREF _Toc39672699 \h </w:instrText>
        </w:r>
        <w:r w:rsidR="00086189" w:rsidRPr="001776DA">
          <w:rPr>
            <w:noProof/>
            <w:webHidden/>
          </w:rPr>
        </w:r>
        <w:r w:rsidR="00086189" w:rsidRPr="001776DA">
          <w:rPr>
            <w:noProof/>
            <w:webHidden/>
          </w:rPr>
          <w:fldChar w:fldCharType="separate"/>
        </w:r>
        <w:r w:rsidR="005F402D" w:rsidRPr="001776DA">
          <w:rPr>
            <w:noProof/>
            <w:webHidden/>
          </w:rPr>
          <w:t>30</w:t>
        </w:r>
        <w:r w:rsidR="00086189" w:rsidRPr="001776DA">
          <w:rPr>
            <w:noProof/>
            <w:webHidden/>
          </w:rPr>
          <w:fldChar w:fldCharType="end"/>
        </w:r>
      </w:hyperlink>
    </w:p>
    <w:p w14:paraId="6244B937" w14:textId="77777777" w:rsidR="00021A03" w:rsidRPr="001776DA" w:rsidRDefault="00FA3260" w:rsidP="00021A03">
      <w:pPr>
        <w:pStyle w:val="Spistreci1"/>
        <w:tabs>
          <w:tab w:val="right" w:leader="dot" w:pos="9063"/>
        </w:tabs>
        <w:spacing w:after="80" w:line="240" w:lineRule="auto"/>
        <w:rPr>
          <w:rFonts w:asciiTheme="minorHAnsi" w:eastAsiaTheme="minorEastAsia" w:hAnsiTheme="minorHAnsi" w:cstheme="minorBidi"/>
          <w:noProof/>
          <w:sz w:val="22"/>
          <w:szCs w:val="22"/>
          <w:lang w:eastAsia="pl-PL"/>
        </w:rPr>
      </w:pPr>
      <w:hyperlink w:anchor="_Toc39672701" w:history="1">
        <w:r w:rsidR="00021A03" w:rsidRPr="001776DA">
          <w:rPr>
            <w:rStyle w:val="Hipercze"/>
            <w:noProof/>
          </w:rPr>
          <w:t>Załącznik nr 3a do SIWZ Zobowiązanie podmiotu do oddania do dyspozycji wykonawcy niezbędnego zasobu na potrzeby realizacji zamówienia na podstawie art. 22 ustawy prawo zamówień publicznych</w:t>
        </w:r>
        <w:r w:rsidR="00021A03" w:rsidRPr="001776DA">
          <w:rPr>
            <w:noProof/>
            <w:webHidden/>
          </w:rPr>
          <w:tab/>
        </w:r>
        <w:r w:rsidR="00086189" w:rsidRPr="001776DA">
          <w:rPr>
            <w:noProof/>
            <w:webHidden/>
          </w:rPr>
          <w:fldChar w:fldCharType="begin"/>
        </w:r>
        <w:r w:rsidR="00021A03" w:rsidRPr="001776DA">
          <w:rPr>
            <w:noProof/>
            <w:webHidden/>
          </w:rPr>
          <w:instrText xml:space="preserve"> PAGEREF _Toc39672701 \h </w:instrText>
        </w:r>
        <w:r w:rsidR="00086189" w:rsidRPr="001776DA">
          <w:rPr>
            <w:noProof/>
            <w:webHidden/>
          </w:rPr>
        </w:r>
        <w:r w:rsidR="00086189" w:rsidRPr="001776DA">
          <w:rPr>
            <w:noProof/>
            <w:webHidden/>
          </w:rPr>
          <w:fldChar w:fldCharType="separate"/>
        </w:r>
        <w:r w:rsidR="005F402D" w:rsidRPr="001776DA">
          <w:rPr>
            <w:noProof/>
            <w:webHidden/>
          </w:rPr>
          <w:t>31</w:t>
        </w:r>
        <w:r w:rsidR="00086189" w:rsidRPr="001776DA">
          <w:rPr>
            <w:noProof/>
            <w:webHidden/>
          </w:rPr>
          <w:fldChar w:fldCharType="end"/>
        </w:r>
      </w:hyperlink>
    </w:p>
    <w:p w14:paraId="01826C98" w14:textId="77777777" w:rsidR="00021A03" w:rsidRPr="001776DA" w:rsidRDefault="00FA3260" w:rsidP="00021A03">
      <w:pPr>
        <w:pStyle w:val="Spistreci1"/>
        <w:tabs>
          <w:tab w:val="right" w:leader="dot" w:pos="9063"/>
        </w:tabs>
        <w:spacing w:after="80" w:line="240" w:lineRule="auto"/>
        <w:rPr>
          <w:rFonts w:asciiTheme="minorHAnsi" w:eastAsiaTheme="minorEastAsia" w:hAnsiTheme="minorHAnsi" w:cstheme="minorBidi"/>
          <w:noProof/>
          <w:sz w:val="22"/>
          <w:szCs w:val="22"/>
          <w:lang w:eastAsia="pl-PL"/>
        </w:rPr>
      </w:pPr>
      <w:hyperlink w:anchor="_Toc39672703" w:history="1">
        <w:r w:rsidR="00021A03" w:rsidRPr="001776DA">
          <w:rPr>
            <w:rStyle w:val="Hipercze"/>
            <w:noProof/>
          </w:rPr>
          <w:t>Załącznik nr 4 do SIWZ – Formularz – Materiały I urządzenia równoważne</w:t>
        </w:r>
        <w:r w:rsidR="00021A03" w:rsidRPr="001776DA">
          <w:rPr>
            <w:noProof/>
            <w:webHidden/>
          </w:rPr>
          <w:tab/>
        </w:r>
        <w:r w:rsidR="00086189" w:rsidRPr="001776DA">
          <w:rPr>
            <w:noProof/>
            <w:webHidden/>
          </w:rPr>
          <w:fldChar w:fldCharType="begin"/>
        </w:r>
        <w:r w:rsidR="00021A03" w:rsidRPr="001776DA">
          <w:rPr>
            <w:noProof/>
            <w:webHidden/>
          </w:rPr>
          <w:instrText xml:space="preserve"> PAGEREF _Toc39672703 \h </w:instrText>
        </w:r>
        <w:r w:rsidR="00086189" w:rsidRPr="001776DA">
          <w:rPr>
            <w:noProof/>
            <w:webHidden/>
          </w:rPr>
        </w:r>
        <w:r w:rsidR="00086189" w:rsidRPr="001776DA">
          <w:rPr>
            <w:noProof/>
            <w:webHidden/>
          </w:rPr>
          <w:fldChar w:fldCharType="separate"/>
        </w:r>
        <w:r w:rsidR="005F402D" w:rsidRPr="001776DA">
          <w:rPr>
            <w:noProof/>
            <w:webHidden/>
          </w:rPr>
          <w:t>32</w:t>
        </w:r>
        <w:r w:rsidR="00086189" w:rsidRPr="001776DA">
          <w:rPr>
            <w:noProof/>
            <w:webHidden/>
          </w:rPr>
          <w:fldChar w:fldCharType="end"/>
        </w:r>
      </w:hyperlink>
    </w:p>
    <w:p w14:paraId="038CAF21" w14:textId="77777777" w:rsidR="00021A03" w:rsidRPr="001776DA" w:rsidRDefault="00FA3260" w:rsidP="00021A03">
      <w:pPr>
        <w:pStyle w:val="Spistreci1"/>
        <w:tabs>
          <w:tab w:val="left" w:pos="2264"/>
          <w:tab w:val="right" w:leader="dot" w:pos="9063"/>
        </w:tabs>
        <w:spacing w:after="80" w:line="240" w:lineRule="auto"/>
        <w:rPr>
          <w:rFonts w:asciiTheme="minorHAnsi" w:eastAsiaTheme="minorEastAsia" w:hAnsiTheme="minorHAnsi" w:cstheme="minorBidi"/>
          <w:noProof/>
          <w:sz w:val="22"/>
          <w:szCs w:val="22"/>
          <w:lang w:eastAsia="pl-PL"/>
        </w:rPr>
      </w:pPr>
      <w:hyperlink w:anchor="_Toc39672704" w:history="1">
        <w:r w:rsidR="00021A03" w:rsidRPr="001776DA">
          <w:rPr>
            <w:rStyle w:val="Hipercze"/>
            <w:noProof/>
          </w:rPr>
          <w:t>Załącznik nr 5 do SIWZ – Oświadczenie Wykonawcy w zakresie wypełnienia obowiązków informacyjnych przewidzianych w art. 13 lub art. 14 RODO</w:t>
        </w:r>
        <w:r w:rsidR="00021A03" w:rsidRPr="001776DA">
          <w:rPr>
            <w:noProof/>
            <w:webHidden/>
          </w:rPr>
          <w:tab/>
        </w:r>
        <w:r w:rsidR="00086189" w:rsidRPr="001776DA">
          <w:rPr>
            <w:noProof/>
            <w:webHidden/>
          </w:rPr>
          <w:fldChar w:fldCharType="begin"/>
        </w:r>
        <w:r w:rsidR="00021A03" w:rsidRPr="001776DA">
          <w:rPr>
            <w:noProof/>
            <w:webHidden/>
          </w:rPr>
          <w:instrText xml:space="preserve"> PAGEREF _Toc39672704 \h </w:instrText>
        </w:r>
        <w:r w:rsidR="00086189" w:rsidRPr="001776DA">
          <w:rPr>
            <w:noProof/>
            <w:webHidden/>
          </w:rPr>
        </w:r>
        <w:r w:rsidR="00086189" w:rsidRPr="001776DA">
          <w:rPr>
            <w:noProof/>
            <w:webHidden/>
          </w:rPr>
          <w:fldChar w:fldCharType="separate"/>
        </w:r>
        <w:r w:rsidR="005F402D" w:rsidRPr="001776DA">
          <w:rPr>
            <w:noProof/>
            <w:webHidden/>
          </w:rPr>
          <w:t>32</w:t>
        </w:r>
        <w:r w:rsidR="00086189" w:rsidRPr="001776DA">
          <w:rPr>
            <w:noProof/>
            <w:webHidden/>
          </w:rPr>
          <w:fldChar w:fldCharType="end"/>
        </w:r>
      </w:hyperlink>
    </w:p>
    <w:p w14:paraId="47274966" w14:textId="77777777" w:rsidR="00021A03" w:rsidRPr="001776DA" w:rsidRDefault="00FA3260" w:rsidP="00021A03">
      <w:pPr>
        <w:pStyle w:val="Spistreci1"/>
        <w:tabs>
          <w:tab w:val="right" w:leader="dot" w:pos="9063"/>
        </w:tabs>
        <w:spacing w:after="80" w:line="240" w:lineRule="auto"/>
        <w:rPr>
          <w:rFonts w:asciiTheme="minorHAnsi" w:eastAsiaTheme="minorEastAsia" w:hAnsiTheme="minorHAnsi" w:cstheme="minorBidi"/>
          <w:noProof/>
          <w:sz w:val="22"/>
          <w:szCs w:val="22"/>
          <w:lang w:eastAsia="pl-PL"/>
        </w:rPr>
      </w:pPr>
      <w:hyperlink w:anchor="_Toc39672706" w:history="1">
        <w:r w:rsidR="00021A03" w:rsidRPr="001776DA">
          <w:rPr>
            <w:rStyle w:val="Hipercze"/>
            <w:noProof/>
          </w:rPr>
          <w:t>Załącznik nr 6 do SIWZ – Formularz – Dane ogólne</w:t>
        </w:r>
        <w:r w:rsidR="00021A03" w:rsidRPr="001776DA">
          <w:rPr>
            <w:noProof/>
            <w:webHidden/>
          </w:rPr>
          <w:tab/>
        </w:r>
        <w:r w:rsidR="00086189" w:rsidRPr="001776DA">
          <w:rPr>
            <w:noProof/>
            <w:webHidden/>
          </w:rPr>
          <w:fldChar w:fldCharType="begin"/>
        </w:r>
        <w:r w:rsidR="00021A03" w:rsidRPr="001776DA">
          <w:rPr>
            <w:noProof/>
            <w:webHidden/>
          </w:rPr>
          <w:instrText xml:space="preserve"> PAGEREF _Toc39672706 \h </w:instrText>
        </w:r>
        <w:r w:rsidR="00086189" w:rsidRPr="001776DA">
          <w:rPr>
            <w:noProof/>
            <w:webHidden/>
          </w:rPr>
        </w:r>
        <w:r w:rsidR="00086189" w:rsidRPr="001776DA">
          <w:rPr>
            <w:noProof/>
            <w:webHidden/>
          </w:rPr>
          <w:fldChar w:fldCharType="separate"/>
        </w:r>
        <w:r w:rsidR="005F402D" w:rsidRPr="001776DA">
          <w:rPr>
            <w:noProof/>
            <w:webHidden/>
          </w:rPr>
          <w:t>34</w:t>
        </w:r>
        <w:r w:rsidR="00086189" w:rsidRPr="001776DA">
          <w:rPr>
            <w:noProof/>
            <w:webHidden/>
          </w:rPr>
          <w:fldChar w:fldCharType="end"/>
        </w:r>
      </w:hyperlink>
    </w:p>
    <w:p w14:paraId="4937AD2C" w14:textId="77777777" w:rsidR="00021A03" w:rsidRPr="001776DA" w:rsidRDefault="00FA3260" w:rsidP="00021A03">
      <w:pPr>
        <w:pStyle w:val="Spistreci1"/>
        <w:tabs>
          <w:tab w:val="right" w:leader="dot" w:pos="9063"/>
        </w:tabs>
        <w:spacing w:after="80" w:line="240" w:lineRule="auto"/>
        <w:rPr>
          <w:rFonts w:asciiTheme="minorHAnsi" w:eastAsiaTheme="minorEastAsia" w:hAnsiTheme="minorHAnsi" w:cstheme="minorBidi"/>
          <w:noProof/>
          <w:sz w:val="22"/>
          <w:szCs w:val="22"/>
          <w:lang w:eastAsia="pl-PL"/>
        </w:rPr>
      </w:pPr>
      <w:hyperlink w:anchor="_Toc39672707" w:history="1">
        <w:r w:rsidR="00021A03" w:rsidRPr="001776DA">
          <w:rPr>
            <w:rStyle w:val="Hipercze"/>
            <w:noProof/>
          </w:rPr>
          <w:t>Załącznik nr 7 do SIWZ – Wzór umowy.</w:t>
        </w:r>
        <w:r w:rsidR="00021A03" w:rsidRPr="001776DA">
          <w:rPr>
            <w:noProof/>
            <w:webHidden/>
          </w:rPr>
          <w:tab/>
        </w:r>
        <w:r w:rsidR="00086189" w:rsidRPr="001776DA">
          <w:rPr>
            <w:noProof/>
            <w:webHidden/>
          </w:rPr>
          <w:fldChar w:fldCharType="begin"/>
        </w:r>
        <w:r w:rsidR="00021A03" w:rsidRPr="001776DA">
          <w:rPr>
            <w:noProof/>
            <w:webHidden/>
          </w:rPr>
          <w:instrText xml:space="preserve"> PAGEREF _Toc39672707 \h </w:instrText>
        </w:r>
        <w:r w:rsidR="00086189" w:rsidRPr="001776DA">
          <w:rPr>
            <w:noProof/>
            <w:webHidden/>
          </w:rPr>
        </w:r>
        <w:r w:rsidR="00086189" w:rsidRPr="001776DA">
          <w:rPr>
            <w:noProof/>
            <w:webHidden/>
          </w:rPr>
          <w:fldChar w:fldCharType="separate"/>
        </w:r>
        <w:r w:rsidR="005F402D" w:rsidRPr="001776DA">
          <w:rPr>
            <w:noProof/>
            <w:webHidden/>
          </w:rPr>
          <w:t>35</w:t>
        </w:r>
        <w:r w:rsidR="00086189" w:rsidRPr="001776DA">
          <w:rPr>
            <w:noProof/>
            <w:webHidden/>
          </w:rPr>
          <w:fldChar w:fldCharType="end"/>
        </w:r>
      </w:hyperlink>
    </w:p>
    <w:p w14:paraId="77FB46C6" w14:textId="77777777" w:rsidR="00513D1A" w:rsidRPr="001776DA" w:rsidRDefault="00086189" w:rsidP="00021A03">
      <w:pPr>
        <w:pStyle w:val="Spistreci1"/>
        <w:tabs>
          <w:tab w:val="left" w:pos="440"/>
          <w:tab w:val="right" w:leader="dot" w:pos="9063"/>
        </w:tabs>
        <w:spacing w:after="80" w:line="240" w:lineRule="auto"/>
        <w:rPr>
          <w:rStyle w:val="Hipercze"/>
        </w:rPr>
        <w:sectPr w:rsidR="00513D1A" w:rsidRPr="001776DA" w:rsidSect="00B501E7">
          <w:headerReference w:type="default" r:id="rId11"/>
          <w:footerReference w:type="default" r:id="rId12"/>
          <w:footerReference w:type="first" r:id="rId13"/>
          <w:type w:val="continuous"/>
          <w:pgSz w:w="11906" w:h="16838"/>
          <w:pgMar w:top="1418" w:right="1416" w:bottom="1417" w:left="1417" w:header="708" w:footer="708" w:gutter="0"/>
          <w:cols w:space="708"/>
          <w:docGrid w:linePitch="360"/>
        </w:sectPr>
      </w:pPr>
      <w:r w:rsidRPr="001776DA">
        <w:rPr>
          <w:rStyle w:val="Hipercze"/>
        </w:rPr>
        <w:fldChar w:fldCharType="end"/>
      </w:r>
    </w:p>
    <w:p w14:paraId="7DD7194E" w14:textId="77777777" w:rsidR="00513D1A" w:rsidRPr="001776DA" w:rsidRDefault="00513D1A" w:rsidP="0007421E">
      <w:pPr>
        <w:spacing w:line="240" w:lineRule="auto"/>
        <w:sectPr w:rsidR="00513D1A" w:rsidRPr="001776DA">
          <w:type w:val="continuous"/>
          <w:pgSz w:w="11906" w:h="16838"/>
          <w:pgMar w:top="1418" w:right="1416" w:bottom="1417" w:left="1417" w:header="708" w:footer="708" w:gutter="0"/>
          <w:cols w:space="708"/>
          <w:docGrid w:linePitch="360"/>
        </w:sectPr>
      </w:pPr>
    </w:p>
    <w:p w14:paraId="3FF2BD72" w14:textId="77777777" w:rsidR="00204F36" w:rsidRPr="001776DA" w:rsidRDefault="00204F36" w:rsidP="00204F36">
      <w:pPr>
        <w:sectPr w:rsidR="00204F36" w:rsidRPr="001776DA">
          <w:type w:val="continuous"/>
          <w:pgSz w:w="11906" w:h="16838"/>
          <w:pgMar w:top="1418" w:right="1416" w:bottom="1417" w:left="1417" w:header="708" w:footer="708" w:gutter="0"/>
          <w:cols w:space="708"/>
          <w:docGrid w:linePitch="360"/>
        </w:sectPr>
      </w:pPr>
    </w:p>
    <w:p w14:paraId="5E5A9ED8" w14:textId="77777777" w:rsidR="00513D1A" w:rsidRPr="001776DA" w:rsidRDefault="00513D1A" w:rsidP="0007421E">
      <w:pPr>
        <w:spacing w:line="240" w:lineRule="auto"/>
        <w:sectPr w:rsidR="00513D1A" w:rsidRPr="001776DA">
          <w:type w:val="continuous"/>
          <w:pgSz w:w="11906" w:h="16838"/>
          <w:pgMar w:top="1418" w:right="1416" w:bottom="1417" w:left="1417" w:header="708" w:footer="708" w:gutter="0"/>
          <w:cols w:space="708"/>
          <w:docGrid w:linePitch="360"/>
        </w:sectPr>
      </w:pPr>
    </w:p>
    <w:p w14:paraId="558CBBE7" w14:textId="77777777" w:rsidR="00B94AFA" w:rsidRPr="001776DA" w:rsidRDefault="00B94AFA" w:rsidP="00B62357">
      <w:pPr>
        <w:pStyle w:val="Nagwek1"/>
        <w:spacing w:line="240" w:lineRule="auto"/>
        <w:rPr>
          <w:sz w:val="20"/>
          <w:szCs w:val="20"/>
        </w:rPr>
      </w:pPr>
      <w:bookmarkStart w:id="2" w:name="__RefHeading__32_453298755"/>
      <w:bookmarkStart w:id="3" w:name="__RefHeading__32_230565801"/>
      <w:bookmarkStart w:id="4" w:name="_Toc39672667"/>
      <w:bookmarkStart w:id="5" w:name="_Toc300056308"/>
      <w:bookmarkEnd w:id="2"/>
      <w:bookmarkEnd w:id="3"/>
      <w:r w:rsidRPr="001776DA">
        <w:rPr>
          <w:sz w:val="20"/>
          <w:szCs w:val="20"/>
        </w:rPr>
        <w:lastRenderedPageBreak/>
        <w:t>Nazwa oraz adres Zamawiającego.</w:t>
      </w:r>
      <w:bookmarkEnd w:id="4"/>
    </w:p>
    <w:p w14:paraId="13117B4A" w14:textId="77777777" w:rsidR="00B62357" w:rsidRPr="001776DA" w:rsidRDefault="00B62357" w:rsidP="00B62357">
      <w:pPr>
        <w:pStyle w:val="Bezodstpw"/>
        <w:rPr>
          <w:rFonts w:ascii="Arial" w:hAnsi="Arial" w:cs="Arial"/>
        </w:rPr>
      </w:pPr>
      <w:r w:rsidRPr="001776DA">
        <w:rPr>
          <w:rFonts w:ascii="Arial" w:hAnsi="Arial" w:cs="Arial"/>
        </w:rPr>
        <w:t>Gmina Stare Babice</w:t>
      </w:r>
    </w:p>
    <w:p w14:paraId="20B38EB7" w14:textId="77777777" w:rsidR="00B62357" w:rsidRPr="001776DA" w:rsidRDefault="00B62357" w:rsidP="00B62357">
      <w:pPr>
        <w:pStyle w:val="Bezodstpw"/>
        <w:rPr>
          <w:rFonts w:ascii="Arial" w:hAnsi="Arial" w:cs="Arial"/>
        </w:rPr>
      </w:pPr>
      <w:r w:rsidRPr="001776DA">
        <w:rPr>
          <w:rFonts w:ascii="Arial" w:hAnsi="Arial" w:cs="Arial"/>
        </w:rPr>
        <w:t>ul. Rynek 32, 05-082 Stare Babice</w:t>
      </w:r>
    </w:p>
    <w:p w14:paraId="2376CB3D" w14:textId="77777777" w:rsidR="00B62357" w:rsidRPr="001776DA" w:rsidRDefault="00B62357" w:rsidP="00B62357">
      <w:pPr>
        <w:pStyle w:val="Bezodstpw"/>
        <w:rPr>
          <w:rFonts w:ascii="Arial" w:hAnsi="Arial" w:cs="Arial"/>
        </w:rPr>
      </w:pPr>
      <w:r w:rsidRPr="001776DA">
        <w:rPr>
          <w:rFonts w:ascii="Arial" w:hAnsi="Arial" w:cs="Arial"/>
        </w:rPr>
        <w:t>tel. (22) 730 80 37</w:t>
      </w:r>
      <w:r w:rsidR="00D179DA" w:rsidRPr="001776DA">
        <w:rPr>
          <w:rFonts w:ascii="Arial" w:hAnsi="Arial" w:cs="Arial"/>
        </w:rPr>
        <w:t>, (22) 730 80 34</w:t>
      </w:r>
    </w:p>
    <w:p w14:paraId="1F5FA4F3" w14:textId="77777777" w:rsidR="00B62357" w:rsidRPr="001776DA" w:rsidRDefault="00B62357" w:rsidP="00B62357">
      <w:pPr>
        <w:pStyle w:val="Bezodstpw"/>
        <w:rPr>
          <w:rFonts w:ascii="Arial" w:hAnsi="Arial" w:cs="Arial"/>
        </w:rPr>
      </w:pPr>
      <w:r w:rsidRPr="001776DA">
        <w:rPr>
          <w:rFonts w:ascii="Arial" w:hAnsi="Arial" w:cs="Arial"/>
        </w:rPr>
        <w:t>fax. (22) 722 95 36</w:t>
      </w:r>
    </w:p>
    <w:p w14:paraId="3347C430" w14:textId="77777777" w:rsidR="00B94AFA" w:rsidRPr="001776DA" w:rsidRDefault="00B62357" w:rsidP="00B62357">
      <w:pPr>
        <w:suppressAutoHyphens w:val="0"/>
        <w:autoSpaceDE w:val="0"/>
        <w:autoSpaceDN w:val="0"/>
        <w:spacing w:after="0" w:line="240" w:lineRule="auto"/>
        <w:rPr>
          <w:rFonts w:ascii="Arial" w:hAnsi="Arial" w:cs="Arial"/>
          <w:color w:val="000000"/>
          <w:lang w:eastAsia="pl-PL"/>
        </w:rPr>
      </w:pPr>
      <w:r w:rsidRPr="001776DA">
        <w:rPr>
          <w:rFonts w:ascii="Arial" w:hAnsi="Arial" w:cs="Arial"/>
        </w:rPr>
        <w:t xml:space="preserve">email: </w:t>
      </w:r>
      <w:r w:rsidR="00B7219F" w:rsidRPr="001776DA">
        <w:rPr>
          <w:rFonts w:ascii="Arial" w:hAnsi="Arial" w:cs="Arial"/>
        </w:rPr>
        <w:t>zamowienia.publiczne@stare-babice.pl</w:t>
      </w:r>
    </w:p>
    <w:p w14:paraId="633E2AF8" w14:textId="77777777" w:rsidR="00B94AFA" w:rsidRPr="001776DA" w:rsidRDefault="00B94AFA" w:rsidP="00B62357">
      <w:p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Godziny pracy: </w:t>
      </w:r>
      <w:r w:rsidR="00B62357" w:rsidRPr="001776DA">
        <w:rPr>
          <w:rFonts w:ascii="Arial" w:hAnsi="Arial" w:cs="Arial"/>
          <w:color w:val="000000"/>
          <w:lang w:eastAsia="pl-PL"/>
        </w:rPr>
        <w:t>poniedziałek 8:00 – 17:00, wtorek – czwartek 8:00 – 16:00, pi</w:t>
      </w:r>
      <w:r w:rsidR="00091190" w:rsidRPr="001776DA">
        <w:rPr>
          <w:rFonts w:ascii="Arial" w:hAnsi="Arial" w:cs="Arial"/>
          <w:color w:val="000000"/>
          <w:lang w:eastAsia="pl-PL"/>
        </w:rPr>
        <w:t>ą</w:t>
      </w:r>
      <w:r w:rsidR="00B62357" w:rsidRPr="001776DA">
        <w:rPr>
          <w:rFonts w:ascii="Arial" w:hAnsi="Arial" w:cs="Arial"/>
          <w:color w:val="000000"/>
          <w:lang w:eastAsia="pl-PL"/>
        </w:rPr>
        <w:t>tek 8:00 – 15:00.</w:t>
      </w:r>
    </w:p>
    <w:p w14:paraId="63035B83" w14:textId="77777777" w:rsidR="00B62357" w:rsidRPr="001776DA" w:rsidRDefault="00B94AFA" w:rsidP="00B62357">
      <w:p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Adres strony internetowej: </w:t>
      </w:r>
      <w:hyperlink r:id="rId14" w:history="1">
        <w:r w:rsidR="001825A6" w:rsidRPr="001776DA">
          <w:rPr>
            <w:rStyle w:val="Hipercze"/>
            <w:rFonts w:ascii="Arial" w:hAnsi="Arial" w:cs="Arial"/>
          </w:rPr>
          <w:t>https://starebabice.bip.net.pl/</w:t>
        </w:r>
      </w:hyperlink>
    </w:p>
    <w:p w14:paraId="12DA8E41" w14:textId="77777777" w:rsidR="00B94AFA" w:rsidRPr="001776DA" w:rsidRDefault="00B94AFA" w:rsidP="00B62357">
      <w:pPr>
        <w:suppressAutoHyphens w:val="0"/>
        <w:autoSpaceDE w:val="0"/>
        <w:autoSpaceDN w:val="0"/>
        <w:spacing w:after="0" w:line="240" w:lineRule="auto"/>
        <w:rPr>
          <w:rFonts w:ascii="Arial" w:hAnsi="Arial" w:cs="Arial"/>
          <w:color w:val="000000"/>
          <w:lang w:eastAsia="pl-PL"/>
        </w:rPr>
      </w:pPr>
    </w:p>
    <w:p w14:paraId="65900909" w14:textId="77777777" w:rsidR="00FB0AEC" w:rsidRPr="001776DA" w:rsidRDefault="00FB0AEC" w:rsidP="00FB0AEC">
      <w:pPr>
        <w:pStyle w:val="Nagwek1"/>
        <w:spacing w:line="240" w:lineRule="auto"/>
        <w:rPr>
          <w:sz w:val="20"/>
          <w:szCs w:val="20"/>
        </w:rPr>
      </w:pPr>
      <w:bookmarkStart w:id="6" w:name="_Toc39672668"/>
      <w:r w:rsidRPr="001776DA">
        <w:rPr>
          <w:sz w:val="20"/>
          <w:szCs w:val="20"/>
        </w:rPr>
        <w:t>Definicje.</w:t>
      </w:r>
      <w:bookmarkEnd w:id="6"/>
    </w:p>
    <w:p w14:paraId="61B78BAA" w14:textId="77777777" w:rsidR="00FB0AEC" w:rsidRPr="001776DA" w:rsidRDefault="00FB0AEC" w:rsidP="00FB0AEC">
      <w:pPr>
        <w:pStyle w:val="Bezodstpw"/>
        <w:rPr>
          <w:rFonts w:ascii="Arial" w:hAnsi="Arial" w:cs="Arial"/>
        </w:rPr>
      </w:pPr>
      <w:r w:rsidRPr="001776DA">
        <w:rPr>
          <w:rFonts w:ascii="Arial" w:hAnsi="Arial" w:cs="Arial"/>
        </w:rPr>
        <w:t>Ilekroć w niniejszej Specyfikacji Istotnych Warunków Zamówienia jest mowa o:</w:t>
      </w:r>
    </w:p>
    <w:p w14:paraId="5975DA17" w14:textId="77777777" w:rsidR="00FB0AEC" w:rsidRPr="001776DA" w:rsidRDefault="00FB0AEC" w:rsidP="00682FE4">
      <w:pPr>
        <w:pStyle w:val="Bezodstpw"/>
        <w:numPr>
          <w:ilvl w:val="0"/>
          <w:numId w:val="4"/>
        </w:numPr>
        <w:rPr>
          <w:rFonts w:ascii="Arial" w:hAnsi="Arial" w:cs="Arial"/>
        </w:rPr>
      </w:pPr>
      <w:r w:rsidRPr="001776DA">
        <w:rPr>
          <w:rFonts w:ascii="Arial" w:hAnsi="Arial" w:cs="Arial"/>
          <w:b/>
        </w:rPr>
        <w:t>Wykonawcy</w:t>
      </w:r>
      <w:r w:rsidRPr="001776DA">
        <w:rPr>
          <w:rFonts w:ascii="Arial" w:hAnsi="Arial" w:cs="Aria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14:paraId="193C7C53" w14:textId="77777777" w:rsidR="00FB0AEC" w:rsidRPr="001776DA" w:rsidRDefault="00FB0AEC" w:rsidP="00682FE4">
      <w:pPr>
        <w:pStyle w:val="Bezodstpw"/>
        <w:numPr>
          <w:ilvl w:val="0"/>
          <w:numId w:val="4"/>
        </w:numPr>
        <w:rPr>
          <w:rFonts w:ascii="Arial" w:hAnsi="Arial" w:cs="Arial"/>
        </w:rPr>
      </w:pPr>
      <w:r w:rsidRPr="001776DA">
        <w:rPr>
          <w:rFonts w:ascii="Arial" w:hAnsi="Arial" w:cs="Arial"/>
          <w:b/>
        </w:rPr>
        <w:t>Zamawiającym</w:t>
      </w:r>
      <w:r w:rsidRPr="001776DA">
        <w:rPr>
          <w:rFonts w:ascii="Arial" w:hAnsi="Arial" w:cs="Arial"/>
        </w:rPr>
        <w:t xml:space="preserve"> – należy przez to rozumieć Gminę Stare Babice z siedzibą w Starych Babicach (05-082) przy ul. Rynek 32.</w:t>
      </w:r>
    </w:p>
    <w:p w14:paraId="407A3912" w14:textId="77777777" w:rsidR="00FB0AEC" w:rsidRPr="001776DA" w:rsidRDefault="00FB0AEC" w:rsidP="00682FE4">
      <w:pPr>
        <w:pStyle w:val="Bezodstpw"/>
        <w:numPr>
          <w:ilvl w:val="0"/>
          <w:numId w:val="4"/>
        </w:numPr>
        <w:rPr>
          <w:rFonts w:ascii="Arial" w:hAnsi="Arial" w:cs="Arial"/>
        </w:rPr>
      </w:pPr>
      <w:r w:rsidRPr="001776DA">
        <w:rPr>
          <w:rFonts w:ascii="Arial" w:hAnsi="Arial" w:cs="Arial"/>
          <w:b/>
        </w:rPr>
        <w:t>SIWZ</w:t>
      </w:r>
      <w:r w:rsidRPr="001776DA">
        <w:rPr>
          <w:rFonts w:ascii="Arial" w:hAnsi="Arial" w:cs="Arial"/>
        </w:rPr>
        <w:t xml:space="preserve"> – należy przez to rozumieć Specyfikacja Istotnych Warunków Zamówienia.</w:t>
      </w:r>
    </w:p>
    <w:p w14:paraId="2BEC34DE" w14:textId="77777777" w:rsidR="00B62357" w:rsidRPr="001776DA" w:rsidRDefault="00FB0AEC" w:rsidP="00682FE4">
      <w:pPr>
        <w:pStyle w:val="Bezodstpw"/>
        <w:numPr>
          <w:ilvl w:val="0"/>
          <w:numId w:val="4"/>
        </w:numPr>
        <w:rPr>
          <w:rFonts w:ascii="Arial" w:hAnsi="Arial" w:cs="Arial"/>
        </w:rPr>
      </w:pPr>
      <w:r w:rsidRPr="001776DA">
        <w:rPr>
          <w:rFonts w:ascii="Arial" w:hAnsi="Arial" w:cs="Arial"/>
          <w:b/>
        </w:rPr>
        <w:t xml:space="preserve">Ustawie, </w:t>
      </w:r>
      <w:proofErr w:type="spellStart"/>
      <w:r w:rsidRPr="001776DA">
        <w:rPr>
          <w:rFonts w:ascii="Arial" w:hAnsi="Arial" w:cs="Arial"/>
          <w:b/>
        </w:rPr>
        <w:t>p.z.p</w:t>
      </w:r>
      <w:proofErr w:type="spellEnd"/>
      <w:r w:rsidRPr="001776DA">
        <w:rPr>
          <w:rFonts w:ascii="Arial" w:hAnsi="Arial" w:cs="Arial"/>
          <w:b/>
        </w:rPr>
        <w:t>.</w:t>
      </w:r>
      <w:r w:rsidR="00E96343" w:rsidRPr="001776DA">
        <w:rPr>
          <w:rFonts w:ascii="Arial" w:hAnsi="Arial" w:cs="Arial"/>
          <w:b/>
        </w:rPr>
        <w:t>, ustawie PZP</w:t>
      </w:r>
      <w:r w:rsidRPr="001776DA">
        <w:rPr>
          <w:rFonts w:ascii="Arial" w:hAnsi="Arial" w:cs="Arial"/>
        </w:rPr>
        <w:t xml:space="preserve"> – należy przez to rozumieć Ustawę z dnia 29 stycznia 2004 r. Prawo zamówień publicznych (Dz. U. z 201</w:t>
      </w:r>
      <w:r w:rsidR="006352C1" w:rsidRPr="001776DA">
        <w:rPr>
          <w:rFonts w:ascii="Arial" w:hAnsi="Arial" w:cs="Arial"/>
        </w:rPr>
        <w:t>9</w:t>
      </w:r>
      <w:r w:rsidRPr="001776DA">
        <w:rPr>
          <w:rFonts w:ascii="Arial" w:hAnsi="Arial" w:cs="Arial"/>
        </w:rPr>
        <w:t xml:space="preserve"> r. poz. </w:t>
      </w:r>
      <w:r w:rsidR="006352C1" w:rsidRPr="001776DA">
        <w:rPr>
          <w:rFonts w:ascii="Arial" w:hAnsi="Arial" w:cs="Arial"/>
        </w:rPr>
        <w:t>1843</w:t>
      </w:r>
      <w:r w:rsidRPr="001776DA">
        <w:rPr>
          <w:rFonts w:ascii="Arial" w:hAnsi="Arial" w:cs="Arial"/>
        </w:rPr>
        <w:t>).</w:t>
      </w:r>
    </w:p>
    <w:p w14:paraId="1FB4ED83" w14:textId="77777777" w:rsidR="00D31E9E" w:rsidRPr="001776DA" w:rsidRDefault="00870AFE" w:rsidP="00682FE4">
      <w:pPr>
        <w:pStyle w:val="Bezodstpw"/>
        <w:numPr>
          <w:ilvl w:val="0"/>
          <w:numId w:val="4"/>
        </w:numPr>
        <w:rPr>
          <w:rFonts w:ascii="Arial" w:hAnsi="Arial" w:cs="Arial"/>
        </w:rPr>
      </w:pPr>
      <w:r w:rsidRPr="001776DA">
        <w:rPr>
          <w:rFonts w:ascii="Arial" w:hAnsi="Arial" w:cs="Arial"/>
          <w:color w:val="000000"/>
          <w:lang w:eastAsia="pl-PL"/>
        </w:rPr>
        <w:t>Postępowanie jest prowadzone wspólnie przez Zamawiających na podstawie art. 16 ustawy, tj.:</w:t>
      </w:r>
    </w:p>
    <w:p w14:paraId="7B086B4A" w14:textId="77777777" w:rsidR="00D31E9E" w:rsidRPr="001776DA" w:rsidRDefault="00D31E9E" w:rsidP="005F402D">
      <w:pPr>
        <w:pStyle w:val="Bezodstpw"/>
        <w:numPr>
          <w:ilvl w:val="0"/>
          <w:numId w:val="108"/>
        </w:numPr>
        <w:rPr>
          <w:rFonts w:ascii="Arial" w:hAnsi="Arial" w:cs="Arial"/>
          <w:color w:val="000000"/>
          <w:lang w:eastAsia="pl-PL"/>
        </w:rPr>
      </w:pPr>
      <w:r w:rsidRPr="001776DA">
        <w:rPr>
          <w:rFonts w:ascii="Arial" w:hAnsi="Arial" w:cs="Arial"/>
          <w:color w:val="000000"/>
          <w:lang w:eastAsia="pl-PL"/>
        </w:rPr>
        <w:t>Gminę Stare Babice</w:t>
      </w:r>
    </w:p>
    <w:p w14:paraId="0D08F8A3" w14:textId="77777777" w:rsidR="00D31E9E" w:rsidRPr="001776DA" w:rsidRDefault="00D31E9E" w:rsidP="00D31E9E">
      <w:pPr>
        <w:pStyle w:val="Bezodstpw"/>
        <w:ind w:left="720"/>
        <w:rPr>
          <w:rFonts w:ascii="Arial" w:hAnsi="Arial" w:cs="Arial"/>
        </w:rPr>
      </w:pPr>
      <w:r w:rsidRPr="001776DA">
        <w:rPr>
          <w:rFonts w:ascii="Arial" w:hAnsi="Arial" w:cs="Arial"/>
        </w:rPr>
        <w:t xml:space="preserve">ul. Rynek 32, </w:t>
      </w:r>
    </w:p>
    <w:p w14:paraId="2C373758" w14:textId="77777777" w:rsidR="00D31E9E" w:rsidRPr="001776DA" w:rsidRDefault="00D31E9E" w:rsidP="00D31E9E">
      <w:pPr>
        <w:pStyle w:val="Bezodstpw"/>
        <w:ind w:left="720"/>
        <w:rPr>
          <w:rFonts w:ascii="Arial" w:hAnsi="Arial" w:cs="Arial"/>
        </w:rPr>
      </w:pPr>
      <w:r w:rsidRPr="001776DA">
        <w:rPr>
          <w:rFonts w:ascii="Arial" w:hAnsi="Arial" w:cs="Arial"/>
        </w:rPr>
        <w:t>05-082 Stare Babice oraz</w:t>
      </w:r>
    </w:p>
    <w:p w14:paraId="5D52F24D" w14:textId="77777777" w:rsidR="00D31E9E" w:rsidRPr="001776DA" w:rsidRDefault="00D31E9E" w:rsidP="005F402D">
      <w:pPr>
        <w:pStyle w:val="Bezodstpw"/>
        <w:numPr>
          <w:ilvl w:val="0"/>
          <w:numId w:val="108"/>
        </w:numPr>
        <w:rPr>
          <w:rFonts w:ascii="Arial" w:hAnsi="Arial" w:cs="Arial"/>
        </w:rPr>
      </w:pPr>
      <w:r w:rsidRPr="001776DA">
        <w:rPr>
          <w:rFonts w:ascii="Arial" w:hAnsi="Arial" w:cs="Arial"/>
        </w:rPr>
        <w:t>Mazowiecki Zarząd Dróg Wojewódzkich w Warszawie</w:t>
      </w:r>
    </w:p>
    <w:p w14:paraId="52264AD0" w14:textId="77777777" w:rsidR="00D31E9E" w:rsidRPr="001776DA" w:rsidRDefault="00D31E9E" w:rsidP="00D31E9E">
      <w:pPr>
        <w:pStyle w:val="Bezodstpw"/>
        <w:ind w:left="720"/>
        <w:rPr>
          <w:rFonts w:ascii="Arial" w:hAnsi="Arial" w:cs="Arial"/>
        </w:rPr>
      </w:pPr>
      <w:r w:rsidRPr="001776DA">
        <w:rPr>
          <w:rFonts w:ascii="Arial" w:hAnsi="Arial" w:cs="Arial"/>
        </w:rPr>
        <w:t>ul. Mazowiecka 14</w:t>
      </w:r>
    </w:p>
    <w:p w14:paraId="2210FB69" w14:textId="77777777" w:rsidR="00D31E9E" w:rsidRPr="001776DA" w:rsidRDefault="00D31E9E" w:rsidP="00D31E9E">
      <w:pPr>
        <w:pStyle w:val="Bezodstpw"/>
        <w:ind w:left="720"/>
        <w:rPr>
          <w:rFonts w:ascii="Arial" w:hAnsi="Arial" w:cs="Arial"/>
        </w:rPr>
      </w:pPr>
      <w:r w:rsidRPr="001776DA">
        <w:rPr>
          <w:rFonts w:ascii="Arial" w:hAnsi="Arial" w:cs="Arial"/>
        </w:rPr>
        <w:t>00 - 048 Warszawa</w:t>
      </w:r>
    </w:p>
    <w:p w14:paraId="0089A990" w14:textId="77777777" w:rsidR="00D31E9E" w:rsidRPr="001776DA" w:rsidRDefault="00D31E9E" w:rsidP="00D31E9E">
      <w:pPr>
        <w:pStyle w:val="Bezodstpw"/>
        <w:ind w:left="720"/>
        <w:rPr>
          <w:rFonts w:ascii="Arial" w:hAnsi="Arial" w:cs="Arial"/>
        </w:rPr>
      </w:pPr>
      <w:r w:rsidRPr="001776DA">
        <w:rPr>
          <w:rFonts w:ascii="Arial" w:hAnsi="Arial" w:cs="Arial"/>
        </w:rPr>
        <w:t>tel.: 22 244 90 00,</w:t>
      </w:r>
    </w:p>
    <w:p w14:paraId="3C3AB88D" w14:textId="77777777" w:rsidR="00D31E9E" w:rsidRPr="001776DA" w:rsidRDefault="00D31E9E" w:rsidP="00D31E9E">
      <w:pPr>
        <w:pStyle w:val="Bezodstpw"/>
        <w:ind w:left="720"/>
        <w:rPr>
          <w:rFonts w:ascii="Arial" w:hAnsi="Arial" w:cs="Arial"/>
        </w:rPr>
      </w:pPr>
      <w:r w:rsidRPr="001776DA">
        <w:rPr>
          <w:rFonts w:ascii="Arial" w:hAnsi="Arial" w:cs="Arial"/>
        </w:rPr>
        <w:t>fax: 22 244 90 13,</w:t>
      </w:r>
    </w:p>
    <w:p w14:paraId="33C6DEC1" w14:textId="77777777" w:rsidR="00D31E9E" w:rsidRPr="001776DA" w:rsidRDefault="00D31E9E" w:rsidP="00D31E9E">
      <w:pPr>
        <w:pStyle w:val="Bezodstpw"/>
        <w:ind w:left="720"/>
        <w:rPr>
          <w:rFonts w:ascii="Arial" w:hAnsi="Arial" w:cs="Arial"/>
        </w:rPr>
      </w:pPr>
      <w:r w:rsidRPr="001776DA">
        <w:rPr>
          <w:rFonts w:ascii="Arial" w:hAnsi="Arial" w:cs="Arial"/>
        </w:rPr>
        <w:t xml:space="preserve">mail: </w:t>
      </w:r>
      <w:hyperlink r:id="rId15" w:history="1">
        <w:r w:rsidRPr="001776DA">
          <w:rPr>
            <w:rFonts w:ascii="Arial" w:hAnsi="Arial" w:cs="Arial"/>
          </w:rPr>
          <w:t>dyrekcja@mzdw.pl</w:t>
        </w:r>
      </w:hyperlink>
    </w:p>
    <w:p w14:paraId="6F5C55C5" w14:textId="77777777" w:rsidR="00204F36" w:rsidRPr="001776DA" w:rsidRDefault="00D31E9E" w:rsidP="00D31E9E">
      <w:pPr>
        <w:pStyle w:val="Bezodstpw"/>
        <w:ind w:left="360"/>
        <w:rPr>
          <w:rFonts w:ascii="Arial" w:hAnsi="Arial" w:cs="Arial"/>
        </w:rPr>
      </w:pPr>
      <w:r w:rsidRPr="001776DA">
        <w:rPr>
          <w:rFonts w:ascii="Arial" w:hAnsi="Arial" w:cs="Arial"/>
          <w:color w:val="000000"/>
          <w:lang w:eastAsia="pl-PL"/>
        </w:rPr>
        <w:t xml:space="preserve">Zgodnie z zawartym porozumieniem – jego Strony </w:t>
      </w:r>
      <w:r w:rsidRPr="001776DA">
        <w:rPr>
          <w:rFonts w:ascii="Arial" w:hAnsi="Arial" w:cs="Arial"/>
        </w:rPr>
        <w:t>upoważniają Gminę Stare Babice do przeprowadzenia przedmiotowego postępowania i udzielenie zamówienia w ich imieniu i na ich rzecz.</w:t>
      </w:r>
    </w:p>
    <w:p w14:paraId="44536798" w14:textId="77777777" w:rsidR="00FB0AEC" w:rsidRPr="001776DA" w:rsidRDefault="00FB0AEC" w:rsidP="00FB0AEC">
      <w:pPr>
        <w:pStyle w:val="Bezodstpw"/>
        <w:rPr>
          <w:rFonts w:ascii="Arial" w:hAnsi="Arial" w:cs="Arial"/>
        </w:rPr>
      </w:pPr>
    </w:p>
    <w:p w14:paraId="4EBA03F7" w14:textId="77777777" w:rsidR="00B94AFA" w:rsidRPr="001776DA" w:rsidRDefault="00B94AFA" w:rsidP="00B62357">
      <w:pPr>
        <w:pStyle w:val="Nagwek1"/>
        <w:spacing w:line="240" w:lineRule="auto"/>
        <w:rPr>
          <w:sz w:val="20"/>
          <w:szCs w:val="20"/>
        </w:rPr>
      </w:pPr>
      <w:bookmarkStart w:id="7" w:name="_Toc39672669"/>
      <w:r w:rsidRPr="001776DA">
        <w:rPr>
          <w:sz w:val="20"/>
          <w:szCs w:val="20"/>
        </w:rPr>
        <w:t>Tryb udzielenia zamówienia.</w:t>
      </w:r>
      <w:bookmarkEnd w:id="7"/>
    </w:p>
    <w:p w14:paraId="5136FB16" w14:textId="77777777" w:rsidR="00B94AFA" w:rsidRPr="001776DA" w:rsidRDefault="00B94AFA" w:rsidP="000C386C">
      <w:pPr>
        <w:pStyle w:val="Akapitzlist"/>
        <w:numPr>
          <w:ilvl w:val="0"/>
          <w:numId w:val="7"/>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Niniejsze postępowanie prowadzone jest w trybie przetargu nieograniczonego na podstawie art.</w:t>
      </w:r>
      <w:r w:rsidR="00E96343" w:rsidRPr="001776DA">
        <w:rPr>
          <w:rFonts w:ascii="Arial" w:hAnsi="Arial" w:cs="Arial"/>
          <w:color w:val="000000"/>
          <w:lang w:eastAsia="pl-PL"/>
        </w:rPr>
        <w:t> </w:t>
      </w:r>
      <w:r w:rsidRPr="001776DA">
        <w:rPr>
          <w:rFonts w:ascii="Arial" w:hAnsi="Arial" w:cs="Arial"/>
          <w:color w:val="000000"/>
          <w:lang w:eastAsia="pl-PL"/>
        </w:rPr>
        <w:t>39</w:t>
      </w:r>
      <w:r w:rsidR="00907CD9" w:rsidRPr="001776DA">
        <w:rPr>
          <w:rFonts w:ascii="Arial" w:hAnsi="Arial" w:cs="Arial"/>
          <w:color w:val="000000"/>
          <w:lang w:eastAsia="pl-PL"/>
        </w:rPr>
        <w:t xml:space="preserve"> ustawy</w:t>
      </w:r>
      <w:r w:rsidRPr="001776DA">
        <w:rPr>
          <w:rFonts w:ascii="Arial" w:hAnsi="Arial" w:cs="Arial"/>
          <w:color w:val="000000"/>
          <w:lang w:eastAsia="pl-PL"/>
        </w:rPr>
        <w:t xml:space="preserve">. </w:t>
      </w:r>
    </w:p>
    <w:p w14:paraId="454B6B76" w14:textId="77777777" w:rsidR="00B94AFA" w:rsidRPr="001776DA" w:rsidRDefault="00B94AFA" w:rsidP="000C386C">
      <w:pPr>
        <w:pStyle w:val="Akapitzlist"/>
        <w:numPr>
          <w:ilvl w:val="0"/>
          <w:numId w:val="7"/>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W zakresie nieuregulowanym niniejszą Specyfikacją Istotnych Warunków </w:t>
      </w:r>
      <w:r w:rsidR="009E1251" w:rsidRPr="001776DA">
        <w:rPr>
          <w:rFonts w:ascii="Arial" w:hAnsi="Arial" w:cs="Arial"/>
          <w:color w:val="000000"/>
          <w:lang w:eastAsia="pl-PL"/>
        </w:rPr>
        <w:t>Zamówienia, zastosowanie</w:t>
      </w:r>
      <w:r w:rsidRPr="001776DA">
        <w:rPr>
          <w:rFonts w:ascii="Arial" w:hAnsi="Arial" w:cs="Arial"/>
          <w:color w:val="000000"/>
          <w:lang w:eastAsia="pl-PL"/>
        </w:rPr>
        <w:t xml:space="preserve"> mają przepisy ustawy PZP</w:t>
      </w:r>
      <w:r w:rsidR="002010BA" w:rsidRPr="001776DA">
        <w:rPr>
          <w:rFonts w:ascii="Arial" w:hAnsi="Arial" w:cs="Arial"/>
          <w:color w:val="000000"/>
          <w:lang w:eastAsia="pl-PL"/>
        </w:rPr>
        <w:t xml:space="preserve"> oraz aktów wykonawczych</w:t>
      </w:r>
      <w:r w:rsidRPr="001776DA">
        <w:rPr>
          <w:rFonts w:ascii="Arial" w:hAnsi="Arial" w:cs="Arial"/>
          <w:color w:val="000000"/>
          <w:lang w:eastAsia="pl-PL"/>
        </w:rPr>
        <w:t xml:space="preserve">. </w:t>
      </w:r>
    </w:p>
    <w:p w14:paraId="796659FE" w14:textId="77777777" w:rsidR="00B94AFA" w:rsidRPr="001776DA" w:rsidRDefault="004868E0" w:rsidP="000C386C">
      <w:pPr>
        <w:pStyle w:val="Akapitzlist"/>
        <w:numPr>
          <w:ilvl w:val="0"/>
          <w:numId w:val="7"/>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Wartość</w:t>
      </w:r>
      <w:r w:rsidR="00B94AFA" w:rsidRPr="001776DA">
        <w:rPr>
          <w:rFonts w:ascii="Arial" w:hAnsi="Arial" w:cs="Arial"/>
          <w:color w:val="000000"/>
          <w:lang w:eastAsia="pl-PL"/>
        </w:rPr>
        <w:t xml:space="preserve"> zamówienia nie przekracza równowartości kwoty określonej w przepisach wykonawczych wydanych na podstawie art. 11 ust. 8 ustawy PZP. </w:t>
      </w:r>
    </w:p>
    <w:p w14:paraId="66975417" w14:textId="77777777" w:rsidR="00B94AFA" w:rsidRPr="001776DA" w:rsidRDefault="00B94AFA" w:rsidP="00B62357">
      <w:pPr>
        <w:suppressAutoHyphens w:val="0"/>
        <w:autoSpaceDE w:val="0"/>
        <w:autoSpaceDN w:val="0"/>
        <w:spacing w:after="0" w:line="240" w:lineRule="auto"/>
        <w:rPr>
          <w:rFonts w:ascii="Arial" w:hAnsi="Arial" w:cs="Arial"/>
          <w:color w:val="000000"/>
          <w:lang w:eastAsia="pl-PL"/>
        </w:rPr>
      </w:pPr>
    </w:p>
    <w:p w14:paraId="5681E912" w14:textId="77777777" w:rsidR="00B94AFA" w:rsidRPr="001776DA" w:rsidRDefault="00B94AFA" w:rsidP="006C4BAA">
      <w:pPr>
        <w:pStyle w:val="Nagwek1"/>
        <w:spacing w:line="240" w:lineRule="auto"/>
        <w:rPr>
          <w:sz w:val="20"/>
          <w:szCs w:val="20"/>
        </w:rPr>
      </w:pPr>
      <w:bookmarkStart w:id="8" w:name="_Toc39672670"/>
      <w:r w:rsidRPr="001776DA">
        <w:rPr>
          <w:sz w:val="20"/>
          <w:szCs w:val="20"/>
        </w:rPr>
        <w:t>Opis przedmiotu zamówienia.</w:t>
      </w:r>
      <w:bookmarkEnd w:id="8"/>
    </w:p>
    <w:p w14:paraId="50D734E6" w14:textId="77777777" w:rsidR="00FE346C" w:rsidRPr="001776DA" w:rsidRDefault="00FE346C" w:rsidP="005F402D">
      <w:pPr>
        <w:pStyle w:val="Bezodstpw"/>
        <w:widowControl/>
        <w:numPr>
          <w:ilvl w:val="0"/>
          <w:numId w:val="117"/>
        </w:numPr>
        <w:adjustRightInd/>
        <w:textAlignment w:val="auto"/>
        <w:rPr>
          <w:rFonts w:ascii="Arial" w:hAnsi="Arial" w:cs="Arial"/>
        </w:rPr>
      </w:pPr>
      <w:bookmarkStart w:id="9" w:name="_Hlk35955171"/>
      <w:r w:rsidRPr="001776DA">
        <w:rPr>
          <w:rFonts w:ascii="Arial" w:hAnsi="Arial" w:cs="Arial"/>
        </w:rPr>
        <w:t xml:space="preserve">Przedmiotem </w:t>
      </w:r>
      <w:r w:rsidR="00FC692F" w:rsidRPr="001776DA">
        <w:rPr>
          <w:rFonts w:ascii="Arial" w:hAnsi="Arial" w:cs="Arial"/>
        </w:rPr>
        <w:t>zamówienia</w:t>
      </w:r>
      <w:r w:rsidRPr="001776DA">
        <w:rPr>
          <w:rFonts w:ascii="Arial" w:hAnsi="Arial" w:cs="Arial"/>
        </w:rPr>
        <w:t xml:space="preserve"> jest wykonanie zadania inwestycyjnego pn. „Rozbudowa drogi gminnej nr 410789W – ul. Reymonta na odc. od dw. nr 580 – ul. Warszawskiej do dz. nr ew. 54/2 wraz z przebudową drogi wojewódzkiej nr 580 – ul. Warszawskiej na odc. od km 8+639 do km 8+760 w Latchorzewie, Gmina Stare Babice”, na realizacje, którego Zamawiający posiada Decyzję nr 537/2019 z dnia 5 grudnia 2019 zatwierdzającą projekty budowlane uprawomocnioną dnia 7 lutego 2020 r.</w:t>
      </w:r>
    </w:p>
    <w:p w14:paraId="6B1541D4" w14:textId="77777777" w:rsidR="00FE346C" w:rsidRPr="001776DA" w:rsidRDefault="00FE346C" w:rsidP="005F402D">
      <w:pPr>
        <w:pStyle w:val="Bezodstpw"/>
        <w:widowControl/>
        <w:numPr>
          <w:ilvl w:val="0"/>
          <w:numId w:val="117"/>
        </w:numPr>
        <w:adjustRightInd/>
        <w:textAlignment w:val="auto"/>
        <w:rPr>
          <w:rFonts w:ascii="Arial" w:hAnsi="Arial" w:cs="Arial"/>
        </w:rPr>
      </w:pPr>
      <w:r w:rsidRPr="001776DA">
        <w:rPr>
          <w:rFonts w:ascii="Arial" w:hAnsi="Arial" w:cs="Arial"/>
        </w:rPr>
        <w:t xml:space="preserve">Podstawowe parametry określające wielkość zadania: </w:t>
      </w:r>
    </w:p>
    <w:p w14:paraId="298B5FE6" w14:textId="77777777" w:rsidR="00FE346C" w:rsidRPr="001776DA" w:rsidRDefault="00FE346C" w:rsidP="005F402D">
      <w:pPr>
        <w:numPr>
          <w:ilvl w:val="0"/>
          <w:numId w:val="118"/>
        </w:numPr>
        <w:suppressAutoHyphens w:val="0"/>
        <w:autoSpaceDE w:val="0"/>
        <w:autoSpaceDN w:val="0"/>
        <w:spacing w:after="0" w:line="240" w:lineRule="auto"/>
        <w:textAlignment w:val="auto"/>
        <w:rPr>
          <w:rFonts w:ascii="Arial" w:hAnsi="Arial" w:cs="Arial"/>
        </w:rPr>
      </w:pPr>
      <w:r w:rsidRPr="001776DA">
        <w:rPr>
          <w:rFonts w:ascii="Arial" w:hAnsi="Arial" w:cs="Arial"/>
        </w:rPr>
        <w:t>obszar realizacji:</w:t>
      </w:r>
    </w:p>
    <w:p w14:paraId="62EAB406" w14:textId="77777777" w:rsidR="00FE346C" w:rsidRPr="001776DA" w:rsidRDefault="00FE346C" w:rsidP="005F402D">
      <w:pPr>
        <w:numPr>
          <w:ilvl w:val="1"/>
          <w:numId w:val="118"/>
        </w:numPr>
        <w:suppressAutoHyphens w:val="0"/>
        <w:autoSpaceDE w:val="0"/>
        <w:autoSpaceDN w:val="0"/>
        <w:spacing w:after="0" w:line="240" w:lineRule="auto"/>
        <w:ind w:left="1071" w:hanging="357"/>
        <w:textAlignment w:val="auto"/>
        <w:rPr>
          <w:rFonts w:ascii="Arial" w:hAnsi="Arial" w:cs="Arial"/>
        </w:rPr>
      </w:pPr>
      <w:r w:rsidRPr="001776DA">
        <w:rPr>
          <w:rFonts w:ascii="Arial" w:hAnsi="Arial" w:cs="Arial"/>
        </w:rPr>
        <w:t>przebudowa drogi wojewódzkiej nr 580 (ul. Warszawska) na odcinku od km 8+639 do km 8+760 w miejscowości Latchorzew,</w:t>
      </w:r>
    </w:p>
    <w:p w14:paraId="6109303B" w14:textId="77777777" w:rsidR="00FE346C" w:rsidRPr="001776DA" w:rsidRDefault="00FE346C" w:rsidP="005F402D">
      <w:pPr>
        <w:numPr>
          <w:ilvl w:val="1"/>
          <w:numId w:val="118"/>
        </w:numPr>
        <w:suppressAutoHyphens w:val="0"/>
        <w:autoSpaceDE w:val="0"/>
        <w:autoSpaceDN w:val="0"/>
        <w:spacing w:after="0" w:line="240" w:lineRule="auto"/>
        <w:ind w:left="1071" w:hanging="357"/>
        <w:textAlignment w:val="auto"/>
        <w:rPr>
          <w:rFonts w:ascii="Arial" w:hAnsi="Arial" w:cs="Arial"/>
        </w:rPr>
      </w:pPr>
      <w:r w:rsidRPr="001776DA">
        <w:rPr>
          <w:rFonts w:ascii="Arial" w:hAnsi="Arial" w:cs="Arial"/>
        </w:rPr>
        <w:t>przebudowa drogi gminnej nr 410789W (ul. Reymonta) wynikająca w miejscowości Latchorzew,</w:t>
      </w:r>
    </w:p>
    <w:p w14:paraId="388C3069" w14:textId="77777777" w:rsidR="00FE346C" w:rsidRPr="001776DA" w:rsidRDefault="00FE346C" w:rsidP="005F402D">
      <w:pPr>
        <w:numPr>
          <w:ilvl w:val="0"/>
          <w:numId w:val="118"/>
        </w:numPr>
        <w:suppressAutoHyphens w:val="0"/>
        <w:autoSpaceDE w:val="0"/>
        <w:autoSpaceDN w:val="0"/>
        <w:spacing w:after="0" w:line="240" w:lineRule="auto"/>
        <w:textAlignment w:val="auto"/>
        <w:rPr>
          <w:rFonts w:ascii="Arial" w:hAnsi="Arial" w:cs="Arial"/>
        </w:rPr>
      </w:pPr>
      <w:r w:rsidRPr="001776DA">
        <w:rPr>
          <w:rFonts w:ascii="Arial" w:hAnsi="Arial" w:cs="Arial"/>
        </w:rPr>
        <w:t>główne parametry techniczne drogi nr 410789W (ul. Reymonta):</w:t>
      </w:r>
    </w:p>
    <w:p w14:paraId="7529F1FA" w14:textId="77777777" w:rsidR="00FE346C" w:rsidRPr="001776DA" w:rsidRDefault="00FE346C" w:rsidP="005F402D">
      <w:pPr>
        <w:numPr>
          <w:ilvl w:val="0"/>
          <w:numId w:val="119"/>
        </w:numPr>
        <w:suppressAutoHyphens w:val="0"/>
        <w:autoSpaceDE w:val="0"/>
        <w:autoSpaceDN w:val="0"/>
        <w:spacing w:after="0" w:line="240" w:lineRule="auto"/>
        <w:textAlignment w:val="auto"/>
        <w:rPr>
          <w:rFonts w:ascii="Arial" w:hAnsi="Arial" w:cs="Arial"/>
        </w:rPr>
      </w:pPr>
      <w:r w:rsidRPr="001776DA">
        <w:rPr>
          <w:rFonts w:ascii="Arial" w:hAnsi="Arial" w:cs="Arial"/>
        </w:rPr>
        <w:t>kategoria drogi - gminna,</w:t>
      </w:r>
    </w:p>
    <w:p w14:paraId="6534E8BF" w14:textId="77777777" w:rsidR="00FE346C" w:rsidRPr="001776DA" w:rsidRDefault="00FE346C" w:rsidP="005F402D">
      <w:pPr>
        <w:numPr>
          <w:ilvl w:val="0"/>
          <w:numId w:val="119"/>
        </w:numPr>
        <w:suppressAutoHyphens w:val="0"/>
        <w:autoSpaceDE w:val="0"/>
        <w:autoSpaceDN w:val="0"/>
        <w:spacing w:after="0" w:line="240" w:lineRule="auto"/>
        <w:textAlignment w:val="auto"/>
        <w:rPr>
          <w:rFonts w:ascii="Arial" w:hAnsi="Arial" w:cs="Arial"/>
        </w:rPr>
      </w:pPr>
      <w:r w:rsidRPr="001776DA">
        <w:rPr>
          <w:rFonts w:ascii="Arial" w:hAnsi="Arial" w:cs="Arial"/>
        </w:rPr>
        <w:t>klasa ulicy – „L” droga lokalna,</w:t>
      </w:r>
    </w:p>
    <w:p w14:paraId="39D1DB00" w14:textId="77777777" w:rsidR="00FE346C" w:rsidRPr="001776DA" w:rsidRDefault="00FE346C" w:rsidP="005F402D">
      <w:pPr>
        <w:numPr>
          <w:ilvl w:val="0"/>
          <w:numId w:val="119"/>
        </w:numPr>
        <w:suppressAutoHyphens w:val="0"/>
        <w:autoSpaceDE w:val="0"/>
        <w:autoSpaceDN w:val="0"/>
        <w:spacing w:after="0" w:line="240" w:lineRule="auto"/>
        <w:textAlignment w:val="auto"/>
        <w:rPr>
          <w:rFonts w:ascii="Arial" w:hAnsi="Arial" w:cs="Arial"/>
        </w:rPr>
      </w:pPr>
      <w:r w:rsidRPr="001776DA">
        <w:rPr>
          <w:rFonts w:ascii="Arial" w:hAnsi="Arial" w:cs="Arial"/>
        </w:rPr>
        <w:t>prędkość projektowana – 30 km/h,</w:t>
      </w:r>
    </w:p>
    <w:p w14:paraId="42CB7341" w14:textId="77777777" w:rsidR="00FE346C" w:rsidRPr="001776DA" w:rsidRDefault="00FE346C" w:rsidP="005F402D">
      <w:pPr>
        <w:numPr>
          <w:ilvl w:val="0"/>
          <w:numId w:val="119"/>
        </w:numPr>
        <w:suppressAutoHyphens w:val="0"/>
        <w:autoSpaceDE w:val="0"/>
        <w:autoSpaceDN w:val="0"/>
        <w:spacing w:after="0" w:line="240" w:lineRule="auto"/>
        <w:textAlignment w:val="auto"/>
        <w:rPr>
          <w:rFonts w:ascii="Arial" w:hAnsi="Arial" w:cs="Arial"/>
        </w:rPr>
      </w:pPr>
      <w:r w:rsidRPr="001776DA">
        <w:rPr>
          <w:rFonts w:ascii="Arial" w:hAnsi="Arial" w:cs="Arial"/>
        </w:rPr>
        <w:t>szerokość jezdni – 6,0-9,0 m,</w:t>
      </w:r>
    </w:p>
    <w:p w14:paraId="12115FCE" w14:textId="77777777" w:rsidR="00FE346C" w:rsidRPr="001776DA" w:rsidRDefault="00FE346C" w:rsidP="005F402D">
      <w:pPr>
        <w:numPr>
          <w:ilvl w:val="0"/>
          <w:numId w:val="119"/>
        </w:numPr>
        <w:suppressAutoHyphens w:val="0"/>
        <w:autoSpaceDE w:val="0"/>
        <w:autoSpaceDN w:val="0"/>
        <w:spacing w:after="0" w:line="240" w:lineRule="auto"/>
        <w:textAlignment w:val="auto"/>
        <w:rPr>
          <w:rFonts w:ascii="Arial" w:hAnsi="Arial" w:cs="Arial"/>
        </w:rPr>
      </w:pPr>
      <w:r w:rsidRPr="001776DA">
        <w:rPr>
          <w:rFonts w:ascii="Arial" w:hAnsi="Arial" w:cs="Arial"/>
        </w:rPr>
        <w:t>szerokość chodników przylegających do jezdni – 2,0 m,</w:t>
      </w:r>
    </w:p>
    <w:p w14:paraId="3F95177C" w14:textId="77777777" w:rsidR="00FE346C" w:rsidRPr="001776DA" w:rsidRDefault="00FE346C" w:rsidP="005F402D">
      <w:pPr>
        <w:numPr>
          <w:ilvl w:val="0"/>
          <w:numId w:val="119"/>
        </w:numPr>
        <w:suppressAutoHyphens w:val="0"/>
        <w:autoSpaceDE w:val="0"/>
        <w:autoSpaceDN w:val="0"/>
        <w:spacing w:after="0" w:line="240" w:lineRule="auto"/>
        <w:textAlignment w:val="auto"/>
        <w:rPr>
          <w:rFonts w:ascii="Arial" w:hAnsi="Arial" w:cs="Arial"/>
        </w:rPr>
      </w:pPr>
      <w:r w:rsidRPr="001776DA">
        <w:rPr>
          <w:rFonts w:ascii="Arial" w:hAnsi="Arial" w:cs="Arial"/>
        </w:rPr>
        <w:lastRenderedPageBreak/>
        <w:t>wyokrąglenia łuków projektowanych zjazdów indywidualnych 3,0 m,</w:t>
      </w:r>
    </w:p>
    <w:p w14:paraId="55B2CBFC" w14:textId="77777777" w:rsidR="00FE346C" w:rsidRPr="001776DA" w:rsidRDefault="00FE346C" w:rsidP="005F402D">
      <w:pPr>
        <w:numPr>
          <w:ilvl w:val="0"/>
          <w:numId w:val="119"/>
        </w:numPr>
        <w:suppressAutoHyphens w:val="0"/>
        <w:autoSpaceDE w:val="0"/>
        <w:autoSpaceDN w:val="0"/>
        <w:spacing w:after="0" w:line="240" w:lineRule="auto"/>
        <w:textAlignment w:val="auto"/>
        <w:rPr>
          <w:rFonts w:ascii="Arial" w:hAnsi="Arial" w:cs="Arial"/>
        </w:rPr>
      </w:pPr>
      <w:r w:rsidRPr="001776DA">
        <w:rPr>
          <w:rFonts w:ascii="Arial" w:hAnsi="Arial" w:cs="Arial"/>
        </w:rPr>
        <w:t>wyokrąglenia łuków projektowanych zjazdów publicznych 5,0 m,</w:t>
      </w:r>
    </w:p>
    <w:p w14:paraId="47485784" w14:textId="77777777" w:rsidR="00FE346C" w:rsidRPr="001776DA" w:rsidRDefault="00FE346C" w:rsidP="005F402D">
      <w:pPr>
        <w:numPr>
          <w:ilvl w:val="0"/>
          <w:numId w:val="119"/>
        </w:numPr>
        <w:suppressAutoHyphens w:val="0"/>
        <w:autoSpaceDE w:val="0"/>
        <w:autoSpaceDN w:val="0"/>
        <w:spacing w:after="0" w:line="240" w:lineRule="auto"/>
        <w:textAlignment w:val="auto"/>
        <w:rPr>
          <w:rFonts w:ascii="Arial" w:hAnsi="Arial" w:cs="Arial"/>
        </w:rPr>
      </w:pPr>
      <w:r w:rsidRPr="001776DA">
        <w:rPr>
          <w:rFonts w:ascii="Arial" w:hAnsi="Arial" w:cs="Arial"/>
        </w:rPr>
        <w:t>odwodnienie drogi – za pośrednictwem kanalizacji deszczowej.</w:t>
      </w:r>
    </w:p>
    <w:p w14:paraId="3D523C0B" w14:textId="77777777" w:rsidR="00FE346C" w:rsidRPr="001776DA" w:rsidRDefault="00FE346C" w:rsidP="005F402D">
      <w:pPr>
        <w:pStyle w:val="Akapitzlist"/>
        <w:numPr>
          <w:ilvl w:val="0"/>
          <w:numId w:val="118"/>
        </w:numPr>
        <w:suppressAutoHyphens w:val="0"/>
        <w:autoSpaceDE w:val="0"/>
        <w:autoSpaceDN w:val="0"/>
        <w:spacing w:after="0" w:line="240" w:lineRule="auto"/>
        <w:textAlignment w:val="auto"/>
        <w:rPr>
          <w:rFonts w:ascii="Arial" w:hAnsi="Arial" w:cs="Arial"/>
        </w:rPr>
      </w:pPr>
      <w:r w:rsidRPr="001776DA">
        <w:rPr>
          <w:rFonts w:ascii="Arial" w:hAnsi="Arial" w:cs="Arial"/>
        </w:rPr>
        <w:t>główne parametry drogi nr 580 (ul. Warszawskiej):</w:t>
      </w:r>
    </w:p>
    <w:p w14:paraId="16D64AB7" w14:textId="77777777" w:rsidR="00FE346C" w:rsidRPr="001776DA" w:rsidRDefault="00FE346C" w:rsidP="005F402D">
      <w:pPr>
        <w:numPr>
          <w:ilvl w:val="0"/>
          <w:numId w:val="120"/>
        </w:numPr>
        <w:suppressAutoHyphens w:val="0"/>
        <w:autoSpaceDE w:val="0"/>
        <w:autoSpaceDN w:val="0"/>
        <w:spacing w:after="0" w:line="240" w:lineRule="auto"/>
        <w:textAlignment w:val="auto"/>
        <w:rPr>
          <w:rFonts w:ascii="Arial" w:hAnsi="Arial" w:cs="Arial"/>
        </w:rPr>
      </w:pPr>
      <w:r w:rsidRPr="001776DA">
        <w:rPr>
          <w:rFonts w:ascii="Arial" w:hAnsi="Arial" w:cs="Arial"/>
        </w:rPr>
        <w:t>kategoria drogi – wojewódzka,</w:t>
      </w:r>
    </w:p>
    <w:p w14:paraId="35FD045B" w14:textId="77777777" w:rsidR="00FE346C" w:rsidRPr="001776DA" w:rsidRDefault="00FE346C" w:rsidP="005F402D">
      <w:pPr>
        <w:numPr>
          <w:ilvl w:val="0"/>
          <w:numId w:val="120"/>
        </w:numPr>
        <w:suppressAutoHyphens w:val="0"/>
        <w:autoSpaceDE w:val="0"/>
        <w:autoSpaceDN w:val="0"/>
        <w:spacing w:after="0" w:line="240" w:lineRule="auto"/>
        <w:textAlignment w:val="auto"/>
        <w:rPr>
          <w:rFonts w:ascii="Arial" w:hAnsi="Arial" w:cs="Arial"/>
        </w:rPr>
      </w:pPr>
      <w:r w:rsidRPr="001776DA">
        <w:rPr>
          <w:rFonts w:ascii="Arial" w:hAnsi="Arial" w:cs="Arial"/>
        </w:rPr>
        <w:t>klasa ulicy – „G” droga główna,</w:t>
      </w:r>
    </w:p>
    <w:p w14:paraId="469CE18A" w14:textId="77777777" w:rsidR="00FE346C" w:rsidRPr="001776DA" w:rsidRDefault="00FE346C" w:rsidP="005F402D">
      <w:pPr>
        <w:numPr>
          <w:ilvl w:val="0"/>
          <w:numId w:val="120"/>
        </w:numPr>
        <w:suppressAutoHyphens w:val="0"/>
        <w:autoSpaceDE w:val="0"/>
        <w:autoSpaceDN w:val="0"/>
        <w:spacing w:after="0" w:line="240" w:lineRule="auto"/>
        <w:textAlignment w:val="auto"/>
        <w:rPr>
          <w:rFonts w:ascii="Arial" w:hAnsi="Arial" w:cs="Arial"/>
        </w:rPr>
      </w:pPr>
      <w:r w:rsidRPr="001776DA">
        <w:rPr>
          <w:rFonts w:ascii="Arial" w:hAnsi="Arial" w:cs="Arial"/>
        </w:rPr>
        <w:t>prędkość projektowana – 50 km/h,</w:t>
      </w:r>
    </w:p>
    <w:p w14:paraId="0B8533BE" w14:textId="77777777" w:rsidR="00FE346C" w:rsidRPr="001776DA" w:rsidRDefault="00FE346C" w:rsidP="005F402D">
      <w:pPr>
        <w:numPr>
          <w:ilvl w:val="0"/>
          <w:numId w:val="120"/>
        </w:numPr>
        <w:suppressAutoHyphens w:val="0"/>
        <w:autoSpaceDE w:val="0"/>
        <w:autoSpaceDN w:val="0"/>
        <w:spacing w:after="0" w:line="240" w:lineRule="auto"/>
        <w:textAlignment w:val="auto"/>
        <w:rPr>
          <w:rFonts w:ascii="Arial" w:hAnsi="Arial" w:cs="Arial"/>
        </w:rPr>
      </w:pPr>
      <w:r w:rsidRPr="001776DA">
        <w:rPr>
          <w:rFonts w:ascii="Arial" w:hAnsi="Arial" w:cs="Arial"/>
        </w:rPr>
        <w:t>szerokość jezdni – 7,0 m,</w:t>
      </w:r>
    </w:p>
    <w:p w14:paraId="101EB3E1" w14:textId="77777777" w:rsidR="00FE346C" w:rsidRPr="001776DA" w:rsidRDefault="00FE346C" w:rsidP="005F402D">
      <w:pPr>
        <w:numPr>
          <w:ilvl w:val="0"/>
          <w:numId w:val="120"/>
        </w:numPr>
        <w:suppressAutoHyphens w:val="0"/>
        <w:autoSpaceDE w:val="0"/>
        <w:autoSpaceDN w:val="0"/>
        <w:spacing w:after="0" w:line="240" w:lineRule="auto"/>
        <w:textAlignment w:val="auto"/>
        <w:rPr>
          <w:rFonts w:ascii="Arial" w:hAnsi="Arial" w:cs="Arial"/>
        </w:rPr>
      </w:pPr>
      <w:r w:rsidRPr="001776DA">
        <w:rPr>
          <w:rFonts w:ascii="Arial" w:hAnsi="Arial" w:cs="Arial"/>
        </w:rPr>
        <w:t>szerokość chodników przylegających do jezdni – 2,0 m,</w:t>
      </w:r>
    </w:p>
    <w:p w14:paraId="04E76687" w14:textId="77777777" w:rsidR="00FE346C" w:rsidRPr="001776DA" w:rsidRDefault="00FE346C" w:rsidP="005F402D">
      <w:pPr>
        <w:numPr>
          <w:ilvl w:val="0"/>
          <w:numId w:val="120"/>
        </w:numPr>
        <w:suppressAutoHyphens w:val="0"/>
        <w:autoSpaceDE w:val="0"/>
        <w:autoSpaceDN w:val="0"/>
        <w:spacing w:after="0" w:line="240" w:lineRule="auto"/>
        <w:textAlignment w:val="auto"/>
        <w:rPr>
          <w:rFonts w:ascii="Arial" w:hAnsi="Arial" w:cs="Arial"/>
        </w:rPr>
      </w:pPr>
      <w:r w:rsidRPr="001776DA">
        <w:rPr>
          <w:rFonts w:ascii="Arial" w:hAnsi="Arial" w:cs="Arial"/>
        </w:rPr>
        <w:t>wyokrąglenia łuków projektowanych zjazdów indywidualnych 3,0 m,</w:t>
      </w:r>
    </w:p>
    <w:p w14:paraId="3C550DD4" w14:textId="77777777" w:rsidR="00FE346C" w:rsidRPr="001776DA" w:rsidRDefault="00FE346C" w:rsidP="005F402D">
      <w:pPr>
        <w:numPr>
          <w:ilvl w:val="0"/>
          <w:numId w:val="120"/>
        </w:numPr>
        <w:suppressAutoHyphens w:val="0"/>
        <w:autoSpaceDE w:val="0"/>
        <w:autoSpaceDN w:val="0"/>
        <w:spacing w:after="0" w:line="240" w:lineRule="auto"/>
        <w:textAlignment w:val="auto"/>
        <w:rPr>
          <w:rFonts w:ascii="Arial" w:hAnsi="Arial" w:cs="Arial"/>
        </w:rPr>
      </w:pPr>
      <w:r w:rsidRPr="001776DA">
        <w:rPr>
          <w:rFonts w:ascii="Arial" w:hAnsi="Arial" w:cs="Arial"/>
        </w:rPr>
        <w:t>odwodnienie za pośrednictwem kanalizacji deszczowej.</w:t>
      </w:r>
    </w:p>
    <w:p w14:paraId="26004E1E" w14:textId="77777777" w:rsidR="00FE346C" w:rsidRPr="001776DA" w:rsidRDefault="00FE346C" w:rsidP="005F402D">
      <w:pPr>
        <w:numPr>
          <w:ilvl w:val="0"/>
          <w:numId w:val="118"/>
        </w:numPr>
        <w:suppressAutoHyphens w:val="0"/>
        <w:autoSpaceDE w:val="0"/>
        <w:autoSpaceDN w:val="0"/>
        <w:spacing w:after="0" w:line="240" w:lineRule="auto"/>
        <w:textAlignment w:val="auto"/>
        <w:rPr>
          <w:rFonts w:ascii="Arial" w:hAnsi="Arial" w:cs="Arial"/>
        </w:rPr>
      </w:pPr>
      <w:r w:rsidRPr="001776DA">
        <w:rPr>
          <w:rFonts w:ascii="Arial" w:hAnsi="Arial" w:cs="Arial"/>
        </w:rPr>
        <w:t>zmiany drogowe wprowadzone w obrębie skrzyżowania:</w:t>
      </w:r>
    </w:p>
    <w:p w14:paraId="74C18F0A" w14:textId="77777777" w:rsidR="00FE346C" w:rsidRPr="001776DA" w:rsidRDefault="00FE346C" w:rsidP="005F402D">
      <w:pPr>
        <w:numPr>
          <w:ilvl w:val="0"/>
          <w:numId w:val="121"/>
        </w:numPr>
        <w:suppressAutoHyphens w:val="0"/>
        <w:autoSpaceDE w:val="0"/>
        <w:autoSpaceDN w:val="0"/>
        <w:spacing w:after="0" w:line="240" w:lineRule="auto"/>
        <w:textAlignment w:val="auto"/>
        <w:rPr>
          <w:rFonts w:ascii="Arial" w:hAnsi="Arial" w:cs="Arial"/>
        </w:rPr>
      </w:pPr>
      <w:r w:rsidRPr="001776DA">
        <w:rPr>
          <w:rFonts w:ascii="Arial" w:hAnsi="Arial" w:cs="Arial"/>
        </w:rPr>
        <w:t>budowa sygnalizacji świetlnej,</w:t>
      </w:r>
    </w:p>
    <w:p w14:paraId="4099710A" w14:textId="77777777" w:rsidR="00FE346C" w:rsidRPr="001776DA" w:rsidRDefault="00FE346C" w:rsidP="005F402D">
      <w:pPr>
        <w:numPr>
          <w:ilvl w:val="0"/>
          <w:numId w:val="121"/>
        </w:numPr>
        <w:suppressAutoHyphens w:val="0"/>
        <w:autoSpaceDE w:val="0"/>
        <w:autoSpaceDN w:val="0"/>
        <w:spacing w:after="0" w:line="240" w:lineRule="auto"/>
        <w:textAlignment w:val="auto"/>
        <w:rPr>
          <w:rFonts w:ascii="Arial" w:hAnsi="Arial" w:cs="Arial"/>
        </w:rPr>
      </w:pPr>
      <w:r w:rsidRPr="001776DA">
        <w:rPr>
          <w:rFonts w:ascii="Arial" w:hAnsi="Arial" w:cs="Arial"/>
        </w:rPr>
        <w:t>poszerzenie jezdni ul. Warszawskiej w obrębie skrzyżowania – wydzielenie pasu do skrętu w lewo,</w:t>
      </w:r>
    </w:p>
    <w:p w14:paraId="59925097" w14:textId="77777777" w:rsidR="00FE346C" w:rsidRPr="001776DA" w:rsidRDefault="00FE346C" w:rsidP="005F402D">
      <w:pPr>
        <w:numPr>
          <w:ilvl w:val="0"/>
          <w:numId w:val="121"/>
        </w:numPr>
        <w:suppressAutoHyphens w:val="0"/>
        <w:autoSpaceDE w:val="0"/>
        <w:autoSpaceDN w:val="0"/>
        <w:spacing w:after="0" w:line="240" w:lineRule="auto"/>
        <w:textAlignment w:val="auto"/>
        <w:rPr>
          <w:rFonts w:ascii="Arial" w:hAnsi="Arial" w:cs="Arial"/>
        </w:rPr>
      </w:pPr>
      <w:r w:rsidRPr="001776DA">
        <w:rPr>
          <w:rFonts w:ascii="Arial" w:hAnsi="Arial" w:cs="Arial"/>
        </w:rPr>
        <w:t>wykonanie przejść dla pieszych,</w:t>
      </w:r>
    </w:p>
    <w:p w14:paraId="5D2AA764" w14:textId="77777777" w:rsidR="00FE346C" w:rsidRPr="001776DA" w:rsidRDefault="00FE346C" w:rsidP="005F402D">
      <w:pPr>
        <w:numPr>
          <w:ilvl w:val="0"/>
          <w:numId w:val="121"/>
        </w:numPr>
        <w:suppressAutoHyphens w:val="0"/>
        <w:autoSpaceDE w:val="0"/>
        <w:autoSpaceDN w:val="0"/>
        <w:spacing w:after="0" w:line="240" w:lineRule="auto"/>
        <w:textAlignment w:val="auto"/>
        <w:rPr>
          <w:rFonts w:ascii="Arial" w:hAnsi="Arial" w:cs="Arial"/>
        </w:rPr>
      </w:pPr>
      <w:r w:rsidRPr="001776DA">
        <w:rPr>
          <w:rFonts w:ascii="Arial" w:hAnsi="Arial" w:cs="Arial"/>
        </w:rPr>
        <w:t>poszerzenie jezdni ul. Reymonta w obrębie skrzyżowania – wydzielenie dodatkowego pasa do skrętu w lewo,</w:t>
      </w:r>
    </w:p>
    <w:p w14:paraId="48648ECE" w14:textId="77777777" w:rsidR="00FE346C" w:rsidRPr="001776DA" w:rsidRDefault="00FE346C" w:rsidP="005F402D">
      <w:pPr>
        <w:numPr>
          <w:ilvl w:val="0"/>
          <w:numId w:val="121"/>
        </w:numPr>
        <w:suppressAutoHyphens w:val="0"/>
        <w:autoSpaceDE w:val="0"/>
        <w:autoSpaceDN w:val="0"/>
        <w:spacing w:after="0" w:line="240" w:lineRule="auto"/>
        <w:textAlignment w:val="auto"/>
        <w:rPr>
          <w:rFonts w:ascii="Arial" w:hAnsi="Arial" w:cs="Arial"/>
        </w:rPr>
      </w:pPr>
      <w:r w:rsidRPr="001776DA">
        <w:rPr>
          <w:rFonts w:ascii="Arial" w:hAnsi="Arial" w:cs="Arial"/>
        </w:rPr>
        <w:t>budowa chodnika wzdłuż ul. Reymonta,</w:t>
      </w:r>
    </w:p>
    <w:p w14:paraId="54C748C1" w14:textId="77777777" w:rsidR="00B66795" w:rsidRPr="001776DA" w:rsidRDefault="00B66795" w:rsidP="005F402D">
      <w:pPr>
        <w:numPr>
          <w:ilvl w:val="0"/>
          <w:numId w:val="118"/>
        </w:numPr>
        <w:suppressAutoHyphens w:val="0"/>
        <w:autoSpaceDE w:val="0"/>
        <w:autoSpaceDN w:val="0"/>
        <w:spacing w:after="0" w:line="240" w:lineRule="auto"/>
        <w:textAlignment w:val="auto"/>
        <w:rPr>
          <w:rFonts w:ascii="Arial" w:hAnsi="Arial" w:cs="Arial"/>
        </w:rPr>
      </w:pPr>
      <w:r w:rsidRPr="001776DA">
        <w:rPr>
          <w:rFonts w:ascii="Arial" w:hAnsi="Arial" w:cs="Arial"/>
        </w:rPr>
        <w:t>wykonanie robót budowlanych, prac i czynności wynikających z projektu branży drogowej:</w:t>
      </w:r>
    </w:p>
    <w:p w14:paraId="7C3EFEBC" w14:textId="77777777" w:rsidR="00FE346C" w:rsidRPr="001776DA" w:rsidRDefault="00FE346C" w:rsidP="005F402D">
      <w:pPr>
        <w:pStyle w:val="Akapitzlist"/>
        <w:numPr>
          <w:ilvl w:val="0"/>
          <w:numId w:val="148"/>
        </w:numPr>
        <w:suppressAutoHyphens w:val="0"/>
        <w:autoSpaceDE w:val="0"/>
        <w:autoSpaceDN w:val="0"/>
        <w:spacing w:after="0" w:line="240" w:lineRule="auto"/>
        <w:textAlignment w:val="auto"/>
        <w:rPr>
          <w:rFonts w:ascii="Arial" w:hAnsi="Arial" w:cs="Arial"/>
        </w:rPr>
      </w:pPr>
      <w:r w:rsidRPr="001776DA">
        <w:rPr>
          <w:rFonts w:ascii="Arial" w:hAnsi="Arial" w:cs="Arial"/>
        </w:rPr>
        <w:t>konstrukcj</w:t>
      </w:r>
      <w:r w:rsidR="00B66795" w:rsidRPr="001776DA">
        <w:rPr>
          <w:rFonts w:ascii="Arial" w:hAnsi="Arial" w:cs="Arial"/>
        </w:rPr>
        <w:t>a</w:t>
      </w:r>
      <w:r w:rsidRPr="001776DA">
        <w:rPr>
          <w:rFonts w:ascii="Arial" w:hAnsi="Arial" w:cs="Arial"/>
        </w:rPr>
        <w:t xml:space="preserve"> nawierzchni ul. Warszawskiej, KR4:</w:t>
      </w:r>
    </w:p>
    <w:p w14:paraId="17BF5E59" w14:textId="77777777" w:rsidR="00FE346C" w:rsidRPr="001776DA" w:rsidRDefault="00FE346C" w:rsidP="005F402D">
      <w:pPr>
        <w:numPr>
          <w:ilvl w:val="0"/>
          <w:numId w:val="147"/>
        </w:numPr>
        <w:suppressAutoHyphens w:val="0"/>
        <w:autoSpaceDE w:val="0"/>
        <w:autoSpaceDN w:val="0"/>
        <w:spacing w:after="0" w:line="240" w:lineRule="auto"/>
        <w:textAlignment w:val="auto"/>
        <w:rPr>
          <w:rFonts w:ascii="Arial" w:hAnsi="Arial" w:cs="Arial"/>
        </w:rPr>
      </w:pPr>
      <w:r w:rsidRPr="001776DA">
        <w:rPr>
          <w:rFonts w:ascii="Arial" w:hAnsi="Arial" w:cs="Arial"/>
        </w:rPr>
        <w:t>warstwa ścieralna z betonu asfaltowego AC 11S PMB 45/80-55 gr. 4 cm,</w:t>
      </w:r>
    </w:p>
    <w:p w14:paraId="23932D1D" w14:textId="77777777" w:rsidR="00FE346C" w:rsidRPr="001776DA" w:rsidRDefault="00FE346C" w:rsidP="005F402D">
      <w:pPr>
        <w:numPr>
          <w:ilvl w:val="0"/>
          <w:numId w:val="147"/>
        </w:numPr>
        <w:suppressAutoHyphens w:val="0"/>
        <w:autoSpaceDE w:val="0"/>
        <w:autoSpaceDN w:val="0"/>
        <w:spacing w:after="0" w:line="240" w:lineRule="auto"/>
        <w:textAlignment w:val="auto"/>
        <w:rPr>
          <w:rFonts w:ascii="Arial" w:hAnsi="Arial" w:cs="Arial"/>
        </w:rPr>
      </w:pPr>
      <w:r w:rsidRPr="001776DA">
        <w:rPr>
          <w:rFonts w:ascii="Arial" w:hAnsi="Arial" w:cs="Arial"/>
        </w:rPr>
        <w:t>warstwa wiążąca z betonu asfaltowego AC 16W PMB 25/55-60 gr. 8 cm,</w:t>
      </w:r>
    </w:p>
    <w:p w14:paraId="60366E86" w14:textId="77777777" w:rsidR="00FE346C" w:rsidRPr="001776DA" w:rsidRDefault="00FE346C" w:rsidP="005F402D">
      <w:pPr>
        <w:numPr>
          <w:ilvl w:val="0"/>
          <w:numId w:val="147"/>
        </w:numPr>
        <w:suppressAutoHyphens w:val="0"/>
        <w:autoSpaceDE w:val="0"/>
        <w:autoSpaceDN w:val="0"/>
        <w:spacing w:after="0" w:line="240" w:lineRule="auto"/>
        <w:textAlignment w:val="auto"/>
        <w:rPr>
          <w:rFonts w:ascii="Arial" w:hAnsi="Arial" w:cs="Arial"/>
        </w:rPr>
      </w:pPr>
      <w:r w:rsidRPr="001776DA">
        <w:rPr>
          <w:rFonts w:ascii="Arial" w:hAnsi="Arial" w:cs="Arial"/>
        </w:rPr>
        <w:t>podbudowa zasadnicza z betonu asfaltowego AC 22P 35/50 gr. 11 cm,</w:t>
      </w:r>
    </w:p>
    <w:p w14:paraId="233B0557" w14:textId="77777777" w:rsidR="00FE346C" w:rsidRPr="001776DA" w:rsidRDefault="00FE346C" w:rsidP="005F402D">
      <w:pPr>
        <w:numPr>
          <w:ilvl w:val="0"/>
          <w:numId w:val="147"/>
        </w:numPr>
        <w:suppressAutoHyphens w:val="0"/>
        <w:autoSpaceDE w:val="0"/>
        <w:autoSpaceDN w:val="0"/>
        <w:spacing w:after="0" w:line="240" w:lineRule="auto"/>
        <w:textAlignment w:val="auto"/>
        <w:rPr>
          <w:rFonts w:ascii="Arial" w:hAnsi="Arial" w:cs="Arial"/>
        </w:rPr>
      </w:pPr>
      <w:r w:rsidRPr="001776DA">
        <w:rPr>
          <w:rFonts w:ascii="Arial" w:hAnsi="Arial" w:cs="Arial"/>
        </w:rPr>
        <w:t>podbudowa pomocnicza z kruszywa łamanego stabilizowanego mechanicznie 0/31,5 gr. 20 cm,</w:t>
      </w:r>
    </w:p>
    <w:p w14:paraId="2A489B58" w14:textId="77777777" w:rsidR="00FE346C" w:rsidRPr="001776DA" w:rsidRDefault="00FE346C" w:rsidP="005F402D">
      <w:pPr>
        <w:numPr>
          <w:ilvl w:val="0"/>
          <w:numId w:val="147"/>
        </w:numPr>
        <w:suppressAutoHyphens w:val="0"/>
        <w:autoSpaceDE w:val="0"/>
        <w:autoSpaceDN w:val="0"/>
        <w:spacing w:after="0" w:line="240" w:lineRule="auto"/>
        <w:textAlignment w:val="auto"/>
        <w:rPr>
          <w:rFonts w:ascii="Arial" w:hAnsi="Arial" w:cs="Arial"/>
        </w:rPr>
      </w:pPr>
      <w:r w:rsidRPr="001776DA">
        <w:rPr>
          <w:rFonts w:ascii="Arial" w:hAnsi="Arial" w:cs="Arial"/>
        </w:rPr>
        <w:t xml:space="preserve">warstwa z kruszywa stabilizowanego cementem </w:t>
      </w:r>
      <w:proofErr w:type="spellStart"/>
      <w:r w:rsidRPr="001776DA">
        <w:rPr>
          <w:rFonts w:ascii="Arial" w:hAnsi="Arial" w:cs="Arial"/>
        </w:rPr>
        <w:t>Rm</w:t>
      </w:r>
      <w:proofErr w:type="spellEnd"/>
      <w:r w:rsidRPr="001776DA">
        <w:rPr>
          <w:rFonts w:ascii="Arial" w:hAnsi="Arial" w:cs="Arial"/>
        </w:rPr>
        <w:t xml:space="preserve">=2,5 </w:t>
      </w:r>
      <w:proofErr w:type="spellStart"/>
      <w:r w:rsidRPr="001776DA">
        <w:rPr>
          <w:rFonts w:ascii="Arial" w:hAnsi="Arial" w:cs="Arial"/>
        </w:rPr>
        <w:t>MPa</w:t>
      </w:r>
      <w:proofErr w:type="spellEnd"/>
      <w:r w:rsidRPr="001776DA">
        <w:rPr>
          <w:rFonts w:ascii="Arial" w:hAnsi="Arial" w:cs="Arial"/>
        </w:rPr>
        <w:t xml:space="preserve"> gr. 20 cm,</w:t>
      </w:r>
    </w:p>
    <w:p w14:paraId="3E7C5669" w14:textId="77777777" w:rsidR="00FE346C" w:rsidRPr="001776DA" w:rsidRDefault="00FE346C" w:rsidP="005F402D">
      <w:pPr>
        <w:numPr>
          <w:ilvl w:val="0"/>
          <w:numId w:val="147"/>
        </w:numPr>
        <w:suppressAutoHyphens w:val="0"/>
        <w:autoSpaceDE w:val="0"/>
        <w:autoSpaceDN w:val="0"/>
        <w:spacing w:after="0" w:line="240" w:lineRule="auto"/>
        <w:textAlignment w:val="auto"/>
        <w:rPr>
          <w:rFonts w:ascii="Arial" w:hAnsi="Arial" w:cs="Arial"/>
        </w:rPr>
      </w:pPr>
      <w:r w:rsidRPr="001776DA">
        <w:rPr>
          <w:rFonts w:ascii="Arial" w:hAnsi="Arial" w:cs="Arial"/>
        </w:rPr>
        <w:t>krawężnik betonowy o wymiarach 20x30,</w:t>
      </w:r>
    </w:p>
    <w:p w14:paraId="430BD302" w14:textId="77777777" w:rsidR="00FE346C" w:rsidRPr="001776DA" w:rsidRDefault="00FE346C" w:rsidP="005F402D">
      <w:pPr>
        <w:numPr>
          <w:ilvl w:val="0"/>
          <w:numId w:val="147"/>
        </w:numPr>
        <w:suppressAutoHyphens w:val="0"/>
        <w:autoSpaceDE w:val="0"/>
        <w:autoSpaceDN w:val="0"/>
        <w:spacing w:after="0" w:line="240" w:lineRule="auto"/>
        <w:textAlignment w:val="auto"/>
        <w:rPr>
          <w:rFonts w:ascii="Arial" w:hAnsi="Arial" w:cs="Arial"/>
        </w:rPr>
      </w:pPr>
      <w:r w:rsidRPr="001776DA">
        <w:rPr>
          <w:rFonts w:ascii="Arial" w:hAnsi="Arial" w:cs="Arial"/>
        </w:rPr>
        <w:t>ściek z kostki betonowej o wymiarach 10x20 cm, kolor szary.</w:t>
      </w:r>
    </w:p>
    <w:p w14:paraId="37AADDE7" w14:textId="77777777" w:rsidR="00FE346C" w:rsidRPr="001776DA" w:rsidRDefault="00B66795" w:rsidP="005F402D">
      <w:pPr>
        <w:pStyle w:val="Akapitzlist"/>
        <w:numPr>
          <w:ilvl w:val="0"/>
          <w:numId w:val="148"/>
        </w:numPr>
        <w:suppressAutoHyphens w:val="0"/>
        <w:autoSpaceDE w:val="0"/>
        <w:autoSpaceDN w:val="0"/>
        <w:spacing w:after="0" w:line="240" w:lineRule="auto"/>
        <w:textAlignment w:val="auto"/>
        <w:rPr>
          <w:rFonts w:ascii="Arial" w:hAnsi="Arial" w:cs="Arial"/>
        </w:rPr>
      </w:pPr>
      <w:r w:rsidRPr="001776DA">
        <w:rPr>
          <w:rFonts w:ascii="Arial" w:hAnsi="Arial" w:cs="Arial"/>
        </w:rPr>
        <w:t>k</w:t>
      </w:r>
      <w:r w:rsidR="00FE346C" w:rsidRPr="001776DA">
        <w:rPr>
          <w:rFonts w:ascii="Arial" w:hAnsi="Arial" w:cs="Arial"/>
        </w:rPr>
        <w:t>onstrukcja jezdni ul. Reymonta, KR 2:</w:t>
      </w:r>
    </w:p>
    <w:p w14:paraId="310FA928" w14:textId="77777777" w:rsidR="00FE346C" w:rsidRPr="001776DA" w:rsidRDefault="00FE346C" w:rsidP="005F402D">
      <w:pPr>
        <w:numPr>
          <w:ilvl w:val="0"/>
          <w:numId w:val="149"/>
        </w:numPr>
        <w:suppressAutoHyphens w:val="0"/>
        <w:autoSpaceDE w:val="0"/>
        <w:autoSpaceDN w:val="0"/>
        <w:spacing w:after="0" w:line="240" w:lineRule="auto"/>
        <w:textAlignment w:val="auto"/>
        <w:rPr>
          <w:rFonts w:ascii="Arial" w:hAnsi="Arial" w:cs="Arial"/>
        </w:rPr>
      </w:pPr>
      <w:r w:rsidRPr="001776DA">
        <w:rPr>
          <w:rFonts w:ascii="Arial" w:hAnsi="Arial" w:cs="Arial"/>
        </w:rPr>
        <w:t>warstwa ścieralna z betonu asfaltowego AC 11S gr. 5 cm,</w:t>
      </w:r>
    </w:p>
    <w:p w14:paraId="40D92CE3" w14:textId="77777777" w:rsidR="00FE346C" w:rsidRPr="001776DA" w:rsidRDefault="00FE346C" w:rsidP="005F402D">
      <w:pPr>
        <w:numPr>
          <w:ilvl w:val="0"/>
          <w:numId w:val="149"/>
        </w:numPr>
        <w:suppressAutoHyphens w:val="0"/>
        <w:autoSpaceDE w:val="0"/>
        <w:autoSpaceDN w:val="0"/>
        <w:spacing w:after="0" w:line="240" w:lineRule="auto"/>
        <w:textAlignment w:val="auto"/>
        <w:rPr>
          <w:rFonts w:ascii="Arial" w:hAnsi="Arial" w:cs="Arial"/>
        </w:rPr>
      </w:pPr>
      <w:r w:rsidRPr="001776DA">
        <w:rPr>
          <w:rFonts w:ascii="Arial" w:hAnsi="Arial" w:cs="Arial"/>
        </w:rPr>
        <w:t>warstwa wiążąca z betonu asfaltowego AC 16W gr. 7 cm,</w:t>
      </w:r>
    </w:p>
    <w:p w14:paraId="669BD3A2" w14:textId="77777777" w:rsidR="00FE346C" w:rsidRPr="001776DA" w:rsidRDefault="00FE346C" w:rsidP="005F402D">
      <w:pPr>
        <w:numPr>
          <w:ilvl w:val="0"/>
          <w:numId w:val="149"/>
        </w:numPr>
        <w:suppressAutoHyphens w:val="0"/>
        <w:autoSpaceDE w:val="0"/>
        <w:autoSpaceDN w:val="0"/>
        <w:spacing w:after="0" w:line="240" w:lineRule="auto"/>
        <w:textAlignment w:val="auto"/>
        <w:rPr>
          <w:rFonts w:ascii="Arial" w:hAnsi="Arial" w:cs="Arial"/>
        </w:rPr>
      </w:pPr>
      <w:r w:rsidRPr="001776DA">
        <w:rPr>
          <w:rFonts w:ascii="Arial" w:hAnsi="Arial" w:cs="Arial"/>
        </w:rPr>
        <w:t>podbudowa zasadnicza z kruszywa łamanego stabilizowanego mechanicznie 0/31,5 gr. 20 cm,</w:t>
      </w:r>
    </w:p>
    <w:p w14:paraId="0312DF86" w14:textId="77777777" w:rsidR="00FE346C" w:rsidRPr="001776DA" w:rsidRDefault="00FE346C" w:rsidP="005F402D">
      <w:pPr>
        <w:numPr>
          <w:ilvl w:val="0"/>
          <w:numId w:val="149"/>
        </w:numPr>
        <w:suppressAutoHyphens w:val="0"/>
        <w:autoSpaceDE w:val="0"/>
        <w:autoSpaceDN w:val="0"/>
        <w:spacing w:after="0" w:line="240" w:lineRule="auto"/>
        <w:textAlignment w:val="auto"/>
        <w:rPr>
          <w:rFonts w:ascii="Arial" w:hAnsi="Arial" w:cs="Arial"/>
        </w:rPr>
      </w:pPr>
      <w:r w:rsidRPr="001776DA">
        <w:rPr>
          <w:rFonts w:ascii="Arial" w:hAnsi="Arial" w:cs="Arial"/>
        </w:rPr>
        <w:t xml:space="preserve">warstwa z kruszywa stabilizowanego cementem RM=2,5 </w:t>
      </w:r>
      <w:proofErr w:type="spellStart"/>
      <w:r w:rsidRPr="001776DA">
        <w:rPr>
          <w:rFonts w:ascii="Arial" w:hAnsi="Arial" w:cs="Arial"/>
        </w:rPr>
        <w:t>MPa</w:t>
      </w:r>
      <w:proofErr w:type="spellEnd"/>
      <w:r w:rsidRPr="001776DA">
        <w:rPr>
          <w:rFonts w:ascii="Arial" w:hAnsi="Arial" w:cs="Arial"/>
        </w:rPr>
        <w:t xml:space="preserve"> gr. 20 cm,</w:t>
      </w:r>
    </w:p>
    <w:p w14:paraId="0615B9DA" w14:textId="77777777" w:rsidR="00FE346C" w:rsidRPr="001776DA" w:rsidRDefault="00FE346C" w:rsidP="005F402D">
      <w:pPr>
        <w:pStyle w:val="Akapitzlist"/>
        <w:numPr>
          <w:ilvl w:val="0"/>
          <w:numId w:val="149"/>
        </w:numPr>
        <w:suppressAutoHyphens w:val="0"/>
        <w:autoSpaceDE w:val="0"/>
        <w:autoSpaceDN w:val="0"/>
        <w:spacing w:after="0" w:line="240" w:lineRule="auto"/>
        <w:textAlignment w:val="auto"/>
        <w:rPr>
          <w:rFonts w:ascii="Arial" w:hAnsi="Arial" w:cs="Arial"/>
        </w:rPr>
      </w:pPr>
      <w:r w:rsidRPr="001776DA">
        <w:rPr>
          <w:rFonts w:ascii="Arial" w:hAnsi="Arial" w:cs="Arial"/>
        </w:rPr>
        <w:t>krawężnik betonowy o wym. 15x30,</w:t>
      </w:r>
    </w:p>
    <w:p w14:paraId="0A878D15" w14:textId="77777777" w:rsidR="00FE346C" w:rsidRPr="001776DA" w:rsidRDefault="00FE346C" w:rsidP="005F402D">
      <w:pPr>
        <w:pStyle w:val="Akapitzlist"/>
        <w:numPr>
          <w:ilvl w:val="0"/>
          <w:numId w:val="149"/>
        </w:numPr>
        <w:suppressAutoHyphens w:val="0"/>
        <w:autoSpaceDE w:val="0"/>
        <w:autoSpaceDN w:val="0"/>
        <w:spacing w:after="0" w:line="240" w:lineRule="auto"/>
        <w:textAlignment w:val="auto"/>
        <w:rPr>
          <w:rFonts w:ascii="Arial" w:hAnsi="Arial" w:cs="Arial"/>
        </w:rPr>
      </w:pPr>
      <w:r w:rsidRPr="001776DA">
        <w:rPr>
          <w:rFonts w:ascii="Arial" w:hAnsi="Arial" w:cs="Arial"/>
        </w:rPr>
        <w:t>podsypka cementowo – piaskowa 1:8 gr. 3 cm,</w:t>
      </w:r>
    </w:p>
    <w:p w14:paraId="0D3C2189" w14:textId="77777777" w:rsidR="00FE346C" w:rsidRPr="001776DA" w:rsidRDefault="00FE346C" w:rsidP="005F402D">
      <w:pPr>
        <w:pStyle w:val="Akapitzlist"/>
        <w:numPr>
          <w:ilvl w:val="0"/>
          <w:numId w:val="149"/>
        </w:numPr>
        <w:suppressAutoHyphens w:val="0"/>
        <w:autoSpaceDE w:val="0"/>
        <w:autoSpaceDN w:val="0"/>
        <w:spacing w:after="0" w:line="240" w:lineRule="auto"/>
        <w:textAlignment w:val="auto"/>
        <w:rPr>
          <w:rFonts w:ascii="Arial" w:hAnsi="Arial" w:cs="Arial"/>
        </w:rPr>
      </w:pPr>
      <w:r w:rsidRPr="001776DA">
        <w:rPr>
          <w:rFonts w:ascii="Arial" w:hAnsi="Arial" w:cs="Arial"/>
        </w:rPr>
        <w:t>ława betonowa C12/15 z oporem,</w:t>
      </w:r>
    </w:p>
    <w:p w14:paraId="56DF30DB" w14:textId="77777777" w:rsidR="00FE346C" w:rsidRPr="001776DA" w:rsidRDefault="00FE346C" w:rsidP="005F402D">
      <w:pPr>
        <w:pStyle w:val="Akapitzlist"/>
        <w:numPr>
          <w:ilvl w:val="0"/>
          <w:numId w:val="149"/>
        </w:numPr>
        <w:suppressAutoHyphens w:val="0"/>
        <w:autoSpaceDE w:val="0"/>
        <w:autoSpaceDN w:val="0"/>
        <w:spacing w:after="0" w:line="240" w:lineRule="auto"/>
        <w:textAlignment w:val="auto"/>
        <w:rPr>
          <w:rFonts w:ascii="Arial" w:hAnsi="Arial" w:cs="Arial"/>
        </w:rPr>
      </w:pPr>
      <w:r w:rsidRPr="001776DA">
        <w:rPr>
          <w:rFonts w:ascii="Arial" w:hAnsi="Arial" w:cs="Arial"/>
        </w:rPr>
        <w:t>ściek z kostki betonowej o wymiarach 10x20 cm, kolor szary gr. 8 cm.</w:t>
      </w:r>
    </w:p>
    <w:p w14:paraId="4B621B50" w14:textId="77777777" w:rsidR="00FE346C" w:rsidRPr="001776DA" w:rsidRDefault="00B66795" w:rsidP="005F402D">
      <w:pPr>
        <w:pStyle w:val="Akapitzlist"/>
        <w:numPr>
          <w:ilvl w:val="0"/>
          <w:numId w:val="148"/>
        </w:numPr>
        <w:suppressAutoHyphens w:val="0"/>
        <w:autoSpaceDE w:val="0"/>
        <w:autoSpaceDN w:val="0"/>
        <w:spacing w:after="0" w:line="240" w:lineRule="auto"/>
        <w:textAlignment w:val="auto"/>
        <w:rPr>
          <w:rFonts w:ascii="Arial" w:hAnsi="Arial" w:cs="Arial"/>
        </w:rPr>
      </w:pPr>
      <w:r w:rsidRPr="001776DA">
        <w:rPr>
          <w:rFonts w:ascii="Arial" w:hAnsi="Arial" w:cs="Arial"/>
        </w:rPr>
        <w:t>k</w:t>
      </w:r>
      <w:r w:rsidR="00FE346C" w:rsidRPr="001776DA">
        <w:rPr>
          <w:rFonts w:ascii="Arial" w:hAnsi="Arial" w:cs="Arial"/>
        </w:rPr>
        <w:t>onstrukcja wyspy dzielącej:</w:t>
      </w:r>
    </w:p>
    <w:p w14:paraId="0DBEADD9" w14:textId="77777777" w:rsidR="00FE346C" w:rsidRPr="001776DA" w:rsidRDefault="00FE346C" w:rsidP="005F402D">
      <w:pPr>
        <w:numPr>
          <w:ilvl w:val="0"/>
          <w:numId w:val="150"/>
        </w:numPr>
        <w:suppressAutoHyphens w:val="0"/>
        <w:autoSpaceDE w:val="0"/>
        <w:autoSpaceDN w:val="0"/>
        <w:spacing w:after="0" w:line="240" w:lineRule="auto"/>
        <w:textAlignment w:val="auto"/>
        <w:rPr>
          <w:rFonts w:ascii="Arial" w:hAnsi="Arial" w:cs="Arial"/>
        </w:rPr>
      </w:pPr>
      <w:r w:rsidRPr="001776DA">
        <w:rPr>
          <w:rFonts w:ascii="Arial" w:hAnsi="Arial" w:cs="Arial"/>
        </w:rPr>
        <w:t>nawierzchnia z kostki betonowej typu BEHATON gr. 8 cm, kolor czerwony,</w:t>
      </w:r>
    </w:p>
    <w:p w14:paraId="672012E1" w14:textId="77777777" w:rsidR="00FE346C" w:rsidRPr="001776DA" w:rsidRDefault="00FE346C" w:rsidP="005F402D">
      <w:pPr>
        <w:numPr>
          <w:ilvl w:val="0"/>
          <w:numId w:val="150"/>
        </w:numPr>
        <w:suppressAutoHyphens w:val="0"/>
        <w:autoSpaceDE w:val="0"/>
        <w:autoSpaceDN w:val="0"/>
        <w:spacing w:after="0" w:line="240" w:lineRule="auto"/>
        <w:textAlignment w:val="auto"/>
        <w:rPr>
          <w:rFonts w:ascii="Arial" w:hAnsi="Arial" w:cs="Arial"/>
        </w:rPr>
      </w:pPr>
      <w:r w:rsidRPr="001776DA">
        <w:rPr>
          <w:rFonts w:ascii="Arial" w:hAnsi="Arial" w:cs="Arial"/>
        </w:rPr>
        <w:t>podsypka cementowo-piaskowa 1:4 gr. 3 cm,</w:t>
      </w:r>
    </w:p>
    <w:p w14:paraId="548132A7" w14:textId="77777777" w:rsidR="00FE346C" w:rsidRPr="001776DA" w:rsidRDefault="00FE346C" w:rsidP="005F402D">
      <w:pPr>
        <w:numPr>
          <w:ilvl w:val="0"/>
          <w:numId w:val="150"/>
        </w:numPr>
        <w:suppressAutoHyphens w:val="0"/>
        <w:autoSpaceDE w:val="0"/>
        <w:autoSpaceDN w:val="0"/>
        <w:spacing w:after="0" w:line="240" w:lineRule="auto"/>
        <w:textAlignment w:val="auto"/>
        <w:rPr>
          <w:rFonts w:ascii="Arial" w:hAnsi="Arial" w:cs="Arial"/>
        </w:rPr>
      </w:pPr>
      <w:r w:rsidRPr="001776DA">
        <w:rPr>
          <w:rFonts w:ascii="Arial" w:hAnsi="Arial" w:cs="Arial"/>
        </w:rPr>
        <w:t>podbudowa z kruszywa łamanego gr. 10 cm.</w:t>
      </w:r>
    </w:p>
    <w:p w14:paraId="7B81269A" w14:textId="77777777" w:rsidR="00FE346C" w:rsidRPr="001776DA" w:rsidRDefault="00B66795" w:rsidP="005F402D">
      <w:pPr>
        <w:pStyle w:val="Akapitzlist"/>
        <w:numPr>
          <w:ilvl w:val="0"/>
          <w:numId w:val="148"/>
        </w:numPr>
        <w:suppressAutoHyphens w:val="0"/>
        <w:autoSpaceDE w:val="0"/>
        <w:autoSpaceDN w:val="0"/>
        <w:spacing w:after="0" w:line="240" w:lineRule="auto"/>
        <w:textAlignment w:val="auto"/>
        <w:rPr>
          <w:rFonts w:ascii="Arial" w:hAnsi="Arial" w:cs="Arial"/>
        </w:rPr>
      </w:pPr>
      <w:r w:rsidRPr="001776DA">
        <w:rPr>
          <w:rFonts w:ascii="Arial" w:hAnsi="Arial" w:cs="Arial"/>
        </w:rPr>
        <w:t>k</w:t>
      </w:r>
      <w:r w:rsidR="00FE346C" w:rsidRPr="001776DA">
        <w:rPr>
          <w:rFonts w:ascii="Arial" w:hAnsi="Arial" w:cs="Arial"/>
        </w:rPr>
        <w:t>onstrukcja chodnika:</w:t>
      </w:r>
    </w:p>
    <w:p w14:paraId="24B2DE67" w14:textId="77777777" w:rsidR="00FE346C" w:rsidRPr="001776DA" w:rsidRDefault="00FE346C" w:rsidP="005F402D">
      <w:pPr>
        <w:numPr>
          <w:ilvl w:val="0"/>
          <w:numId w:val="151"/>
        </w:numPr>
        <w:suppressAutoHyphens w:val="0"/>
        <w:autoSpaceDE w:val="0"/>
        <w:autoSpaceDN w:val="0"/>
        <w:spacing w:after="0" w:line="240" w:lineRule="auto"/>
        <w:textAlignment w:val="auto"/>
        <w:rPr>
          <w:rFonts w:ascii="Arial" w:hAnsi="Arial" w:cs="Arial"/>
        </w:rPr>
      </w:pPr>
      <w:r w:rsidRPr="001776DA">
        <w:rPr>
          <w:rFonts w:ascii="Arial" w:hAnsi="Arial" w:cs="Arial"/>
        </w:rPr>
        <w:t>nawierzchnia z kostki betonowej typu BEHATON gr. 6 cm, kolor szary,</w:t>
      </w:r>
    </w:p>
    <w:p w14:paraId="7D0AE404" w14:textId="77777777" w:rsidR="00FE346C" w:rsidRPr="001776DA" w:rsidRDefault="00FE346C" w:rsidP="005F402D">
      <w:pPr>
        <w:numPr>
          <w:ilvl w:val="0"/>
          <w:numId w:val="151"/>
        </w:numPr>
        <w:suppressAutoHyphens w:val="0"/>
        <w:autoSpaceDE w:val="0"/>
        <w:autoSpaceDN w:val="0"/>
        <w:spacing w:after="0" w:line="240" w:lineRule="auto"/>
        <w:textAlignment w:val="auto"/>
        <w:rPr>
          <w:rFonts w:ascii="Arial" w:hAnsi="Arial" w:cs="Arial"/>
        </w:rPr>
      </w:pPr>
      <w:r w:rsidRPr="001776DA">
        <w:rPr>
          <w:rFonts w:ascii="Arial" w:hAnsi="Arial" w:cs="Arial"/>
        </w:rPr>
        <w:t>podsypka cementowo – piaskowa 1:4 gr. 3 cm,</w:t>
      </w:r>
    </w:p>
    <w:p w14:paraId="25DA5C0D" w14:textId="77777777" w:rsidR="00FE346C" w:rsidRPr="001776DA" w:rsidRDefault="00FE346C" w:rsidP="005F402D">
      <w:pPr>
        <w:numPr>
          <w:ilvl w:val="0"/>
          <w:numId w:val="151"/>
        </w:numPr>
        <w:suppressAutoHyphens w:val="0"/>
        <w:autoSpaceDE w:val="0"/>
        <w:autoSpaceDN w:val="0"/>
        <w:spacing w:after="0" w:line="240" w:lineRule="auto"/>
        <w:textAlignment w:val="auto"/>
        <w:rPr>
          <w:rFonts w:ascii="Arial" w:hAnsi="Arial" w:cs="Arial"/>
        </w:rPr>
      </w:pPr>
      <w:r w:rsidRPr="001776DA">
        <w:rPr>
          <w:rFonts w:ascii="Arial" w:hAnsi="Arial" w:cs="Arial"/>
        </w:rPr>
        <w:t>podbudowa z kruszywa łamanego gr. 10 cm.</w:t>
      </w:r>
    </w:p>
    <w:p w14:paraId="450A1618" w14:textId="77777777" w:rsidR="00FE346C" w:rsidRPr="001776DA" w:rsidRDefault="00B66795" w:rsidP="005F402D">
      <w:pPr>
        <w:pStyle w:val="Akapitzlist"/>
        <w:numPr>
          <w:ilvl w:val="0"/>
          <w:numId w:val="148"/>
        </w:numPr>
        <w:suppressAutoHyphens w:val="0"/>
        <w:autoSpaceDE w:val="0"/>
        <w:autoSpaceDN w:val="0"/>
        <w:spacing w:after="0" w:line="240" w:lineRule="auto"/>
        <w:textAlignment w:val="auto"/>
        <w:rPr>
          <w:rFonts w:ascii="Arial" w:hAnsi="Arial" w:cs="Arial"/>
        </w:rPr>
      </w:pPr>
      <w:r w:rsidRPr="001776DA">
        <w:rPr>
          <w:rFonts w:ascii="Arial" w:hAnsi="Arial" w:cs="Arial"/>
        </w:rPr>
        <w:t>k</w:t>
      </w:r>
      <w:r w:rsidR="00FE346C" w:rsidRPr="001776DA">
        <w:rPr>
          <w:rFonts w:ascii="Arial" w:hAnsi="Arial" w:cs="Arial"/>
        </w:rPr>
        <w:t>onstrukcja zjazdu:</w:t>
      </w:r>
    </w:p>
    <w:p w14:paraId="2EFE797A" w14:textId="77777777" w:rsidR="00FE346C" w:rsidRPr="001776DA" w:rsidRDefault="00FE346C" w:rsidP="005F402D">
      <w:pPr>
        <w:numPr>
          <w:ilvl w:val="0"/>
          <w:numId w:val="152"/>
        </w:numPr>
        <w:suppressAutoHyphens w:val="0"/>
        <w:autoSpaceDE w:val="0"/>
        <w:autoSpaceDN w:val="0"/>
        <w:spacing w:after="0" w:line="240" w:lineRule="auto"/>
        <w:textAlignment w:val="auto"/>
        <w:rPr>
          <w:rFonts w:ascii="Arial" w:hAnsi="Arial" w:cs="Arial"/>
        </w:rPr>
      </w:pPr>
      <w:r w:rsidRPr="001776DA">
        <w:rPr>
          <w:rFonts w:ascii="Arial" w:hAnsi="Arial" w:cs="Arial"/>
        </w:rPr>
        <w:t>nawierzchnia z kostki betonowej typu BEHATON gr. 8 cm, kolor czerwony,</w:t>
      </w:r>
    </w:p>
    <w:p w14:paraId="7387003A" w14:textId="77777777" w:rsidR="00FE346C" w:rsidRPr="001776DA" w:rsidRDefault="00FE346C" w:rsidP="005F402D">
      <w:pPr>
        <w:numPr>
          <w:ilvl w:val="0"/>
          <w:numId w:val="152"/>
        </w:numPr>
        <w:suppressAutoHyphens w:val="0"/>
        <w:autoSpaceDE w:val="0"/>
        <w:autoSpaceDN w:val="0"/>
        <w:spacing w:after="0" w:line="240" w:lineRule="auto"/>
        <w:textAlignment w:val="auto"/>
        <w:rPr>
          <w:rFonts w:ascii="Arial" w:hAnsi="Arial" w:cs="Arial"/>
        </w:rPr>
      </w:pPr>
      <w:r w:rsidRPr="001776DA">
        <w:rPr>
          <w:rFonts w:ascii="Arial" w:hAnsi="Arial" w:cs="Arial"/>
        </w:rPr>
        <w:t>podsypka cementowo – piaskowa 1:4 gr. 3 cm,</w:t>
      </w:r>
    </w:p>
    <w:p w14:paraId="1D20B924" w14:textId="77777777" w:rsidR="00FE346C" w:rsidRPr="001776DA" w:rsidRDefault="00FE346C" w:rsidP="005F402D">
      <w:pPr>
        <w:numPr>
          <w:ilvl w:val="0"/>
          <w:numId w:val="152"/>
        </w:numPr>
        <w:suppressAutoHyphens w:val="0"/>
        <w:autoSpaceDE w:val="0"/>
        <w:autoSpaceDN w:val="0"/>
        <w:spacing w:after="0" w:line="240" w:lineRule="auto"/>
        <w:textAlignment w:val="auto"/>
        <w:rPr>
          <w:rFonts w:ascii="Arial" w:hAnsi="Arial" w:cs="Arial"/>
        </w:rPr>
      </w:pPr>
      <w:r w:rsidRPr="001776DA">
        <w:rPr>
          <w:rFonts w:ascii="Arial" w:hAnsi="Arial" w:cs="Arial"/>
        </w:rPr>
        <w:t>podbudowa z kruszywa łamanego gr. 15 cm,</w:t>
      </w:r>
    </w:p>
    <w:p w14:paraId="0B6B6E87" w14:textId="77777777" w:rsidR="00FE346C" w:rsidRPr="001776DA" w:rsidRDefault="00FE346C" w:rsidP="005F402D">
      <w:pPr>
        <w:numPr>
          <w:ilvl w:val="0"/>
          <w:numId w:val="152"/>
        </w:numPr>
        <w:suppressAutoHyphens w:val="0"/>
        <w:autoSpaceDE w:val="0"/>
        <w:autoSpaceDN w:val="0"/>
        <w:spacing w:after="0" w:line="240" w:lineRule="auto"/>
        <w:textAlignment w:val="auto"/>
        <w:rPr>
          <w:rFonts w:ascii="Arial" w:hAnsi="Arial" w:cs="Arial"/>
        </w:rPr>
      </w:pPr>
      <w:r w:rsidRPr="001776DA">
        <w:rPr>
          <w:rFonts w:ascii="Arial" w:hAnsi="Arial" w:cs="Arial"/>
        </w:rPr>
        <w:t xml:space="preserve">warstwa </w:t>
      </w:r>
      <w:proofErr w:type="spellStart"/>
      <w:r w:rsidRPr="001776DA">
        <w:rPr>
          <w:rFonts w:ascii="Arial" w:hAnsi="Arial" w:cs="Arial"/>
        </w:rPr>
        <w:t>mrozoochronna</w:t>
      </w:r>
      <w:proofErr w:type="spellEnd"/>
      <w:r w:rsidRPr="001776DA">
        <w:rPr>
          <w:rFonts w:ascii="Arial" w:hAnsi="Arial" w:cs="Arial"/>
        </w:rPr>
        <w:t xml:space="preserve"> z pospółki gr. 10 cm.</w:t>
      </w:r>
    </w:p>
    <w:p w14:paraId="337BD95B" w14:textId="77777777" w:rsidR="001A55CC" w:rsidRPr="001776DA" w:rsidRDefault="001A55CC" w:rsidP="005F402D">
      <w:pPr>
        <w:numPr>
          <w:ilvl w:val="0"/>
          <w:numId w:val="118"/>
        </w:numPr>
        <w:suppressAutoHyphens w:val="0"/>
        <w:autoSpaceDE w:val="0"/>
        <w:autoSpaceDN w:val="0"/>
        <w:spacing w:after="0" w:line="240" w:lineRule="auto"/>
        <w:textAlignment w:val="auto"/>
        <w:rPr>
          <w:rFonts w:ascii="Arial" w:hAnsi="Arial" w:cs="Arial"/>
        </w:rPr>
      </w:pPr>
      <w:r w:rsidRPr="001776DA">
        <w:rPr>
          <w:rFonts w:ascii="Arial" w:hAnsi="Arial" w:cs="Arial"/>
        </w:rPr>
        <w:t>wykonanie robót budowlanych, prac i czynności wynikających z projektu branży telekomunikacyjnej zgodnie z warunkami przebudowy infrastruktury telekomunikacyjnej z dnia 14 sierpnia 2018 r. oraz specyfikacji technicznej w szczególności:</w:t>
      </w:r>
    </w:p>
    <w:p w14:paraId="314E4742" w14:textId="77777777" w:rsidR="001A55CC" w:rsidRPr="001776DA" w:rsidRDefault="001A55CC" w:rsidP="005F402D">
      <w:pPr>
        <w:pStyle w:val="Bezodstpw"/>
        <w:widowControl/>
        <w:numPr>
          <w:ilvl w:val="0"/>
          <w:numId w:val="123"/>
        </w:numPr>
        <w:adjustRightInd/>
        <w:textAlignment w:val="auto"/>
        <w:rPr>
          <w:rFonts w:ascii="Arial" w:hAnsi="Arial" w:cs="Arial"/>
        </w:rPr>
      </w:pPr>
      <w:r w:rsidRPr="001776DA">
        <w:rPr>
          <w:rFonts w:ascii="Arial" w:hAnsi="Arial" w:cs="Arial"/>
        </w:rPr>
        <w:t>posadowienie trzech nowych słupów telekomunikacyjnych typu SŻT 7,0 m,</w:t>
      </w:r>
    </w:p>
    <w:p w14:paraId="23108898" w14:textId="77777777" w:rsidR="001A55CC" w:rsidRPr="001776DA" w:rsidRDefault="001A55CC" w:rsidP="005F402D">
      <w:pPr>
        <w:pStyle w:val="Bezodstpw"/>
        <w:widowControl/>
        <w:numPr>
          <w:ilvl w:val="0"/>
          <w:numId w:val="123"/>
        </w:numPr>
        <w:adjustRightInd/>
        <w:textAlignment w:val="auto"/>
        <w:rPr>
          <w:rFonts w:ascii="Arial" w:hAnsi="Arial" w:cs="Arial"/>
        </w:rPr>
      </w:pPr>
      <w:r w:rsidRPr="001776DA">
        <w:rPr>
          <w:rFonts w:ascii="Arial" w:hAnsi="Arial" w:cs="Arial"/>
        </w:rPr>
        <w:t>przebudowanie istniejącej sieci abonenckiej do nowo posadowionych słupów po uprzednim pisemnym zgłoszeniu zamiaru wykonywania prac gestorowi sieci,</w:t>
      </w:r>
    </w:p>
    <w:p w14:paraId="4C54EBFC" w14:textId="77777777" w:rsidR="001A55CC" w:rsidRPr="001776DA" w:rsidRDefault="001A55CC" w:rsidP="005F402D">
      <w:pPr>
        <w:pStyle w:val="Bezodstpw"/>
        <w:widowControl/>
        <w:numPr>
          <w:ilvl w:val="0"/>
          <w:numId w:val="123"/>
        </w:numPr>
        <w:adjustRightInd/>
        <w:textAlignment w:val="auto"/>
        <w:rPr>
          <w:rFonts w:ascii="Arial" w:hAnsi="Arial" w:cs="Arial"/>
        </w:rPr>
      </w:pPr>
      <w:r w:rsidRPr="001776DA">
        <w:rPr>
          <w:rFonts w:ascii="Arial" w:hAnsi="Arial" w:cs="Arial"/>
        </w:rPr>
        <w:t>zabezpieczenie kabla światłowodowego na skrzyżowaniu ul. Warszawskiej i ul. Reymonta.</w:t>
      </w:r>
    </w:p>
    <w:p w14:paraId="70EE084C" w14:textId="77777777" w:rsidR="001A55CC" w:rsidRPr="001776DA" w:rsidRDefault="001A55CC" w:rsidP="005F402D">
      <w:pPr>
        <w:pStyle w:val="Bezodstpw"/>
        <w:widowControl/>
        <w:numPr>
          <w:ilvl w:val="0"/>
          <w:numId w:val="123"/>
        </w:numPr>
        <w:adjustRightInd/>
        <w:textAlignment w:val="auto"/>
        <w:rPr>
          <w:rFonts w:ascii="Arial" w:hAnsi="Arial" w:cs="Arial"/>
        </w:rPr>
      </w:pPr>
      <w:r w:rsidRPr="001776DA">
        <w:rPr>
          <w:rFonts w:ascii="Arial" w:hAnsi="Arial" w:cs="Arial"/>
        </w:rPr>
        <w:lastRenderedPageBreak/>
        <w:t>usunięcie kolizji teletechnicznych w porozumieniu z właścicielami sieci zgodnie z ich warunkami,</w:t>
      </w:r>
    </w:p>
    <w:p w14:paraId="76C13F12" w14:textId="77777777" w:rsidR="001A55CC" w:rsidRPr="001776DA" w:rsidRDefault="001A55CC" w:rsidP="005F402D">
      <w:pPr>
        <w:pStyle w:val="Bezodstpw"/>
        <w:widowControl/>
        <w:numPr>
          <w:ilvl w:val="0"/>
          <w:numId w:val="123"/>
        </w:numPr>
        <w:adjustRightInd/>
        <w:textAlignment w:val="auto"/>
        <w:rPr>
          <w:rFonts w:ascii="Arial" w:hAnsi="Arial" w:cs="Arial"/>
        </w:rPr>
      </w:pPr>
      <w:r w:rsidRPr="001776DA">
        <w:rPr>
          <w:rFonts w:ascii="Arial" w:hAnsi="Arial" w:cs="Arial"/>
        </w:rPr>
        <w:t>wykonanie dokumentacji powykonawczej i przekazanie jej gestorowi sieci i Zamawiającemu,</w:t>
      </w:r>
    </w:p>
    <w:p w14:paraId="6E9D924B" w14:textId="77777777" w:rsidR="001A55CC" w:rsidRPr="001776DA" w:rsidRDefault="001A55CC" w:rsidP="005F402D">
      <w:pPr>
        <w:numPr>
          <w:ilvl w:val="0"/>
          <w:numId w:val="118"/>
        </w:numPr>
        <w:suppressAutoHyphens w:val="0"/>
        <w:autoSpaceDE w:val="0"/>
        <w:autoSpaceDN w:val="0"/>
        <w:spacing w:after="0" w:line="240" w:lineRule="auto"/>
        <w:textAlignment w:val="auto"/>
        <w:rPr>
          <w:rFonts w:ascii="Arial" w:hAnsi="Arial" w:cs="Arial"/>
        </w:rPr>
      </w:pPr>
      <w:r w:rsidRPr="001776DA">
        <w:rPr>
          <w:rFonts w:ascii="Arial" w:hAnsi="Arial" w:cs="Arial"/>
        </w:rPr>
        <w:t>wykonanie robót budowlanych, prac i czynności wynikających z projektu elektrycznego sieci usunięcia kolizji sieci elektroenergetycznych, warunków usunięcia kolizji L.dz./RM/</w:t>
      </w:r>
      <w:proofErr w:type="spellStart"/>
      <w:r w:rsidRPr="001776DA">
        <w:rPr>
          <w:rFonts w:ascii="Arial" w:hAnsi="Arial" w:cs="Arial"/>
        </w:rPr>
        <w:t>RSz</w:t>
      </w:r>
      <w:proofErr w:type="spellEnd"/>
      <w:r w:rsidRPr="001776DA">
        <w:rPr>
          <w:rFonts w:ascii="Arial" w:hAnsi="Arial" w:cs="Arial"/>
        </w:rPr>
        <w:t>/11055/68/69/2018 z dnia 16.11.2018 r. oraz specyfikacji technicznych w szczególności:</w:t>
      </w:r>
    </w:p>
    <w:p w14:paraId="2E0231B8" w14:textId="77777777" w:rsidR="001A55CC" w:rsidRPr="001776DA" w:rsidRDefault="001A55CC" w:rsidP="005F402D">
      <w:pPr>
        <w:pStyle w:val="Bezodstpw"/>
        <w:widowControl/>
        <w:numPr>
          <w:ilvl w:val="0"/>
          <w:numId w:val="124"/>
        </w:numPr>
        <w:adjustRightInd/>
        <w:textAlignment w:val="auto"/>
        <w:rPr>
          <w:rFonts w:ascii="Arial" w:hAnsi="Arial" w:cs="Arial"/>
        </w:rPr>
      </w:pPr>
      <w:r w:rsidRPr="001776DA">
        <w:rPr>
          <w:rFonts w:ascii="Arial" w:hAnsi="Arial" w:cs="Arial"/>
        </w:rPr>
        <w:t>roboty ziemne,</w:t>
      </w:r>
    </w:p>
    <w:p w14:paraId="253A3E08" w14:textId="77777777" w:rsidR="001A55CC" w:rsidRPr="001776DA" w:rsidRDefault="001A55CC" w:rsidP="005F402D">
      <w:pPr>
        <w:pStyle w:val="Bezodstpw"/>
        <w:widowControl/>
        <w:numPr>
          <w:ilvl w:val="0"/>
          <w:numId w:val="124"/>
        </w:numPr>
        <w:adjustRightInd/>
        <w:textAlignment w:val="auto"/>
        <w:rPr>
          <w:rFonts w:ascii="Arial" w:hAnsi="Arial" w:cs="Arial"/>
        </w:rPr>
      </w:pPr>
      <w:r w:rsidRPr="001776DA">
        <w:rPr>
          <w:rFonts w:ascii="Arial" w:hAnsi="Arial" w:cs="Arial"/>
        </w:rPr>
        <w:t xml:space="preserve">demontaż istniejących linii napowietrznych </w:t>
      </w:r>
      <w:proofErr w:type="spellStart"/>
      <w:r w:rsidRPr="001776DA">
        <w:rPr>
          <w:rFonts w:ascii="Arial" w:hAnsi="Arial" w:cs="Arial"/>
        </w:rPr>
        <w:t>nN</w:t>
      </w:r>
      <w:proofErr w:type="spellEnd"/>
      <w:r w:rsidRPr="001776DA">
        <w:rPr>
          <w:rFonts w:ascii="Arial" w:hAnsi="Arial" w:cs="Arial"/>
        </w:rPr>
        <w:t>,</w:t>
      </w:r>
    </w:p>
    <w:p w14:paraId="466A78BF" w14:textId="77777777" w:rsidR="001A55CC" w:rsidRPr="001776DA" w:rsidRDefault="001A55CC" w:rsidP="005F402D">
      <w:pPr>
        <w:pStyle w:val="Bezodstpw"/>
        <w:widowControl/>
        <w:numPr>
          <w:ilvl w:val="0"/>
          <w:numId w:val="124"/>
        </w:numPr>
        <w:adjustRightInd/>
        <w:textAlignment w:val="auto"/>
        <w:rPr>
          <w:rFonts w:ascii="Arial" w:hAnsi="Arial" w:cs="Arial"/>
        </w:rPr>
      </w:pPr>
      <w:r w:rsidRPr="001776DA">
        <w:rPr>
          <w:rFonts w:ascii="Arial" w:hAnsi="Arial" w:cs="Arial"/>
        </w:rPr>
        <w:t xml:space="preserve">demontaż słupów linii napowietrznych </w:t>
      </w:r>
      <w:proofErr w:type="spellStart"/>
      <w:r w:rsidRPr="001776DA">
        <w:rPr>
          <w:rFonts w:ascii="Arial" w:hAnsi="Arial" w:cs="Arial"/>
        </w:rPr>
        <w:t>nN</w:t>
      </w:r>
      <w:proofErr w:type="spellEnd"/>
      <w:r w:rsidRPr="001776DA">
        <w:rPr>
          <w:rFonts w:ascii="Arial" w:hAnsi="Arial" w:cs="Arial"/>
        </w:rPr>
        <w:t>,</w:t>
      </w:r>
    </w:p>
    <w:p w14:paraId="7DA707EE" w14:textId="77777777" w:rsidR="001A55CC" w:rsidRPr="001776DA" w:rsidRDefault="001A55CC" w:rsidP="005F402D">
      <w:pPr>
        <w:pStyle w:val="Bezodstpw"/>
        <w:widowControl/>
        <w:numPr>
          <w:ilvl w:val="0"/>
          <w:numId w:val="124"/>
        </w:numPr>
        <w:adjustRightInd/>
        <w:textAlignment w:val="auto"/>
        <w:rPr>
          <w:rFonts w:ascii="Arial" w:hAnsi="Arial" w:cs="Arial"/>
        </w:rPr>
      </w:pPr>
      <w:r w:rsidRPr="001776DA">
        <w:rPr>
          <w:rFonts w:ascii="Arial" w:hAnsi="Arial" w:cs="Arial"/>
        </w:rPr>
        <w:t>usunięcie kolizji energetycznych w porozumieniu z właścicielem sieci,</w:t>
      </w:r>
    </w:p>
    <w:p w14:paraId="0BE83FC8" w14:textId="77777777" w:rsidR="001A55CC" w:rsidRPr="001776DA" w:rsidRDefault="001A55CC" w:rsidP="005F402D">
      <w:pPr>
        <w:pStyle w:val="Bezodstpw"/>
        <w:widowControl/>
        <w:numPr>
          <w:ilvl w:val="0"/>
          <w:numId w:val="124"/>
        </w:numPr>
        <w:adjustRightInd/>
        <w:textAlignment w:val="auto"/>
        <w:rPr>
          <w:rFonts w:ascii="Arial" w:hAnsi="Arial" w:cs="Arial"/>
        </w:rPr>
      </w:pPr>
      <w:r w:rsidRPr="001776DA">
        <w:rPr>
          <w:rFonts w:ascii="Arial" w:hAnsi="Arial" w:cs="Arial"/>
        </w:rPr>
        <w:t xml:space="preserve">budowa słupów linii napowietrznych </w:t>
      </w:r>
      <w:proofErr w:type="spellStart"/>
      <w:r w:rsidRPr="001776DA">
        <w:rPr>
          <w:rFonts w:ascii="Arial" w:hAnsi="Arial" w:cs="Arial"/>
        </w:rPr>
        <w:t>nN</w:t>
      </w:r>
      <w:proofErr w:type="spellEnd"/>
      <w:r w:rsidRPr="001776DA">
        <w:rPr>
          <w:rFonts w:ascii="Arial" w:hAnsi="Arial" w:cs="Arial"/>
        </w:rPr>
        <w:t>,</w:t>
      </w:r>
    </w:p>
    <w:p w14:paraId="67E39B1E" w14:textId="77777777" w:rsidR="001A55CC" w:rsidRPr="001776DA" w:rsidRDefault="001A55CC" w:rsidP="005F402D">
      <w:pPr>
        <w:pStyle w:val="Bezodstpw"/>
        <w:widowControl/>
        <w:numPr>
          <w:ilvl w:val="0"/>
          <w:numId w:val="124"/>
        </w:numPr>
        <w:adjustRightInd/>
        <w:textAlignment w:val="auto"/>
        <w:rPr>
          <w:rFonts w:ascii="Arial" w:hAnsi="Arial" w:cs="Arial"/>
        </w:rPr>
      </w:pPr>
      <w:r w:rsidRPr="001776DA">
        <w:rPr>
          <w:rFonts w:ascii="Arial" w:hAnsi="Arial" w:cs="Arial"/>
        </w:rPr>
        <w:t xml:space="preserve">budowa linii napowietrznych </w:t>
      </w:r>
      <w:proofErr w:type="spellStart"/>
      <w:r w:rsidRPr="001776DA">
        <w:rPr>
          <w:rFonts w:ascii="Arial" w:hAnsi="Arial" w:cs="Arial"/>
        </w:rPr>
        <w:t>nN</w:t>
      </w:r>
      <w:proofErr w:type="spellEnd"/>
      <w:r w:rsidRPr="001776DA">
        <w:rPr>
          <w:rFonts w:ascii="Arial" w:hAnsi="Arial" w:cs="Arial"/>
        </w:rPr>
        <w:t>,</w:t>
      </w:r>
    </w:p>
    <w:p w14:paraId="21C2C855" w14:textId="77777777" w:rsidR="001A55CC" w:rsidRPr="001776DA" w:rsidRDefault="001A55CC" w:rsidP="005F402D">
      <w:pPr>
        <w:pStyle w:val="Bezodstpw"/>
        <w:widowControl/>
        <w:numPr>
          <w:ilvl w:val="0"/>
          <w:numId w:val="124"/>
        </w:numPr>
        <w:adjustRightInd/>
        <w:textAlignment w:val="auto"/>
        <w:rPr>
          <w:rFonts w:ascii="Arial" w:hAnsi="Arial" w:cs="Arial"/>
        </w:rPr>
      </w:pPr>
      <w:r w:rsidRPr="001776DA">
        <w:rPr>
          <w:rFonts w:ascii="Arial" w:hAnsi="Arial" w:cs="Arial"/>
        </w:rPr>
        <w:t xml:space="preserve">budowa linii kablowych </w:t>
      </w:r>
      <w:proofErr w:type="spellStart"/>
      <w:r w:rsidRPr="001776DA">
        <w:rPr>
          <w:rFonts w:ascii="Arial" w:hAnsi="Arial" w:cs="Arial"/>
        </w:rPr>
        <w:t>nN</w:t>
      </w:r>
      <w:proofErr w:type="spellEnd"/>
      <w:r w:rsidRPr="001776DA">
        <w:rPr>
          <w:rFonts w:ascii="Arial" w:hAnsi="Arial" w:cs="Arial"/>
        </w:rPr>
        <w:t>,</w:t>
      </w:r>
    </w:p>
    <w:p w14:paraId="488C3713" w14:textId="77777777" w:rsidR="001A55CC" w:rsidRPr="001776DA" w:rsidRDefault="001A55CC" w:rsidP="005F402D">
      <w:pPr>
        <w:pStyle w:val="Bezodstpw"/>
        <w:widowControl/>
        <w:numPr>
          <w:ilvl w:val="0"/>
          <w:numId w:val="124"/>
        </w:numPr>
        <w:adjustRightInd/>
        <w:textAlignment w:val="auto"/>
        <w:rPr>
          <w:rFonts w:ascii="Arial" w:hAnsi="Arial" w:cs="Arial"/>
        </w:rPr>
      </w:pPr>
      <w:r w:rsidRPr="001776DA">
        <w:rPr>
          <w:rFonts w:ascii="Arial" w:hAnsi="Arial" w:cs="Arial"/>
        </w:rPr>
        <w:t>sporządzenie dokumentacji powykonawczej i przekazanie jej Zamawiającemu i właścicielowi sieci</w:t>
      </w:r>
      <w:r w:rsidR="00D95115" w:rsidRPr="001776DA">
        <w:rPr>
          <w:rFonts w:ascii="Arial" w:hAnsi="Arial" w:cs="Arial"/>
        </w:rPr>
        <w:t>;</w:t>
      </w:r>
    </w:p>
    <w:p w14:paraId="4629B7B5" w14:textId="77777777" w:rsidR="001A55CC" w:rsidRPr="001776DA" w:rsidRDefault="001A55CC" w:rsidP="005F402D">
      <w:pPr>
        <w:numPr>
          <w:ilvl w:val="0"/>
          <w:numId w:val="118"/>
        </w:numPr>
        <w:suppressAutoHyphens w:val="0"/>
        <w:autoSpaceDE w:val="0"/>
        <w:autoSpaceDN w:val="0"/>
        <w:spacing w:after="0" w:line="240" w:lineRule="auto"/>
        <w:textAlignment w:val="auto"/>
        <w:rPr>
          <w:rFonts w:ascii="Arial" w:hAnsi="Arial" w:cs="Arial"/>
        </w:rPr>
      </w:pPr>
      <w:r w:rsidRPr="001776DA">
        <w:rPr>
          <w:rFonts w:ascii="Arial" w:hAnsi="Arial" w:cs="Arial"/>
        </w:rPr>
        <w:t>wykonanie robót budowlanych, prac i czynności wynikających z projektu oświetlenia ulicznego oraz specyfikacji technicznych w szczególności:</w:t>
      </w:r>
    </w:p>
    <w:p w14:paraId="4979727F" w14:textId="77777777" w:rsidR="001A55CC" w:rsidRPr="001776DA" w:rsidRDefault="001A55CC" w:rsidP="005F402D">
      <w:pPr>
        <w:pStyle w:val="Bezodstpw"/>
        <w:widowControl/>
        <w:numPr>
          <w:ilvl w:val="0"/>
          <w:numId w:val="125"/>
        </w:numPr>
        <w:adjustRightInd/>
        <w:textAlignment w:val="auto"/>
        <w:rPr>
          <w:rFonts w:ascii="Arial" w:hAnsi="Arial" w:cs="Arial"/>
        </w:rPr>
      </w:pPr>
      <w:r w:rsidRPr="001776DA">
        <w:rPr>
          <w:rFonts w:ascii="Arial" w:hAnsi="Arial" w:cs="Arial"/>
        </w:rPr>
        <w:t>demontaż istniejącej linii napowietrznej wraz z demontażem słupów i opraw,</w:t>
      </w:r>
    </w:p>
    <w:p w14:paraId="532A4083" w14:textId="77777777" w:rsidR="001A55CC" w:rsidRPr="001776DA" w:rsidRDefault="001A55CC" w:rsidP="005F402D">
      <w:pPr>
        <w:pStyle w:val="Bezodstpw"/>
        <w:widowControl/>
        <w:numPr>
          <w:ilvl w:val="0"/>
          <w:numId w:val="125"/>
        </w:numPr>
        <w:adjustRightInd/>
        <w:textAlignment w:val="auto"/>
        <w:rPr>
          <w:rFonts w:ascii="Arial" w:hAnsi="Arial" w:cs="Arial"/>
        </w:rPr>
      </w:pPr>
      <w:r w:rsidRPr="001776DA">
        <w:rPr>
          <w:rFonts w:ascii="Arial" w:hAnsi="Arial" w:cs="Arial"/>
        </w:rPr>
        <w:t>budowę linii napowietrznej wraz z dostarczeniem i zamontowaniem słupów i opraw</w:t>
      </w:r>
      <w:r w:rsidR="00D95115" w:rsidRPr="001776DA">
        <w:rPr>
          <w:rFonts w:ascii="Arial" w:hAnsi="Arial" w:cs="Arial"/>
        </w:rPr>
        <w:t>;</w:t>
      </w:r>
    </w:p>
    <w:p w14:paraId="16F9BB48" w14:textId="77777777" w:rsidR="001A55CC" w:rsidRPr="001776DA" w:rsidRDefault="001A55CC" w:rsidP="005F402D">
      <w:pPr>
        <w:numPr>
          <w:ilvl w:val="0"/>
          <w:numId w:val="118"/>
        </w:numPr>
        <w:suppressAutoHyphens w:val="0"/>
        <w:autoSpaceDE w:val="0"/>
        <w:autoSpaceDN w:val="0"/>
        <w:spacing w:after="0" w:line="240" w:lineRule="auto"/>
        <w:textAlignment w:val="auto"/>
        <w:rPr>
          <w:rFonts w:ascii="Arial" w:hAnsi="Arial" w:cs="Arial"/>
        </w:rPr>
      </w:pPr>
      <w:r w:rsidRPr="001776DA">
        <w:rPr>
          <w:rFonts w:ascii="Arial" w:hAnsi="Arial" w:cs="Arial"/>
        </w:rPr>
        <w:t>wykonanie robót budowlanych, prac i czynności wynikających z projektu instalacji sygnalizacji świetlnej oraz specyfikacji technicznych w szczególności:</w:t>
      </w:r>
    </w:p>
    <w:p w14:paraId="05927CE5" w14:textId="77777777" w:rsidR="001A55CC" w:rsidRPr="001776DA" w:rsidRDefault="001A55CC" w:rsidP="005F402D">
      <w:pPr>
        <w:pStyle w:val="Bezodstpw"/>
        <w:widowControl/>
        <w:numPr>
          <w:ilvl w:val="0"/>
          <w:numId w:val="125"/>
        </w:numPr>
        <w:adjustRightInd/>
        <w:textAlignment w:val="auto"/>
        <w:rPr>
          <w:rFonts w:ascii="Arial" w:hAnsi="Arial" w:cs="Arial"/>
        </w:rPr>
      </w:pPr>
      <w:r w:rsidRPr="001776DA">
        <w:rPr>
          <w:rFonts w:ascii="Arial" w:hAnsi="Arial" w:cs="Arial"/>
        </w:rPr>
        <w:t>roboty ziemne,</w:t>
      </w:r>
    </w:p>
    <w:p w14:paraId="5FCE1875" w14:textId="77777777" w:rsidR="001A55CC" w:rsidRPr="001776DA" w:rsidRDefault="001A55CC" w:rsidP="005F402D">
      <w:pPr>
        <w:pStyle w:val="Bezodstpw"/>
        <w:widowControl/>
        <w:numPr>
          <w:ilvl w:val="0"/>
          <w:numId w:val="125"/>
        </w:numPr>
        <w:adjustRightInd/>
        <w:textAlignment w:val="auto"/>
        <w:rPr>
          <w:rFonts w:ascii="Arial" w:hAnsi="Arial" w:cs="Arial"/>
        </w:rPr>
      </w:pPr>
      <w:r w:rsidRPr="001776DA">
        <w:rPr>
          <w:rFonts w:ascii="Arial" w:hAnsi="Arial" w:cs="Arial"/>
        </w:rPr>
        <w:t>ułożenie kabli sterowniczych i zasilających,</w:t>
      </w:r>
    </w:p>
    <w:p w14:paraId="008D3459" w14:textId="77777777" w:rsidR="001A55CC" w:rsidRPr="001776DA" w:rsidRDefault="001A55CC" w:rsidP="005F402D">
      <w:pPr>
        <w:pStyle w:val="Bezodstpw"/>
        <w:widowControl/>
        <w:numPr>
          <w:ilvl w:val="0"/>
          <w:numId w:val="125"/>
        </w:numPr>
        <w:adjustRightInd/>
        <w:textAlignment w:val="auto"/>
        <w:rPr>
          <w:rFonts w:ascii="Arial" w:hAnsi="Arial" w:cs="Arial"/>
        </w:rPr>
      </w:pPr>
      <w:r w:rsidRPr="001776DA">
        <w:rPr>
          <w:rFonts w:ascii="Arial" w:hAnsi="Arial" w:cs="Arial"/>
        </w:rPr>
        <w:t>montaż osłon kablowych,</w:t>
      </w:r>
    </w:p>
    <w:p w14:paraId="441DE6C4" w14:textId="77777777" w:rsidR="001A55CC" w:rsidRPr="001776DA" w:rsidRDefault="001A55CC" w:rsidP="005F402D">
      <w:pPr>
        <w:pStyle w:val="Bezodstpw"/>
        <w:widowControl/>
        <w:numPr>
          <w:ilvl w:val="0"/>
          <w:numId w:val="125"/>
        </w:numPr>
        <w:adjustRightInd/>
        <w:textAlignment w:val="auto"/>
        <w:rPr>
          <w:rFonts w:ascii="Arial" w:hAnsi="Arial" w:cs="Arial"/>
        </w:rPr>
      </w:pPr>
      <w:r w:rsidRPr="001776DA">
        <w:rPr>
          <w:rFonts w:ascii="Arial" w:hAnsi="Arial" w:cs="Arial"/>
        </w:rPr>
        <w:t>ustawienie prefabrykowanych fundamentów betonowych,</w:t>
      </w:r>
    </w:p>
    <w:p w14:paraId="4A2ABC07" w14:textId="77777777" w:rsidR="001A55CC" w:rsidRPr="001776DA" w:rsidRDefault="001A55CC" w:rsidP="005F402D">
      <w:pPr>
        <w:pStyle w:val="Bezodstpw"/>
        <w:widowControl/>
        <w:numPr>
          <w:ilvl w:val="0"/>
          <w:numId w:val="125"/>
        </w:numPr>
        <w:adjustRightInd/>
        <w:textAlignment w:val="auto"/>
        <w:rPr>
          <w:rFonts w:ascii="Arial" w:hAnsi="Arial" w:cs="Arial"/>
        </w:rPr>
      </w:pPr>
      <w:r w:rsidRPr="001776DA">
        <w:rPr>
          <w:rFonts w:ascii="Arial" w:hAnsi="Arial" w:cs="Arial"/>
        </w:rPr>
        <w:t>osadzenie na fundamentach stalowych, ocynkowanych masztów sygnalizacyjnych,</w:t>
      </w:r>
    </w:p>
    <w:p w14:paraId="647C4124" w14:textId="77777777" w:rsidR="001A55CC" w:rsidRPr="001776DA" w:rsidRDefault="001A55CC" w:rsidP="005F402D">
      <w:pPr>
        <w:pStyle w:val="Bezodstpw"/>
        <w:widowControl/>
        <w:numPr>
          <w:ilvl w:val="0"/>
          <w:numId w:val="125"/>
        </w:numPr>
        <w:adjustRightInd/>
        <w:textAlignment w:val="auto"/>
        <w:rPr>
          <w:rFonts w:ascii="Arial" w:hAnsi="Arial" w:cs="Arial"/>
        </w:rPr>
      </w:pPr>
      <w:r w:rsidRPr="001776DA">
        <w:rPr>
          <w:rFonts w:ascii="Arial" w:hAnsi="Arial" w:cs="Arial"/>
        </w:rPr>
        <w:t>montaż na masztach latarń sygnalizacyjnych,</w:t>
      </w:r>
    </w:p>
    <w:p w14:paraId="0DDBF1CD" w14:textId="77777777" w:rsidR="001A55CC" w:rsidRPr="001776DA" w:rsidRDefault="001A55CC" w:rsidP="005F402D">
      <w:pPr>
        <w:pStyle w:val="Bezodstpw"/>
        <w:widowControl/>
        <w:numPr>
          <w:ilvl w:val="0"/>
          <w:numId w:val="125"/>
        </w:numPr>
        <w:adjustRightInd/>
        <w:textAlignment w:val="auto"/>
        <w:rPr>
          <w:rFonts w:ascii="Arial" w:hAnsi="Arial" w:cs="Arial"/>
        </w:rPr>
      </w:pPr>
      <w:r w:rsidRPr="001776DA">
        <w:rPr>
          <w:rFonts w:ascii="Arial" w:hAnsi="Arial" w:cs="Arial"/>
        </w:rPr>
        <w:t>montaż pętli, kamer i przycisków,</w:t>
      </w:r>
    </w:p>
    <w:p w14:paraId="49D7F248" w14:textId="77777777" w:rsidR="001A55CC" w:rsidRPr="001776DA" w:rsidRDefault="001A55CC" w:rsidP="005F402D">
      <w:pPr>
        <w:pStyle w:val="Bezodstpw"/>
        <w:widowControl/>
        <w:numPr>
          <w:ilvl w:val="0"/>
          <w:numId w:val="125"/>
        </w:numPr>
        <w:adjustRightInd/>
        <w:textAlignment w:val="auto"/>
        <w:rPr>
          <w:rFonts w:ascii="Arial" w:hAnsi="Arial" w:cs="Arial"/>
        </w:rPr>
      </w:pPr>
      <w:r w:rsidRPr="001776DA">
        <w:rPr>
          <w:rFonts w:ascii="Arial" w:hAnsi="Arial" w:cs="Arial"/>
        </w:rPr>
        <w:t>montaż sterowników,</w:t>
      </w:r>
    </w:p>
    <w:p w14:paraId="7C767F75" w14:textId="77777777" w:rsidR="001A55CC" w:rsidRPr="001776DA" w:rsidRDefault="001A55CC" w:rsidP="005F402D">
      <w:pPr>
        <w:pStyle w:val="Bezodstpw"/>
        <w:widowControl/>
        <w:numPr>
          <w:ilvl w:val="0"/>
          <w:numId w:val="125"/>
        </w:numPr>
        <w:adjustRightInd/>
        <w:textAlignment w:val="auto"/>
        <w:rPr>
          <w:rFonts w:ascii="Arial" w:hAnsi="Arial" w:cs="Arial"/>
        </w:rPr>
      </w:pPr>
      <w:r w:rsidRPr="001776DA">
        <w:rPr>
          <w:rFonts w:ascii="Arial" w:hAnsi="Arial" w:cs="Arial"/>
        </w:rPr>
        <w:t>uruchomienie sygnalizacji</w:t>
      </w:r>
      <w:r w:rsidR="00D95115" w:rsidRPr="001776DA">
        <w:rPr>
          <w:rFonts w:ascii="Arial" w:hAnsi="Arial" w:cs="Arial"/>
        </w:rPr>
        <w:t>;</w:t>
      </w:r>
    </w:p>
    <w:p w14:paraId="69049A65" w14:textId="77777777" w:rsidR="00FE346C" w:rsidRPr="001776DA" w:rsidRDefault="00FE346C" w:rsidP="005F402D">
      <w:pPr>
        <w:pStyle w:val="Bezodstpw"/>
        <w:widowControl/>
        <w:numPr>
          <w:ilvl w:val="0"/>
          <w:numId w:val="117"/>
        </w:numPr>
        <w:adjustRightInd/>
        <w:textAlignment w:val="auto"/>
        <w:rPr>
          <w:rFonts w:ascii="Arial" w:hAnsi="Arial" w:cs="Arial"/>
        </w:rPr>
      </w:pPr>
      <w:r w:rsidRPr="001776DA">
        <w:rPr>
          <w:rFonts w:ascii="Arial" w:hAnsi="Arial" w:cs="Arial"/>
        </w:rPr>
        <w:t>Przedmiot umowy opisany jest szczegółowo w dokumentacji projektowej tj. projekcie drogowym z elementami kanalizacji deszczowej, projekcie branży telekomunikacyjnej, projektach elektrycznych (budowa oświetlenia ulicznego, usunięcie kolizji sieci elektroenergetycznych i wykonania instalacji sygnalizacji świetlnej), projekcie stałej organizacji ruchu, przedmiarze robót, specyfikacjach technicznych i obejmuje wykonanie m.in. następujących robót oraz czynności:</w:t>
      </w:r>
    </w:p>
    <w:p w14:paraId="70A40E4C" w14:textId="77777777" w:rsidR="00FE346C" w:rsidRPr="001776DA" w:rsidRDefault="00FE346C" w:rsidP="005F402D">
      <w:pPr>
        <w:pStyle w:val="Bezodstpw"/>
        <w:widowControl/>
        <w:numPr>
          <w:ilvl w:val="0"/>
          <w:numId w:val="153"/>
        </w:numPr>
        <w:adjustRightInd/>
        <w:textAlignment w:val="auto"/>
        <w:rPr>
          <w:rFonts w:ascii="Arial" w:hAnsi="Arial" w:cs="Arial"/>
        </w:rPr>
      </w:pPr>
      <w:r w:rsidRPr="001776DA">
        <w:rPr>
          <w:rFonts w:ascii="Arial" w:hAnsi="Arial" w:cs="Arial"/>
        </w:rPr>
        <w:t>opracowanie planu BIOZ;</w:t>
      </w:r>
    </w:p>
    <w:p w14:paraId="60C5723E" w14:textId="77777777" w:rsidR="00FE346C" w:rsidRPr="001776DA" w:rsidRDefault="00FE346C" w:rsidP="005F402D">
      <w:pPr>
        <w:pStyle w:val="Bezodstpw"/>
        <w:widowControl/>
        <w:numPr>
          <w:ilvl w:val="0"/>
          <w:numId w:val="153"/>
        </w:numPr>
        <w:adjustRightInd/>
        <w:textAlignment w:val="auto"/>
        <w:rPr>
          <w:rFonts w:ascii="Arial" w:hAnsi="Arial" w:cs="Arial"/>
        </w:rPr>
      </w:pPr>
      <w:r w:rsidRPr="001776DA">
        <w:rPr>
          <w:rFonts w:ascii="Arial" w:hAnsi="Arial" w:cs="Arial"/>
        </w:rPr>
        <w:t>opracowanie tymczasowej organizacji ruchu wraz z jej uzgodnieniem i wprowadzeniem na terenie budowy,</w:t>
      </w:r>
    </w:p>
    <w:p w14:paraId="11BC9F73" w14:textId="77777777" w:rsidR="00FE346C" w:rsidRPr="001776DA" w:rsidRDefault="00FE346C" w:rsidP="005F402D">
      <w:pPr>
        <w:pStyle w:val="Bezodstpw"/>
        <w:widowControl/>
        <w:numPr>
          <w:ilvl w:val="0"/>
          <w:numId w:val="153"/>
        </w:numPr>
        <w:adjustRightInd/>
        <w:textAlignment w:val="auto"/>
        <w:rPr>
          <w:rFonts w:ascii="Arial" w:hAnsi="Arial" w:cs="Arial"/>
        </w:rPr>
      </w:pPr>
      <w:r w:rsidRPr="001776DA">
        <w:rPr>
          <w:rFonts w:ascii="Arial" w:hAnsi="Arial" w:cs="Arial"/>
        </w:rPr>
        <w:t>wykonanie robót budowlanych, prac i czynności wynikających z projektu drogowego z elementami kanalizacji deszczowej, projektu stałej organizacji ruchu oraz specyfikacji technicznych w szczególności:</w:t>
      </w:r>
    </w:p>
    <w:p w14:paraId="0C3DB9F9" w14:textId="77777777" w:rsidR="00FE346C" w:rsidRPr="001776DA" w:rsidRDefault="00FE346C" w:rsidP="005F402D">
      <w:pPr>
        <w:pStyle w:val="Bezodstpw"/>
        <w:widowControl/>
        <w:numPr>
          <w:ilvl w:val="0"/>
          <w:numId w:val="122"/>
        </w:numPr>
        <w:adjustRightInd/>
        <w:textAlignment w:val="auto"/>
        <w:rPr>
          <w:rFonts w:ascii="Arial" w:hAnsi="Arial" w:cs="Arial"/>
        </w:rPr>
      </w:pPr>
      <w:r w:rsidRPr="001776DA">
        <w:rPr>
          <w:rFonts w:ascii="Arial" w:hAnsi="Arial" w:cs="Arial"/>
        </w:rPr>
        <w:t>przebudowę skrzyżowania,</w:t>
      </w:r>
    </w:p>
    <w:p w14:paraId="37144BF7" w14:textId="77777777" w:rsidR="00FE346C" w:rsidRPr="001776DA" w:rsidRDefault="00FE346C" w:rsidP="005F402D">
      <w:pPr>
        <w:pStyle w:val="Bezodstpw"/>
        <w:widowControl/>
        <w:numPr>
          <w:ilvl w:val="0"/>
          <w:numId w:val="122"/>
        </w:numPr>
        <w:adjustRightInd/>
        <w:textAlignment w:val="auto"/>
        <w:rPr>
          <w:rFonts w:ascii="Arial" w:hAnsi="Arial" w:cs="Arial"/>
        </w:rPr>
      </w:pPr>
      <w:r w:rsidRPr="001776DA">
        <w:rPr>
          <w:rFonts w:ascii="Arial" w:hAnsi="Arial" w:cs="Arial"/>
        </w:rPr>
        <w:t>rozbiórkę istniejącej nawierzchni jezdni na odcinku objętym przebudową,</w:t>
      </w:r>
    </w:p>
    <w:p w14:paraId="20B319A6" w14:textId="77777777" w:rsidR="00FE346C" w:rsidRPr="001776DA" w:rsidRDefault="00FE346C" w:rsidP="005F402D">
      <w:pPr>
        <w:pStyle w:val="Bezodstpw"/>
        <w:widowControl/>
        <w:numPr>
          <w:ilvl w:val="0"/>
          <w:numId w:val="122"/>
        </w:numPr>
        <w:adjustRightInd/>
        <w:textAlignment w:val="auto"/>
        <w:rPr>
          <w:rFonts w:ascii="Arial" w:hAnsi="Arial" w:cs="Arial"/>
        </w:rPr>
      </w:pPr>
      <w:r w:rsidRPr="001776DA">
        <w:rPr>
          <w:rFonts w:ascii="Arial" w:hAnsi="Arial" w:cs="Arial"/>
        </w:rPr>
        <w:t>wykonanie robót ziemnych – wykopu pod nową konstrukcję jezdni,</w:t>
      </w:r>
    </w:p>
    <w:p w14:paraId="11EBC3C2" w14:textId="77777777" w:rsidR="00FE346C" w:rsidRPr="001776DA" w:rsidRDefault="00FE346C" w:rsidP="005F402D">
      <w:pPr>
        <w:pStyle w:val="Bezodstpw"/>
        <w:widowControl/>
        <w:numPr>
          <w:ilvl w:val="0"/>
          <w:numId w:val="122"/>
        </w:numPr>
        <w:adjustRightInd/>
        <w:textAlignment w:val="auto"/>
        <w:rPr>
          <w:rFonts w:ascii="Arial" w:hAnsi="Arial" w:cs="Arial"/>
        </w:rPr>
      </w:pPr>
      <w:r w:rsidRPr="001776DA">
        <w:rPr>
          <w:rFonts w:ascii="Arial" w:hAnsi="Arial" w:cs="Arial"/>
        </w:rPr>
        <w:t>ustawienie krawężników betonowych o wym. 15x30 oraz 20x30 na ławie z betonu oraz obrzeży chodnikowych o wymiarach 8x30 cm,</w:t>
      </w:r>
    </w:p>
    <w:p w14:paraId="1CC1A3C6" w14:textId="77777777" w:rsidR="00FE346C" w:rsidRPr="001776DA" w:rsidRDefault="00FE346C" w:rsidP="005F402D">
      <w:pPr>
        <w:pStyle w:val="Bezodstpw"/>
        <w:widowControl/>
        <w:numPr>
          <w:ilvl w:val="0"/>
          <w:numId w:val="122"/>
        </w:numPr>
        <w:adjustRightInd/>
        <w:textAlignment w:val="auto"/>
        <w:rPr>
          <w:rFonts w:ascii="Arial" w:hAnsi="Arial" w:cs="Arial"/>
        </w:rPr>
      </w:pPr>
      <w:r w:rsidRPr="001776DA">
        <w:rPr>
          <w:rFonts w:ascii="Arial" w:hAnsi="Arial" w:cs="Arial"/>
        </w:rPr>
        <w:t>wzmocnienie istniejącego podłoża poprzez wykonanie warstwy z kruszywa stabilizowanego cementem,</w:t>
      </w:r>
    </w:p>
    <w:p w14:paraId="4BB4A28B" w14:textId="77777777" w:rsidR="00FE346C" w:rsidRPr="001776DA" w:rsidRDefault="00FE346C" w:rsidP="005F402D">
      <w:pPr>
        <w:pStyle w:val="Bezodstpw"/>
        <w:widowControl/>
        <w:numPr>
          <w:ilvl w:val="0"/>
          <w:numId w:val="122"/>
        </w:numPr>
        <w:adjustRightInd/>
        <w:textAlignment w:val="auto"/>
        <w:rPr>
          <w:rFonts w:ascii="Arial" w:hAnsi="Arial" w:cs="Arial"/>
        </w:rPr>
      </w:pPr>
      <w:r w:rsidRPr="001776DA">
        <w:rPr>
          <w:rFonts w:ascii="Arial" w:hAnsi="Arial" w:cs="Arial"/>
        </w:rPr>
        <w:t>wykonanie warstw mineralnych konstrukcji jezdni, chodnika oraz zjazdów: warstwy odsączającej z pospółki oraz podbudowy z kruszywa łamanego,</w:t>
      </w:r>
    </w:p>
    <w:p w14:paraId="6BCC9080" w14:textId="77777777" w:rsidR="00FE346C" w:rsidRPr="001776DA" w:rsidRDefault="00FE346C" w:rsidP="005F402D">
      <w:pPr>
        <w:pStyle w:val="Bezodstpw"/>
        <w:widowControl/>
        <w:numPr>
          <w:ilvl w:val="0"/>
          <w:numId w:val="122"/>
        </w:numPr>
        <w:adjustRightInd/>
        <w:textAlignment w:val="auto"/>
        <w:rPr>
          <w:rFonts w:ascii="Arial" w:hAnsi="Arial" w:cs="Arial"/>
        </w:rPr>
      </w:pPr>
      <w:r w:rsidRPr="001776DA">
        <w:rPr>
          <w:rFonts w:ascii="Arial" w:hAnsi="Arial" w:cs="Arial"/>
        </w:rPr>
        <w:t>wykonanie nawierzchni jezdni z asfaltobetonu,</w:t>
      </w:r>
    </w:p>
    <w:p w14:paraId="21D06ED2" w14:textId="77777777" w:rsidR="00FE346C" w:rsidRPr="001776DA" w:rsidRDefault="00FE346C" w:rsidP="005F402D">
      <w:pPr>
        <w:pStyle w:val="Bezodstpw"/>
        <w:widowControl/>
        <w:numPr>
          <w:ilvl w:val="0"/>
          <w:numId w:val="122"/>
        </w:numPr>
        <w:adjustRightInd/>
        <w:textAlignment w:val="auto"/>
        <w:rPr>
          <w:rFonts w:ascii="Arial" w:hAnsi="Arial" w:cs="Arial"/>
        </w:rPr>
      </w:pPr>
      <w:r w:rsidRPr="001776DA">
        <w:rPr>
          <w:rFonts w:ascii="Arial" w:hAnsi="Arial" w:cs="Arial"/>
        </w:rPr>
        <w:t>wykonanie nawierzchni chodników oraz zjazdów z kostki betonowej,</w:t>
      </w:r>
    </w:p>
    <w:p w14:paraId="54382C8E" w14:textId="77777777" w:rsidR="00FE346C" w:rsidRPr="001776DA" w:rsidRDefault="00FE346C" w:rsidP="005F402D">
      <w:pPr>
        <w:pStyle w:val="Bezodstpw"/>
        <w:widowControl/>
        <w:numPr>
          <w:ilvl w:val="0"/>
          <w:numId w:val="122"/>
        </w:numPr>
        <w:adjustRightInd/>
        <w:textAlignment w:val="auto"/>
        <w:rPr>
          <w:rFonts w:ascii="Arial" w:hAnsi="Arial" w:cs="Arial"/>
        </w:rPr>
      </w:pPr>
      <w:r w:rsidRPr="001776DA">
        <w:rPr>
          <w:rFonts w:ascii="Arial" w:hAnsi="Arial" w:cs="Arial"/>
        </w:rPr>
        <w:t>plantowanie terenu do rzędnych projektowanych z humusowaniem i obsianiem trawa,</w:t>
      </w:r>
    </w:p>
    <w:p w14:paraId="0A121B41" w14:textId="77777777" w:rsidR="00FE346C" w:rsidRPr="001776DA" w:rsidRDefault="00FE346C" w:rsidP="005F402D">
      <w:pPr>
        <w:pStyle w:val="Bezodstpw"/>
        <w:widowControl/>
        <w:numPr>
          <w:ilvl w:val="0"/>
          <w:numId w:val="122"/>
        </w:numPr>
        <w:adjustRightInd/>
        <w:textAlignment w:val="auto"/>
        <w:rPr>
          <w:rFonts w:ascii="Arial" w:hAnsi="Arial" w:cs="Arial"/>
        </w:rPr>
      </w:pPr>
      <w:r w:rsidRPr="001776DA">
        <w:rPr>
          <w:rFonts w:ascii="Arial" w:hAnsi="Arial" w:cs="Arial"/>
        </w:rPr>
        <w:t>przebudowę kanalizacji deszczowej w jezdni ul. Warszawskiej oraz ul. Reymonta,</w:t>
      </w:r>
    </w:p>
    <w:p w14:paraId="73AC5404" w14:textId="77777777" w:rsidR="00FE346C" w:rsidRPr="001776DA" w:rsidRDefault="00FE346C" w:rsidP="005F402D">
      <w:pPr>
        <w:pStyle w:val="Bezodstpw"/>
        <w:widowControl/>
        <w:numPr>
          <w:ilvl w:val="0"/>
          <w:numId w:val="122"/>
        </w:numPr>
        <w:adjustRightInd/>
        <w:textAlignment w:val="auto"/>
        <w:rPr>
          <w:rFonts w:ascii="Arial" w:hAnsi="Arial" w:cs="Arial"/>
        </w:rPr>
      </w:pPr>
      <w:r w:rsidRPr="001776DA">
        <w:rPr>
          <w:rFonts w:ascii="Arial" w:hAnsi="Arial" w:cs="Arial"/>
        </w:rPr>
        <w:t xml:space="preserve">wykonanie oznakowania poziomego i pionowego ulicy. </w:t>
      </w:r>
    </w:p>
    <w:p w14:paraId="352021A1" w14:textId="77777777" w:rsidR="00FE346C" w:rsidRPr="001776DA" w:rsidRDefault="00FE346C" w:rsidP="005F402D">
      <w:pPr>
        <w:pStyle w:val="Bezodstpw"/>
        <w:widowControl/>
        <w:numPr>
          <w:ilvl w:val="0"/>
          <w:numId w:val="153"/>
        </w:numPr>
        <w:adjustRightInd/>
        <w:textAlignment w:val="auto"/>
        <w:rPr>
          <w:rFonts w:ascii="Arial" w:hAnsi="Arial" w:cs="Arial"/>
        </w:rPr>
      </w:pPr>
      <w:r w:rsidRPr="001776DA">
        <w:rPr>
          <w:rFonts w:ascii="Arial" w:hAnsi="Arial" w:cs="Arial"/>
        </w:rPr>
        <w:t>wykonanie robót budowlanych, prac i czynności wynikających z projektu branży telekomunikacyjnej zgodnie z warunkami przebudowy infrastruktury telekomunikacyjnej z dnia 14 sierpnia 2018 r.</w:t>
      </w:r>
      <w:r w:rsidR="00D95115" w:rsidRPr="001776DA">
        <w:rPr>
          <w:rFonts w:ascii="Arial" w:hAnsi="Arial" w:cs="Arial"/>
        </w:rPr>
        <w:t>;</w:t>
      </w:r>
    </w:p>
    <w:p w14:paraId="2CB6E0DA" w14:textId="77777777" w:rsidR="00FE346C" w:rsidRPr="001776DA" w:rsidRDefault="00FE346C" w:rsidP="005F402D">
      <w:pPr>
        <w:pStyle w:val="Bezodstpw"/>
        <w:widowControl/>
        <w:numPr>
          <w:ilvl w:val="0"/>
          <w:numId w:val="153"/>
        </w:numPr>
        <w:adjustRightInd/>
        <w:textAlignment w:val="auto"/>
        <w:rPr>
          <w:rFonts w:ascii="Arial" w:hAnsi="Arial" w:cs="Arial"/>
        </w:rPr>
      </w:pPr>
      <w:r w:rsidRPr="001776DA">
        <w:rPr>
          <w:rFonts w:ascii="Arial" w:hAnsi="Arial" w:cs="Arial"/>
        </w:rPr>
        <w:lastRenderedPageBreak/>
        <w:t>wykonanie robót budowlanych, prac i czynności wynikających z projektu elektrycznego sieci usunięcia kolizji sieci elektroenergetycznych, warunków usunięcia kolizji L.dz./RM/</w:t>
      </w:r>
      <w:proofErr w:type="spellStart"/>
      <w:r w:rsidRPr="001776DA">
        <w:rPr>
          <w:rFonts w:ascii="Arial" w:hAnsi="Arial" w:cs="Arial"/>
        </w:rPr>
        <w:t>RSz</w:t>
      </w:r>
      <w:proofErr w:type="spellEnd"/>
      <w:r w:rsidRPr="001776DA">
        <w:rPr>
          <w:rFonts w:ascii="Arial" w:hAnsi="Arial" w:cs="Arial"/>
        </w:rPr>
        <w:t>/11055/68/69/2018 z dnia 16.11.2018 r.</w:t>
      </w:r>
      <w:r w:rsidR="00D95115" w:rsidRPr="001776DA">
        <w:rPr>
          <w:rFonts w:ascii="Arial" w:hAnsi="Arial" w:cs="Arial"/>
        </w:rPr>
        <w:t>;</w:t>
      </w:r>
    </w:p>
    <w:p w14:paraId="7EDCC9FB" w14:textId="77777777" w:rsidR="00FE346C" w:rsidRPr="001776DA" w:rsidRDefault="00FE346C" w:rsidP="005F402D">
      <w:pPr>
        <w:pStyle w:val="Bezodstpw"/>
        <w:widowControl/>
        <w:numPr>
          <w:ilvl w:val="0"/>
          <w:numId w:val="153"/>
        </w:numPr>
        <w:adjustRightInd/>
        <w:textAlignment w:val="auto"/>
        <w:rPr>
          <w:rFonts w:ascii="Arial" w:hAnsi="Arial" w:cs="Arial"/>
        </w:rPr>
      </w:pPr>
      <w:r w:rsidRPr="001776DA">
        <w:rPr>
          <w:rFonts w:ascii="Arial" w:hAnsi="Arial" w:cs="Arial"/>
        </w:rPr>
        <w:t>wykonanie robót budowlanych, prac i czynności wynikających z projektu oświetlenia ulicznego</w:t>
      </w:r>
      <w:r w:rsidR="00D95115" w:rsidRPr="001776DA">
        <w:rPr>
          <w:rFonts w:ascii="Arial" w:hAnsi="Arial" w:cs="Arial"/>
        </w:rPr>
        <w:t>;</w:t>
      </w:r>
    </w:p>
    <w:p w14:paraId="773DAAA0" w14:textId="77777777" w:rsidR="00FE346C" w:rsidRPr="001776DA" w:rsidRDefault="00FE346C" w:rsidP="005F402D">
      <w:pPr>
        <w:pStyle w:val="Bezodstpw"/>
        <w:widowControl/>
        <w:numPr>
          <w:ilvl w:val="0"/>
          <w:numId w:val="153"/>
        </w:numPr>
        <w:adjustRightInd/>
        <w:textAlignment w:val="auto"/>
        <w:rPr>
          <w:rFonts w:ascii="Arial" w:hAnsi="Arial" w:cs="Arial"/>
        </w:rPr>
      </w:pPr>
      <w:r w:rsidRPr="001776DA">
        <w:rPr>
          <w:rFonts w:ascii="Arial" w:hAnsi="Arial" w:cs="Arial"/>
        </w:rPr>
        <w:t>wykonanie robót budowlanych, prac i czynności wynikających z projektu instalacji sygnalizacji świetlnej</w:t>
      </w:r>
      <w:r w:rsidR="00D95115" w:rsidRPr="001776DA">
        <w:rPr>
          <w:rFonts w:ascii="Arial" w:hAnsi="Arial" w:cs="Arial"/>
        </w:rPr>
        <w:t>;</w:t>
      </w:r>
    </w:p>
    <w:p w14:paraId="13C7B37D" w14:textId="77777777" w:rsidR="00FE346C" w:rsidRPr="001776DA" w:rsidRDefault="00FE346C" w:rsidP="005F402D">
      <w:pPr>
        <w:pStyle w:val="Bezodstpw"/>
        <w:widowControl/>
        <w:numPr>
          <w:ilvl w:val="0"/>
          <w:numId w:val="153"/>
        </w:numPr>
        <w:adjustRightInd/>
        <w:textAlignment w:val="auto"/>
        <w:rPr>
          <w:rFonts w:ascii="Arial" w:hAnsi="Arial" w:cs="Arial"/>
        </w:rPr>
      </w:pPr>
      <w:r w:rsidRPr="001776DA">
        <w:rPr>
          <w:rFonts w:ascii="Arial" w:hAnsi="Arial" w:cs="Arial"/>
        </w:rPr>
        <w:t>uporządkowanie terenu wykonywania robót</w:t>
      </w:r>
      <w:r w:rsidR="00D95115" w:rsidRPr="001776DA">
        <w:rPr>
          <w:rFonts w:ascii="Arial" w:hAnsi="Arial" w:cs="Arial"/>
        </w:rPr>
        <w:t>;</w:t>
      </w:r>
    </w:p>
    <w:p w14:paraId="6F3D8385" w14:textId="77777777" w:rsidR="00FE346C" w:rsidRPr="001776DA" w:rsidRDefault="00FE346C" w:rsidP="005F402D">
      <w:pPr>
        <w:pStyle w:val="Bezodstpw"/>
        <w:widowControl/>
        <w:numPr>
          <w:ilvl w:val="0"/>
          <w:numId w:val="153"/>
        </w:numPr>
        <w:adjustRightInd/>
        <w:textAlignment w:val="auto"/>
        <w:rPr>
          <w:rFonts w:ascii="Arial" w:hAnsi="Arial" w:cs="Arial"/>
        </w:rPr>
      </w:pPr>
      <w:r w:rsidRPr="001776DA">
        <w:rPr>
          <w:rFonts w:ascii="Arial" w:hAnsi="Arial" w:cs="Arial"/>
        </w:rPr>
        <w:t>pełną obsługę geodezyjną zadania inwestycyjnego w szczególności tyczenie oraz inwentaryzację geodezyjną powykonawczą</w:t>
      </w:r>
      <w:r w:rsidR="00D95115" w:rsidRPr="001776DA">
        <w:rPr>
          <w:rFonts w:ascii="Arial" w:hAnsi="Arial" w:cs="Arial"/>
        </w:rPr>
        <w:t>;</w:t>
      </w:r>
    </w:p>
    <w:p w14:paraId="25EB7F9A" w14:textId="77777777" w:rsidR="00FE346C" w:rsidRPr="001776DA" w:rsidRDefault="00FE346C" w:rsidP="005F402D">
      <w:pPr>
        <w:pStyle w:val="Bezodstpw"/>
        <w:widowControl/>
        <w:numPr>
          <w:ilvl w:val="0"/>
          <w:numId w:val="153"/>
        </w:numPr>
        <w:adjustRightInd/>
        <w:textAlignment w:val="auto"/>
        <w:rPr>
          <w:rFonts w:ascii="Arial" w:hAnsi="Arial" w:cs="Arial"/>
        </w:rPr>
      </w:pPr>
      <w:r w:rsidRPr="001776DA">
        <w:rPr>
          <w:rFonts w:ascii="Arial" w:hAnsi="Arial" w:cs="Arial"/>
        </w:rPr>
        <w:t>prowadzenie oraz kierowanie robotami budowlanymi w zakresie całego zadania inwestycyjnego ze wszystkimi niezbędnymi czynnościami zgodnie z:</w:t>
      </w:r>
    </w:p>
    <w:p w14:paraId="568AFB34" w14:textId="77777777" w:rsidR="00FE346C" w:rsidRPr="001776DA" w:rsidRDefault="00FE346C" w:rsidP="005F402D">
      <w:pPr>
        <w:pStyle w:val="Bezodstpw"/>
        <w:widowControl/>
        <w:numPr>
          <w:ilvl w:val="0"/>
          <w:numId w:val="126"/>
        </w:numPr>
        <w:adjustRightInd/>
        <w:textAlignment w:val="auto"/>
        <w:rPr>
          <w:rFonts w:ascii="Arial" w:hAnsi="Arial" w:cs="Arial"/>
        </w:rPr>
      </w:pPr>
      <w:r w:rsidRPr="001776DA">
        <w:rPr>
          <w:rFonts w:ascii="Arial" w:hAnsi="Arial" w:cs="Arial"/>
        </w:rPr>
        <w:t>decyzją nr 537/2019 z dnia 5 grudnia 2019 zatwierdzającą projekty budowlane uprawomocnioną dnia 7 lutego 2020 r.</w:t>
      </w:r>
    </w:p>
    <w:p w14:paraId="2CD3E5F0" w14:textId="77777777" w:rsidR="00FE346C" w:rsidRPr="001776DA" w:rsidRDefault="00FE346C" w:rsidP="005F402D">
      <w:pPr>
        <w:pStyle w:val="Bezodstpw"/>
        <w:widowControl/>
        <w:numPr>
          <w:ilvl w:val="0"/>
          <w:numId w:val="126"/>
        </w:numPr>
        <w:adjustRightInd/>
        <w:textAlignment w:val="auto"/>
        <w:rPr>
          <w:rFonts w:ascii="Arial" w:hAnsi="Arial" w:cs="Arial"/>
        </w:rPr>
      </w:pPr>
      <w:r w:rsidRPr="001776DA">
        <w:rPr>
          <w:rFonts w:ascii="Arial" w:hAnsi="Arial" w:cs="Arial"/>
        </w:rPr>
        <w:t>opinią UM znak NI-D-I.8010.288.2019.JM z dnia 31 maja 2019 r.</w:t>
      </w:r>
    </w:p>
    <w:p w14:paraId="5828FF2E" w14:textId="77777777" w:rsidR="00FE346C" w:rsidRPr="001776DA" w:rsidRDefault="00FE346C" w:rsidP="005F402D">
      <w:pPr>
        <w:pStyle w:val="Bezodstpw"/>
        <w:widowControl/>
        <w:numPr>
          <w:ilvl w:val="0"/>
          <w:numId w:val="126"/>
        </w:numPr>
        <w:adjustRightInd/>
        <w:textAlignment w:val="auto"/>
        <w:rPr>
          <w:rFonts w:ascii="Arial" w:hAnsi="Arial" w:cs="Arial"/>
        </w:rPr>
      </w:pPr>
      <w:r w:rsidRPr="001776DA">
        <w:rPr>
          <w:rFonts w:ascii="Arial" w:hAnsi="Arial" w:cs="Arial"/>
        </w:rPr>
        <w:t>uzgodnieniem z MZDW znak W-5.453.187.2018.2 z dnia 29 maja 2019 r.</w:t>
      </w:r>
    </w:p>
    <w:p w14:paraId="37D25D21" w14:textId="77777777" w:rsidR="00FE346C" w:rsidRPr="001776DA" w:rsidRDefault="00FE346C" w:rsidP="005F402D">
      <w:pPr>
        <w:pStyle w:val="Bezodstpw"/>
        <w:widowControl/>
        <w:numPr>
          <w:ilvl w:val="0"/>
          <w:numId w:val="126"/>
        </w:numPr>
        <w:adjustRightInd/>
        <w:textAlignment w:val="auto"/>
        <w:rPr>
          <w:rFonts w:ascii="Arial" w:hAnsi="Arial" w:cs="Arial"/>
        </w:rPr>
      </w:pPr>
      <w:r w:rsidRPr="001776DA">
        <w:rPr>
          <w:rFonts w:ascii="Arial" w:hAnsi="Arial" w:cs="Arial"/>
        </w:rPr>
        <w:t>warunkami przyłączenia nr 18-G1/WP/01112 z dnia 20.05.2018 r.</w:t>
      </w:r>
    </w:p>
    <w:p w14:paraId="1C4B9787" w14:textId="77777777" w:rsidR="00FE346C" w:rsidRPr="001776DA" w:rsidRDefault="00FE346C" w:rsidP="005F402D">
      <w:pPr>
        <w:pStyle w:val="Bezodstpw"/>
        <w:widowControl/>
        <w:numPr>
          <w:ilvl w:val="0"/>
          <w:numId w:val="126"/>
        </w:numPr>
        <w:adjustRightInd/>
        <w:textAlignment w:val="auto"/>
        <w:rPr>
          <w:rFonts w:ascii="Arial" w:hAnsi="Arial" w:cs="Arial"/>
        </w:rPr>
      </w:pPr>
      <w:r w:rsidRPr="001776DA">
        <w:rPr>
          <w:rFonts w:ascii="Arial" w:hAnsi="Arial" w:cs="Arial"/>
        </w:rPr>
        <w:t>warunkami przyłączenia nr 18-G1/WP/01852 z dnia 3 sierpnia 2018 r.</w:t>
      </w:r>
    </w:p>
    <w:p w14:paraId="1B00D609" w14:textId="77777777" w:rsidR="00FE346C" w:rsidRPr="001776DA" w:rsidRDefault="00FE346C" w:rsidP="005F402D">
      <w:pPr>
        <w:pStyle w:val="Bezodstpw"/>
        <w:widowControl/>
        <w:numPr>
          <w:ilvl w:val="0"/>
          <w:numId w:val="126"/>
        </w:numPr>
        <w:adjustRightInd/>
        <w:textAlignment w:val="auto"/>
        <w:rPr>
          <w:rFonts w:ascii="Arial" w:hAnsi="Arial" w:cs="Arial"/>
        </w:rPr>
      </w:pPr>
      <w:r w:rsidRPr="001776DA">
        <w:rPr>
          <w:rFonts w:ascii="Arial" w:hAnsi="Arial" w:cs="Arial"/>
        </w:rPr>
        <w:t>protokołem z narady koordynacyjnej w sprawie usytuowania projektowanej sieci uzbrojenia terenu znak OD.6630.547.2018 z dnia 11 października 2018 r.</w:t>
      </w:r>
    </w:p>
    <w:p w14:paraId="0A1FCF65" w14:textId="77777777" w:rsidR="00FE346C" w:rsidRPr="001776DA" w:rsidRDefault="00FE346C" w:rsidP="005F402D">
      <w:pPr>
        <w:pStyle w:val="Bezodstpw"/>
        <w:widowControl/>
        <w:numPr>
          <w:ilvl w:val="0"/>
          <w:numId w:val="126"/>
        </w:numPr>
        <w:adjustRightInd/>
        <w:textAlignment w:val="auto"/>
        <w:rPr>
          <w:rFonts w:ascii="Arial" w:hAnsi="Arial" w:cs="Arial"/>
        </w:rPr>
      </w:pPr>
      <w:r w:rsidRPr="001776DA">
        <w:rPr>
          <w:rFonts w:ascii="Arial" w:hAnsi="Arial" w:cs="Arial"/>
        </w:rPr>
        <w:t>warunkami usunięcia kolizji znak L.dz./RM/</w:t>
      </w:r>
      <w:proofErr w:type="spellStart"/>
      <w:r w:rsidRPr="001776DA">
        <w:rPr>
          <w:rFonts w:ascii="Arial" w:hAnsi="Arial" w:cs="Arial"/>
        </w:rPr>
        <w:t>RSz</w:t>
      </w:r>
      <w:proofErr w:type="spellEnd"/>
      <w:r w:rsidRPr="001776DA">
        <w:rPr>
          <w:rFonts w:ascii="Arial" w:hAnsi="Arial" w:cs="Arial"/>
        </w:rPr>
        <w:t>/11055/6869/2018 z dnia 16 listopada 2018 r.</w:t>
      </w:r>
    </w:p>
    <w:p w14:paraId="01640B0B" w14:textId="77777777" w:rsidR="00FE346C" w:rsidRPr="001776DA" w:rsidRDefault="00FE346C" w:rsidP="005F402D">
      <w:pPr>
        <w:pStyle w:val="Bezodstpw"/>
        <w:widowControl/>
        <w:numPr>
          <w:ilvl w:val="0"/>
          <w:numId w:val="126"/>
        </w:numPr>
        <w:adjustRightInd/>
        <w:textAlignment w:val="auto"/>
        <w:rPr>
          <w:rFonts w:ascii="Arial" w:hAnsi="Arial" w:cs="Arial"/>
        </w:rPr>
      </w:pPr>
      <w:r w:rsidRPr="001776DA">
        <w:rPr>
          <w:rFonts w:ascii="Arial" w:hAnsi="Arial" w:cs="Arial"/>
        </w:rPr>
        <w:t>uzgodnieniem znak 63166/TTISILU/P/2018 z dnia 20 grudnia 2018 r.</w:t>
      </w:r>
    </w:p>
    <w:p w14:paraId="7608650F" w14:textId="77777777" w:rsidR="00FE346C" w:rsidRPr="001776DA" w:rsidRDefault="00FE346C" w:rsidP="005F402D">
      <w:pPr>
        <w:pStyle w:val="Bezodstpw"/>
        <w:widowControl/>
        <w:numPr>
          <w:ilvl w:val="0"/>
          <w:numId w:val="126"/>
        </w:numPr>
        <w:adjustRightInd/>
        <w:textAlignment w:val="auto"/>
        <w:rPr>
          <w:rFonts w:ascii="Arial" w:hAnsi="Arial" w:cs="Arial"/>
        </w:rPr>
      </w:pPr>
      <w:r w:rsidRPr="001776DA">
        <w:rPr>
          <w:rFonts w:ascii="Arial" w:hAnsi="Arial" w:cs="Arial"/>
        </w:rPr>
        <w:t xml:space="preserve">prawem budowlanym, </w:t>
      </w:r>
    </w:p>
    <w:p w14:paraId="3B19D5E7" w14:textId="77777777" w:rsidR="00FE346C" w:rsidRPr="001776DA" w:rsidRDefault="00FE346C" w:rsidP="005F402D">
      <w:pPr>
        <w:pStyle w:val="Bezodstpw"/>
        <w:widowControl/>
        <w:numPr>
          <w:ilvl w:val="0"/>
          <w:numId w:val="126"/>
        </w:numPr>
        <w:adjustRightInd/>
        <w:textAlignment w:val="auto"/>
        <w:rPr>
          <w:rFonts w:ascii="Arial" w:hAnsi="Arial" w:cs="Arial"/>
        </w:rPr>
      </w:pPr>
      <w:r w:rsidRPr="001776DA">
        <w:rPr>
          <w:rFonts w:ascii="Arial" w:hAnsi="Arial" w:cs="Arial"/>
        </w:rPr>
        <w:t xml:space="preserve">rozporządzeniem Ministra Infrastruktury z dnia 26 czerwca 2002 r. w sprawie dziennika budowy, montażu i rozbiórki, tablicy informacyjnej oraz ogłoszenia zawierającego dane dotyczące bezpieczeństwa pracy i ochrony zdrowia (tj. D. U. z 2018 r. poz. 963) </w:t>
      </w:r>
    </w:p>
    <w:p w14:paraId="692FE20C" w14:textId="77777777" w:rsidR="00FE346C" w:rsidRPr="001776DA" w:rsidRDefault="00FE346C" w:rsidP="005F402D">
      <w:pPr>
        <w:pStyle w:val="Bezodstpw"/>
        <w:widowControl/>
        <w:numPr>
          <w:ilvl w:val="0"/>
          <w:numId w:val="126"/>
        </w:numPr>
        <w:adjustRightInd/>
        <w:textAlignment w:val="auto"/>
        <w:rPr>
          <w:rFonts w:ascii="Arial" w:hAnsi="Arial" w:cs="Arial"/>
        </w:rPr>
      </w:pPr>
      <w:r w:rsidRPr="001776DA">
        <w:rPr>
          <w:rFonts w:ascii="Arial" w:hAnsi="Arial" w:cs="Arial"/>
        </w:rPr>
        <w:t xml:space="preserve">inne przepisy prawa mające zastosowanie w przedmiocie umowy; </w:t>
      </w:r>
    </w:p>
    <w:p w14:paraId="6CFFCC1C" w14:textId="77777777" w:rsidR="00FE346C" w:rsidRPr="001776DA" w:rsidRDefault="00FE346C" w:rsidP="005F402D">
      <w:pPr>
        <w:pStyle w:val="Bezodstpw"/>
        <w:widowControl/>
        <w:numPr>
          <w:ilvl w:val="0"/>
          <w:numId w:val="118"/>
        </w:numPr>
        <w:adjustRightInd/>
        <w:textAlignment w:val="auto"/>
        <w:rPr>
          <w:rFonts w:ascii="Arial" w:hAnsi="Arial" w:cs="Arial"/>
        </w:rPr>
      </w:pPr>
      <w:r w:rsidRPr="001776DA">
        <w:rPr>
          <w:rFonts w:ascii="Arial" w:hAnsi="Arial" w:cs="Arial"/>
        </w:rPr>
        <w:t>przekazanie Zamawiającemu kompletnej dokumentacji powykonawczej oraz inwentaryzacji geodezyjnej powykonawczej – dokumentacja powykonawcza (w tym dokumentacje poszczególnych branż) musi zawierać co najmniej:</w:t>
      </w:r>
    </w:p>
    <w:p w14:paraId="2C4641A3" w14:textId="77777777" w:rsidR="00FE346C" w:rsidRPr="001776DA" w:rsidRDefault="00FE346C" w:rsidP="005F402D">
      <w:pPr>
        <w:pStyle w:val="Bezodstpw"/>
        <w:widowControl/>
        <w:numPr>
          <w:ilvl w:val="0"/>
          <w:numId w:val="127"/>
        </w:numPr>
        <w:adjustRightInd/>
        <w:textAlignment w:val="auto"/>
        <w:rPr>
          <w:rFonts w:ascii="Arial" w:hAnsi="Arial" w:cs="Arial"/>
        </w:rPr>
      </w:pPr>
      <w:r w:rsidRPr="001776DA">
        <w:rPr>
          <w:rFonts w:ascii="Arial" w:hAnsi="Arial" w:cs="Arial"/>
        </w:rPr>
        <w:t>projekty budowlano – wykonawcze będące załącznikiem do pozwolenia na budowę lub załącznikami do zgłoszeń zamiaru wykonania robót budowlanych niewymagających pozwolenia na budowę wraz z naniesionymi ewentualnymi zmianami,</w:t>
      </w:r>
    </w:p>
    <w:p w14:paraId="1E50E09C" w14:textId="77777777" w:rsidR="00FE346C" w:rsidRPr="001776DA" w:rsidRDefault="00FE346C" w:rsidP="005F402D">
      <w:pPr>
        <w:pStyle w:val="Bezodstpw"/>
        <w:widowControl/>
        <w:numPr>
          <w:ilvl w:val="0"/>
          <w:numId w:val="127"/>
        </w:numPr>
        <w:adjustRightInd/>
        <w:textAlignment w:val="auto"/>
        <w:rPr>
          <w:rFonts w:ascii="Arial" w:hAnsi="Arial" w:cs="Arial"/>
        </w:rPr>
      </w:pPr>
      <w:r w:rsidRPr="001776DA">
        <w:rPr>
          <w:rFonts w:ascii="Arial" w:hAnsi="Arial" w:cs="Arial"/>
        </w:rPr>
        <w:t>protokoły pomiarów, badań i sprawdzeń wykonanych w trakcie realizacji przedmiotu umowy jak i po jego zakończeniu,</w:t>
      </w:r>
    </w:p>
    <w:p w14:paraId="1FC584B6" w14:textId="77777777" w:rsidR="00FE346C" w:rsidRPr="001776DA" w:rsidRDefault="00FE346C" w:rsidP="005F402D">
      <w:pPr>
        <w:pStyle w:val="Bezodstpw"/>
        <w:widowControl/>
        <w:numPr>
          <w:ilvl w:val="0"/>
          <w:numId w:val="127"/>
        </w:numPr>
        <w:adjustRightInd/>
        <w:textAlignment w:val="auto"/>
        <w:rPr>
          <w:rFonts w:ascii="Arial" w:hAnsi="Arial" w:cs="Arial"/>
        </w:rPr>
      </w:pPr>
      <w:r w:rsidRPr="001776DA">
        <w:rPr>
          <w:rFonts w:ascii="Arial" w:hAnsi="Arial" w:cs="Arial"/>
        </w:rPr>
        <w:t>atesty, certyfikaty i dopuszczenia do stosowania w budownictwie dla materiałów użytych do wykonania przedmiotu umowy,</w:t>
      </w:r>
    </w:p>
    <w:p w14:paraId="7780EAE4" w14:textId="77777777" w:rsidR="00FE346C" w:rsidRPr="001776DA" w:rsidRDefault="00FE346C" w:rsidP="005F402D">
      <w:pPr>
        <w:pStyle w:val="Bezodstpw"/>
        <w:widowControl/>
        <w:numPr>
          <w:ilvl w:val="0"/>
          <w:numId w:val="127"/>
        </w:numPr>
        <w:adjustRightInd/>
        <w:textAlignment w:val="auto"/>
        <w:rPr>
          <w:rFonts w:ascii="Arial" w:hAnsi="Arial" w:cs="Arial"/>
        </w:rPr>
      </w:pPr>
      <w:r w:rsidRPr="001776DA">
        <w:rPr>
          <w:rFonts w:ascii="Arial" w:hAnsi="Arial" w:cs="Arial"/>
        </w:rPr>
        <w:t>protokoły częściowe odbioru robót,</w:t>
      </w:r>
    </w:p>
    <w:p w14:paraId="27C0368C" w14:textId="77777777" w:rsidR="00FE346C" w:rsidRPr="001776DA" w:rsidRDefault="00FE346C" w:rsidP="005F402D">
      <w:pPr>
        <w:pStyle w:val="Bezodstpw"/>
        <w:widowControl/>
        <w:numPr>
          <w:ilvl w:val="0"/>
          <w:numId w:val="127"/>
        </w:numPr>
        <w:adjustRightInd/>
        <w:textAlignment w:val="auto"/>
        <w:rPr>
          <w:rFonts w:ascii="Arial" w:hAnsi="Arial" w:cs="Arial"/>
        </w:rPr>
      </w:pPr>
      <w:r w:rsidRPr="001776DA">
        <w:rPr>
          <w:rFonts w:ascii="Arial" w:hAnsi="Arial" w:cs="Arial"/>
        </w:rPr>
        <w:t>dziennik budowy i dokumentację budowy zawierającą wszelkie notatki, ustalenia itp.,</w:t>
      </w:r>
    </w:p>
    <w:p w14:paraId="13F96D4E" w14:textId="77777777" w:rsidR="00FE346C" w:rsidRPr="001776DA" w:rsidRDefault="00FE346C" w:rsidP="005F402D">
      <w:pPr>
        <w:pStyle w:val="Bezodstpw"/>
        <w:widowControl/>
        <w:numPr>
          <w:ilvl w:val="0"/>
          <w:numId w:val="127"/>
        </w:numPr>
        <w:adjustRightInd/>
        <w:textAlignment w:val="auto"/>
        <w:rPr>
          <w:rFonts w:ascii="Arial" w:hAnsi="Arial" w:cs="Arial"/>
        </w:rPr>
      </w:pPr>
      <w:r w:rsidRPr="001776DA">
        <w:rPr>
          <w:rFonts w:ascii="Arial" w:hAnsi="Arial" w:cs="Arial"/>
        </w:rPr>
        <w:t>inwentaryzację geodezyjną powykonawczą (wszystkich branż);</w:t>
      </w:r>
    </w:p>
    <w:p w14:paraId="62E31802" w14:textId="77777777" w:rsidR="00FE346C" w:rsidRPr="001776DA" w:rsidRDefault="00FE346C" w:rsidP="005F402D">
      <w:pPr>
        <w:pStyle w:val="Bezodstpw"/>
        <w:widowControl/>
        <w:numPr>
          <w:ilvl w:val="0"/>
          <w:numId w:val="118"/>
        </w:numPr>
        <w:adjustRightInd/>
        <w:textAlignment w:val="auto"/>
        <w:rPr>
          <w:rFonts w:ascii="Arial" w:hAnsi="Arial" w:cs="Arial"/>
        </w:rPr>
      </w:pPr>
      <w:r w:rsidRPr="001776DA">
        <w:rPr>
          <w:rFonts w:ascii="Arial" w:hAnsi="Arial" w:cs="Arial"/>
        </w:rPr>
        <w:t>przekazanie i zatwierdzenie dokumentacji powykonawczej gestorom sieci zgodnie z warunkami załączonymi do projektów branżowych,</w:t>
      </w:r>
    </w:p>
    <w:p w14:paraId="3D1CFA4A" w14:textId="77777777" w:rsidR="00C8627B" w:rsidRPr="001776DA" w:rsidRDefault="00FE346C" w:rsidP="005F402D">
      <w:pPr>
        <w:pStyle w:val="Bezodstpw"/>
        <w:widowControl/>
        <w:numPr>
          <w:ilvl w:val="0"/>
          <w:numId w:val="118"/>
        </w:numPr>
        <w:adjustRightInd/>
        <w:textAlignment w:val="auto"/>
        <w:rPr>
          <w:rFonts w:ascii="Arial" w:hAnsi="Arial" w:cs="Arial"/>
        </w:rPr>
      </w:pPr>
      <w:r w:rsidRPr="001776DA">
        <w:rPr>
          <w:rFonts w:ascii="Arial" w:hAnsi="Arial" w:cs="Arial"/>
        </w:rPr>
        <w:t>złożenie w imieniu Zamawiającego zawiadomienia o zakończeniu budowy i zamiarze przystąpienia do użytkowania drogi i uzyskanie klauzuli o niewniesieniu sprzeciwu przez właściwego Wojewódzkiego Inspektora Nadzoru Budowlanego</w:t>
      </w:r>
    </w:p>
    <w:bookmarkEnd w:id="9"/>
    <w:p w14:paraId="1BBAC280" w14:textId="77777777" w:rsidR="00D754E0" w:rsidRPr="001776DA" w:rsidRDefault="00D754E0" w:rsidP="005F402D">
      <w:pPr>
        <w:pStyle w:val="Bezodstpw"/>
        <w:widowControl/>
        <w:numPr>
          <w:ilvl w:val="0"/>
          <w:numId w:val="117"/>
        </w:numPr>
        <w:adjustRightInd/>
        <w:textAlignment w:val="auto"/>
        <w:rPr>
          <w:rFonts w:ascii="Arial" w:hAnsi="Arial" w:cs="Arial"/>
        </w:rPr>
      </w:pPr>
      <w:r w:rsidRPr="001776DA">
        <w:rPr>
          <w:rFonts w:ascii="Arial" w:hAnsi="Arial" w:cs="Arial"/>
          <w:color w:val="000000"/>
        </w:rPr>
        <w:t>Warunki wykonania przedmiotu zamówienia i pozostałe szczegóły opisu przedmiotu zamówienia w</w:t>
      </w:r>
      <w:r w:rsidR="00B84F92" w:rsidRPr="001776DA">
        <w:rPr>
          <w:rFonts w:ascii="Arial" w:hAnsi="Arial" w:cs="Arial"/>
          <w:color w:val="000000"/>
        </w:rPr>
        <w:t> </w:t>
      </w:r>
      <w:r w:rsidRPr="001776DA">
        <w:rPr>
          <w:rFonts w:ascii="Arial" w:hAnsi="Arial" w:cs="Arial"/>
          <w:color w:val="000000"/>
        </w:rPr>
        <w:t xml:space="preserve">tym </w:t>
      </w:r>
      <w:r w:rsidR="00450150" w:rsidRPr="001776DA">
        <w:rPr>
          <w:rFonts w:ascii="Arial" w:hAnsi="Arial" w:cs="Arial"/>
        </w:rPr>
        <w:t>o</w:t>
      </w:r>
      <w:r w:rsidRPr="001776DA">
        <w:rPr>
          <w:rFonts w:ascii="Arial" w:hAnsi="Arial" w:cs="Arial"/>
        </w:rPr>
        <w:t>bowiązek określenia wymagania zatrudnienia na podstawie umowy o pracę na podstawie art. 29 ust. 3a ustawy PZP</w:t>
      </w:r>
      <w:r w:rsidRPr="001776DA">
        <w:rPr>
          <w:rFonts w:ascii="Arial" w:hAnsi="Arial" w:cs="Arial"/>
          <w:color w:val="000000"/>
        </w:rPr>
        <w:t xml:space="preserve"> zawarte zostały we </w:t>
      </w:r>
      <w:r w:rsidR="00450150" w:rsidRPr="001776DA">
        <w:rPr>
          <w:rFonts w:ascii="Arial" w:hAnsi="Arial" w:cs="Arial"/>
          <w:color w:val="000000"/>
        </w:rPr>
        <w:t>wzorze</w:t>
      </w:r>
      <w:r w:rsidRPr="001776DA">
        <w:rPr>
          <w:rFonts w:ascii="Arial" w:hAnsi="Arial" w:cs="Arial"/>
          <w:color w:val="000000"/>
        </w:rPr>
        <w:t xml:space="preserve"> um</w:t>
      </w:r>
      <w:r w:rsidR="00450150" w:rsidRPr="001776DA">
        <w:rPr>
          <w:rFonts w:ascii="Arial" w:hAnsi="Arial" w:cs="Arial"/>
          <w:color w:val="000000"/>
        </w:rPr>
        <w:t>owy</w:t>
      </w:r>
      <w:r w:rsidRPr="001776DA">
        <w:rPr>
          <w:rFonts w:ascii="Arial" w:hAnsi="Arial" w:cs="Arial"/>
          <w:color w:val="000000"/>
        </w:rPr>
        <w:t>.</w:t>
      </w:r>
    </w:p>
    <w:p w14:paraId="66C46544" w14:textId="77777777" w:rsidR="00D754E0" w:rsidRPr="001776DA" w:rsidRDefault="00D754E0" w:rsidP="005F402D">
      <w:pPr>
        <w:pStyle w:val="Bezodstpw"/>
        <w:widowControl/>
        <w:numPr>
          <w:ilvl w:val="0"/>
          <w:numId w:val="117"/>
        </w:numPr>
        <w:adjustRightInd/>
        <w:textAlignment w:val="auto"/>
        <w:rPr>
          <w:rFonts w:ascii="Arial" w:hAnsi="Arial" w:cs="Arial"/>
          <w:color w:val="000000"/>
        </w:rPr>
      </w:pPr>
      <w:r w:rsidRPr="001776DA">
        <w:rPr>
          <w:rFonts w:ascii="Arial" w:hAnsi="Arial" w:cs="Arial"/>
          <w:color w:val="000000"/>
        </w:rPr>
        <w:t xml:space="preserve">Wykonawca zobowiązany jest zrealizować zamówienie </w:t>
      </w:r>
      <w:r w:rsidRPr="001776DA">
        <w:rPr>
          <w:rFonts w:ascii="Arial" w:hAnsi="Arial" w:cs="Arial"/>
        </w:rPr>
        <w:t>zgodnie z dokumentacją projektową, przedmiar</w:t>
      </w:r>
      <w:r w:rsidR="00450150" w:rsidRPr="001776DA">
        <w:rPr>
          <w:rFonts w:ascii="Arial" w:hAnsi="Arial" w:cs="Arial"/>
        </w:rPr>
        <w:t>ami</w:t>
      </w:r>
      <w:r w:rsidRPr="001776DA">
        <w:rPr>
          <w:rFonts w:ascii="Arial" w:hAnsi="Arial" w:cs="Arial"/>
        </w:rPr>
        <w:t>, specyfikacj</w:t>
      </w:r>
      <w:r w:rsidR="00450150" w:rsidRPr="001776DA">
        <w:rPr>
          <w:rFonts w:ascii="Arial" w:hAnsi="Arial" w:cs="Arial"/>
        </w:rPr>
        <w:t>ami</w:t>
      </w:r>
      <w:r w:rsidRPr="001776DA">
        <w:rPr>
          <w:rFonts w:ascii="Arial" w:hAnsi="Arial" w:cs="Arial"/>
        </w:rPr>
        <w:t xml:space="preserve"> techniczn</w:t>
      </w:r>
      <w:r w:rsidR="00450150" w:rsidRPr="001776DA">
        <w:rPr>
          <w:rFonts w:ascii="Arial" w:hAnsi="Arial" w:cs="Arial"/>
        </w:rPr>
        <w:t>ymi</w:t>
      </w:r>
      <w:r w:rsidRPr="001776DA">
        <w:rPr>
          <w:rFonts w:ascii="Arial" w:hAnsi="Arial" w:cs="Arial"/>
        </w:rPr>
        <w:t xml:space="preserve"> wykonania i odbioru robót budowlanych, SIWZ, umową, pozwoleniami i uzgodnieniami, technologią, wiedzą techniczną, sztuką budowlaną </w:t>
      </w:r>
      <w:r w:rsidRPr="001776DA">
        <w:rPr>
          <w:rFonts w:ascii="Arial" w:hAnsi="Arial" w:cs="Arial"/>
          <w:color w:val="000000"/>
        </w:rPr>
        <w:t>i obowiązującymi przepisami.</w:t>
      </w:r>
    </w:p>
    <w:p w14:paraId="176DC775" w14:textId="77777777" w:rsidR="00D754E0" w:rsidRPr="001776DA" w:rsidRDefault="00D754E0" w:rsidP="005F402D">
      <w:pPr>
        <w:pStyle w:val="Bezodstpw"/>
        <w:widowControl/>
        <w:numPr>
          <w:ilvl w:val="0"/>
          <w:numId w:val="117"/>
        </w:numPr>
        <w:adjustRightInd/>
        <w:textAlignment w:val="auto"/>
        <w:rPr>
          <w:rFonts w:ascii="Arial" w:hAnsi="Arial" w:cs="Arial"/>
        </w:rPr>
      </w:pPr>
      <w:r w:rsidRPr="001776DA">
        <w:rPr>
          <w:rFonts w:ascii="Arial" w:hAnsi="Arial" w:cs="Arial"/>
        </w:rPr>
        <w:t>Przedmiary.</w:t>
      </w:r>
    </w:p>
    <w:p w14:paraId="6989A09A" w14:textId="77777777" w:rsidR="00D754E0" w:rsidRPr="001776DA" w:rsidRDefault="00D754E0" w:rsidP="00D754E0">
      <w:pPr>
        <w:pStyle w:val="Bezodstpw"/>
        <w:widowControl/>
        <w:adjustRightInd/>
        <w:ind w:left="360"/>
        <w:textAlignment w:val="auto"/>
        <w:rPr>
          <w:rFonts w:ascii="Arial" w:hAnsi="Arial" w:cs="Arial"/>
        </w:rPr>
      </w:pPr>
      <w:r w:rsidRPr="001776DA">
        <w:rPr>
          <w:rFonts w:ascii="Arial" w:hAnsi="Arial" w:cs="Arial"/>
        </w:rPr>
        <w:t xml:space="preserve">Zamawiający dołącza do niniejszej SIWZ przedmiary robót jako materiał pomocniczy, w celu zapoznania się Wykonawcy z charakterem przedmiotu zamówienia. Wykonawca ma obowiązek sprawdzić ilości i charakter prac i dokonać wyceny prac, opisanych w dokumentacji projektowej i specyfikacjach technicznych wykonania i odbioru robót, zgodnie z własnym rozpoznaniem przedmiotu zamówienia. W przypadku rozbieżności pomiędzy projektem budowlanym </w:t>
      </w:r>
      <w:r w:rsidRPr="001776DA">
        <w:rPr>
          <w:rFonts w:ascii="Arial" w:hAnsi="Arial" w:cs="Arial"/>
        </w:rPr>
        <w:lastRenderedPageBreak/>
        <w:t>a przedmiarem robót Zamawiający za właściwe uzna zakres robót oraz ich ilości zawarte w projekcie budowlanym.</w:t>
      </w:r>
    </w:p>
    <w:p w14:paraId="5FE330A0" w14:textId="77777777" w:rsidR="00D754E0" w:rsidRPr="001776DA" w:rsidRDefault="00D754E0" w:rsidP="005F402D">
      <w:pPr>
        <w:pStyle w:val="Bezodstpw"/>
        <w:widowControl/>
        <w:numPr>
          <w:ilvl w:val="0"/>
          <w:numId w:val="117"/>
        </w:numPr>
        <w:adjustRightInd/>
        <w:textAlignment w:val="auto"/>
        <w:rPr>
          <w:rFonts w:ascii="Arial" w:hAnsi="Arial" w:cs="Arial"/>
        </w:rPr>
      </w:pPr>
      <w:r w:rsidRPr="001776DA">
        <w:rPr>
          <w:rFonts w:ascii="Arial" w:hAnsi="Arial" w:cs="Arial"/>
        </w:rPr>
        <w:t xml:space="preserve">Wspólny Słownik Zamówień CPV: </w:t>
      </w:r>
    </w:p>
    <w:p w14:paraId="29CD4D8E" w14:textId="77777777" w:rsidR="00301E10" w:rsidRPr="001776DA" w:rsidRDefault="00D754E0" w:rsidP="00301E10">
      <w:pPr>
        <w:spacing w:after="0" w:line="240" w:lineRule="auto"/>
        <w:ind w:left="360"/>
        <w:rPr>
          <w:rFonts w:ascii="Arial" w:hAnsi="Arial" w:cs="Arial"/>
        </w:rPr>
      </w:pPr>
      <w:r w:rsidRPr="001776DA">
        <w:rPr>
          <w:rFonts w:ascii="Arial" w:hAnsi="Arial" w:cs="Arial"/>
        </w:rPr>
        <w:t>45233120-6 Roboty w zakresie budowy dróg,</w:t>
      </w:r>
    </w:p>
    <w:p w14:paraId="44251BD9" w14:textId="77777777" w:rsidR="00D754E0" w:rsidRPr="001776DA" w:rsidRDefault="00D754E0" w:rsidP="00301E10">
      <w:pPr>
        <w:spacing w:after="0" w:line="240" w:lineRule="auto"/>
        <w:ind w:left="360"/>
        <w:rPr>
          <w:rFonts w:ascii="Arial" w:hAnsi="Arial" w:cs="Arial"/>
        </w:rPr>
      </w:pPr>
      <w:r w:rsidRPr="001776DA">
        <w:rPr>
          <w:rFonts w:ascii="Arial" w:hAnsi="Arial" w:cs="Arial"/>
        </w:rPr>
        <w:t>45233260-9 roboty budowlane w zakresie dróg pieszych,</w:t>
      </w:r>
    </w:p>
    <w:p w14:paraId="5EAA36D0" w14:textId="77777777" w:rsidR="00E34226" w:rsidRPr="001776DA" w:rsidRDefault="00E34226" w:rsidP="00301E10">
      <w:pPr>
        <w:spacing w:after="0" w:line="240" w:lineRule="auto"/>
        <w:ind w:left="360"/>
        <w:rPr>
          <w:rFonts w:ascii="Arial" w:hAnsi="Arial" w:cs="Arial"/>
        </w:rPr>
      </w:pPr>
      <w:r w:rsidRPr="001776DA">
        <w:rPr>
          <w:rFonts w:ascii="Arial" w:hAnsi="Arial" w:cs="Arial"/>
        </w:rPr>
        <w:t>45233162-2 roboty budowlane w zakresie ścieżek rowerowych</w:t>
      </w:r>
      <w:r w:rsidR="00A9647B" w:rsidRPr="001776DA">
        <w:rPr>
          <w:rFonts w:ascii="Arial" w:hAnsi="Arial" w:cs="Arial"/>
        </w:rPr>
        <w:t>,</w:t>
      </w:r>
    </w:p>
    <w:p w14:paraId="4305A161" w14:textId="77777777" w:rsidR="004938A8" w:rsidRPr="001776DA" w:rsidRDefault="004938A8" w:rsidP="00301E10">
      <w:pPr>
        <w:spacing w:after="0" w:line="240" w:lineRule="auto"/>
        <w:ind w:left="360"/>
        <w:rPr>
          <w:rFonts w:ascii="Arial" w:hAnsi="Arial" w:cs="Arial"/>
        </w:rPr>
      </w:pPr>
      <w:r w:rsidRPr="001776DA">
        <w:rPr>
          <w:rFonts w:ascii="Arial" w:hAnsi="Arial" w:cs="Arial"/>
        </w:rPr>
        <w:t>77314100-5 usługi w zakresie trawników,</w:t>
      </w:r>
    </w:p>
    <w:p w14:paraId="4A0CDB95" w14:textId="77777777" w:rsidR="00A9647B" w:rsidRPr="001776DA" w:rsidRDefault="00A9647B" w:rsidP="00301E10">
      <w:pPr>
        <w:spacing w:after="0" w:line="240" w:lineRule="auto"/>
        <w:ind w:left="360"/>
        <w:rPr>
          <w:rFonts w:ascii="Arial" w:hAnsi="Arial" w:cs="Arial"/>
        </w:rPr>
      </w:pPr>
      <w:r w:rsidRPr="001776DA">
        <w:rPr>
          <w:rFonts w:ascii="Arial" w:hAnsi="Arial" w:cs="Arial"/>
        </w:rPr>
        <w:t>45233290-8 Instalowanie znaków drogowych,</w:t>
      </w:r>
    </w:p>
    <w:p w14:paraId="6A50B8B2" w14:textId="77777777" w:rsidR="00D754E0" w:rsidRPr="001776DA" w:rsidRDefault="00D754E0" w:rsidP="00301E10">
      <w:pPr>
        <w:spacing w:after="0" w:line="240" w:lineRule="auto"/>
        <w:ind w:left="360"/>
        <w:rPr>
          <w:rFonts w:ascii="Arial" w:hAnsi="Arial" w:cs="Arial"/>
        </w:rPr>
      </w:pPr>
      <w:r w:rsidRPr="001776DA">
        <w:rPr>
          <w:rFonts w:ascii="Arial" w:hAnsi="Arial" w:cs="Arial"/>
        </w:rPr>
        <w:t>45232130-2 Roboty w zakresie rurociągów do odprowadzania wody burzowej,</w:t>
      </w:r>
    </w:p>
    <w:p w14:paraId="35CA6F23" w14:textId="77777777" w:rsidR="00D754E0" w:rsidRPr="001776DA" w:rsidRDefault="0083223C" w:rsidP="00301E10">
      <w:pPr>
        <w:spacing w:after="0" w:line="240" w:lineRule="auto"/>
        <w:ind w:left="360"/>
        <w:rPr>
          <w:rFonts w:ascii="Arial" w:hAnsi="Arial" w:cs="Arial"/>
        </w:rPr>
      </w:pPr>
      <w:r w:rsidRPr="001776DA">
        <w:rPr>
          <w:rFonts w:ascii="Arial" w:hAnsi="Arial" w:cs="Arial"/>
        </w:rPr>
        <w:t>45233294-6</w:t>
      </w:r>
      <w:r w:rsidR="009323AC" w:rsidRPr="001776DA">
        <w:rPr>
          <w:rFonts w:ascii="Arial" w:hAnsi="Arial" w:cs="Arial"/>
        </w:rPr>
        <w:t xml:space="preserve"> </w:t>
      </w:r>
      <w:r w:rsidRPr="001776DA">
        <w:rPr>
          <w:rFonts w:ascii="Arial" w:hAnsi="Arial" w:cs="Arial"/>
        </w:rPr>
        <w:t>Instalowanie sygnalizacji drogowej</w:t>
      </w:r>
      <w:r w:rsidR="004938A8" w:rsidRPr="001776DA">
        <w:rPr>
          <w:rFonts w:ascii="Arial" w:hAnsi="Arial" w:cs="Arial"/>
        </w:rPr>
        <w:t>,</w:t>
      </w:r>
    </w:p>
    <w:p w14:paraId="32166FD3" w14:textId="77777777" w:rsidR="004938A8" w:rsidRPr="001776DA" w:rsidRDefault="004938A8" w:rsidP="004938A8">
      <w:pPr>
        <w:pStyle w:val="Akapitzlist"/>
        <w:spacing w:after="0" w:line="240" w:lineRule="auto"/>
        <w:ind w:left="360"/>
        <w:rPr>
          <w:rFonts w:ascii="Arial" w:hAnsi="Arial" w:cs="Arial"/>
        </w:rPr>
      </w:pPr>
      <w:r w:rsidRPr="001776DA">
        <w:rPr>
          <w:rFonts w:ascii="Arial" w:hAnsi="Arial" w:cs="Arial"/>
        </w:rPr>
        <w:t>45316110-9 instalowanie urządzeń oświetlenia drogowego,</w:t>
      </w:r>
    </w:p>
    <w:p w14:paraId="21CCD0E3" w14:textId="77777777" w:rsidR="004938A8" w:rsidRPr="001776DA" w:rsidRDefault="004938A8" w:rsidP="004938A8">
      <w:pPr>
        <w:spacing w:after="0" w:line="240" w:lineRule="auto"/>
        <w:ind w:left="360"/>
        <w:rPr>
          <w:rFonts w:ascii="Arial" w:hAnsi="Arial" w:cs="Arial"/>
        </w:rPr>
      </w:pPr>
      <w:r w:rsidRPr="001776DA">
        <w:rPr>
          <w:rFonts w:ascii="Arial" w:hAnsi="Arial" w:cs="Arial"/>
        </w:rPr>
        <w:t>45231600-1 roboty budowlane w zakresie budowy linii komunikacyjnych.</w:t>
      </w:r>
    </w:p>
    <w:p w14:paraId="49766922" w14:textId="77777777" w:rsidR="00D754E0" w:rsidRPr="001776DA" w:rsidRDefault="00D754E0" w:rsidP="005F402D">
      <w:pPr>
        <w:pStyle w:val="Bezodstpw"/>
        <w:widowControl/>
        <w:numPr>
          <w:ilvl w:val="0"/>
          <w:numId w:val="117"/>
        </w:numPr>
        <w:adjustRightInd/>
        <w:textAlignment w:val="auto"/>
        <w:rPr>
          <w:rFonts w:ascii="Arial" w:hAnsi="Arial" w:cs="Arial"/>
        </w:rPr>
      </w:pPr>
      <w:r w:rsidRPr="001776DA">
        <w:rPr>
          <w:rFonts w:ascii="Arial" w:hAnsi="Arial" w:cs="Arial"/>
        </w:rPr>
        <w:t>Zamawiający</w:t>
      </w:r>
      <w:r w:rsidR="0083223C" w:rsidRPr="001776DA">
        <w:rPr>
          <w:rFonts w:ascii="Arial" w:hAnsi="Arial" w:cs="Arial"/>
        </w:rPr>
        <w:t xml:space="preserve"> nie</w:t>
      </w:r>
      <w:r w:rsidRPr="001776DA">
        <w:rPr>
          <w:rFonts w:ascii="Arial" w:hAnsi="Arial" w:cs="Arial"/>
        </w:rPr>
        <w:t xml:space="preserve"> dopuszcza możliwoś</w:t>
      </w:r>
      <w:r w:rsidR="0083223C" w:rsidRPr="001776DA">
        <w:rPr>
          <w:rFonts w:ascii="Arial" w:hAnsi="Arial" w:cs="Arial"/>
        </w:rPr>
        <w:t>ci</w:t>
      </w:r>
      <w:r w:rsidRPr="001776DA">
        <w:rPr>
          <w:rFonts w:ascii="Arial" w:hAnsi="Arial" w:cs="Arial"/>
        </w:rPr>
        <w:t xml:space="preserve"> składania ofert częściowych.</w:t>
      </w:r>
    </w:p>
    <w:p w14:paraId="5EAC20EE" w14:textId="77777777" w:rsidR="00602015" w:rsidRPr="001776DA" w:rsidRDefault="00D754E0" w:rsidP="005F402D">
      <w:pPr>
        <w:pStyle w:val="Bezodstpw"/>
        <w:widowControl/>
        <w:numPr>
          <w:ilvl w:val="0"/>
          <w:numId w:val="117"/>
        </w:numPr>
        <w:adjustRightInd/>
        <w:textAlignment w:val="auto"/>
        <w:rPr>
          <w:rFonts w:ascii="Arial" w:hAnsi="Arial" w:cs="Arial"/>
        </w:rPr>
      </w:pPr>
      <w:r w:rsidRPr="001776DA">
        <w:rPr>
          <w:rFonts w:ascii="Arial" w:hAnsi="Arial" w:cs="Arial"/>
        </w:rPr>
        <w:t>Zamawiający nie dopuszcza możliwości składania ofert wariantowych.</w:t>
      </w:r>
    </w:p>
    <w:p w14:paraId="0C7833AA" w14:textId="77777777" w:rsidR="002309F9" w:rsidRPr="001776DA" w:rsidRDefault="002309F9" w:rsidP="005F402D">
      <w:pPr>
        <w:pStyle w:val="Bezodstpw"/>
        <w:widowControl/>
        <w:numPr>
          <w:ilvl w:val="0"/>
          <w:numId w:val="117"/>
        </w:numPr>
        <w:adjustRightInd/>
        <w:textAlignment w:val="auto"/>
        <w:rPr>
          <w:rFonts w:ascii="Arial" w:hAnsi="Arial" w:cs="Arial"/>
        </w:rPr>
      </w:pPr>
      <w:r w:rsidRPr="001776DA">
        <w:rPr>
          <w:rFonts w:ascii="Arial" w:hAnsi="Arial" w:cs="Arial"/>
        </w:rPr>
        <w:t>Materiały urządzenia równoważne</w:t>
      </w:r>
      <w:r w:rsidR="00F97D67" w:rsidRPr="001776DA">
        <w:rPr>
          <w:rFonts w:ascii="Arial" w:hAnsi="Arial" w:cs="Arial"/>
        </w:rPr>
        <w:t>.</w:t>
      </w:r>
    </w:p>
    <w:p w14:paraId="7A62B521" w14:textId="77777777" w:rsidR="002309F9" w:rsidRPr="001776DA" w:rsidRDefault="002309F9" w:rsidP="002309F9">
      <w:pPr>
        <w:pStyle w:val="Bezodstpw"/>
        <w:ind w:left="360"/>
        <w:rPr>
          <w:rFonts w:ascii="Arial" w:hAnsi="Arial" w:cs="Arial"/>
        </w:rPr>
      </w:pPr>
      <w:bookmarkStart w:id="10" w:name="_Hlk10020634"/>
      <w:r w:rsidRPr="001776DA">
        <w:rPr>
          <w:rFonts w:ascii="Arial" w:hAnsi="Arial" w:cs="Arial"/>
        </w:rPr>
        <w:t>Wszędzie, gdzie w opisie przedmiotu zamówienia</w:t>
      </w:r>
      <w:r w:rsidR="00A9647B" w:rsidRPr="001776DA">
        <w:rPr>
          <w:rFonts w:ascii="Arial" w:hAnsi="Arial" w:cs="Arial"/>
        </w:rPr>
        <w:t xml:space="preserve"> (w dokumentacji projektowej)</w:t>
      </w:r>
      <w:r w:rsidRPr="001776DA">
        <w:rPr>
          <w:rFonts w:ascii="Arial" w:hAnsi="Arial" w:cs="Arial"/>
        </w:rPr>
        <w:t xml:space="preserve"> wskazane są znaki towarowe, patenty lub pochodzenie, źródło lub szczególny proces, który charakteryzuje produkty lub usługi dostarczane przez konkretnego Wykonawcę, należy przyjąć, że</w:t>
      </w:r>
      <w:r w:rsidR="00B84F92" w:rsidRPr="001776DA">
        <w:rPr>
          <w:rFonts w:ascii="Arial" w:hAnsi="Arial" w:cs="Arial"/>
        </w:rPr>
        <w:t> </w:t>
      </w:r>
      <w:r w:rsidRPr="001776DA">
        <w:rPr>
          <w:rFonts w:ascii="Arial" w:hAnsi="Arial" w:cs="Arial"/>
        </w:rPr>
        <w:t>wskazaniu takiemu towarzyszą wyrazy „LUB RÓWNOWAŻNY”.</w:t>
      </w:r>
    </w:p>
    <w:p w14:paraId="37CBB1EB" w14:textId="77777777" w:rsidR="002309F9" w:rsidRPr="001776DA" w:rsidRDefault="002309F9" w:rsidP="002309F9">
      <w:pPr>
        <w:widowControl/>
        <w:suppressAutoHyphens w:val="0"/>
        <w:adjustRightInd/>
        <w:spacing w:after="0" w:line="240" w:lineRule="auto"/>
        <w:ind w:left="360"/>
        <w:textAlignment w:val="auto"/>
        <w:rPr>
          <w:rFonts w:ascii="Arial" w:hAnsi="Arial" w:cs="Arial"/>
        </w:rPr>
      </w:pPr>
      <w:bookmarkStart w:id="11" w:name="mip44786436"/>
      <w:bookmarkEnd w:id="11"/>
      <w:r w:rsidRPr="001776DA">
        <w:rPr>
          <w:rFonts w:ascii="Arial" w:hAnsi="Arial" w:cs="Arial"/>
        </w:rPr>
        <w:t>Opisanie przedmiotu zamówienia i użycie w nim ww. cech nie ma celu doprowadzenia do</w:t>
      </w:r>
      <w:r w:rsidR="005F7B78" w:rsidRPr="001776DA">
        <w:rPr>
          <w:rFonts w:ascii="Arial" w:hAnsi="Arial" w:cs="Arial"/>
        </w:rPr>
        <w:t> </w:t>
      </w:r>
      <w:r w:rsidRPr="001776DA">
        <w:rPr>
          <w:rFonts w:ascii="Arial" w:hAnsi="Arial" w:cs="Arial"/>
        </w:rPr>
        <w:t>uprzywilejowania lub wyeliminowania niektórych wykonawców lub produktów, a jest uzasadnione specyfiką przedmiotu zamówienia i Zamawiający nie może opisać przedmiotu zamówienia za pomocą dostatecznie dokładnych określeń.</w:t>
      </w:r>
    </w:p>
    <w:p w14:paraId="1C7552D3" w14:textId="77777777" w:rsidR="002309F9" w:rsidRPr="001776DA" w:rsidRDefault="002309F9" w:rsidP="002309F9">
      <w:pPr>
        <w:pStyle w:val="Bezodstpw"/>
        <w:ind w:left="360"/>
        <w:rPr>
          <w:rFonts w:ascii="Arial" w:hAnsi="Arial" w:cs="Arial"/>
        </w:rPr>
      </w:pPr>
      <w:r w:rsidRPr="001776DA">
        <w:rPr>
          <w:rFonts w:ascii="Arial" w:hAnsi="Arial" w:cs="Arial"/>
        </w:rPr>
        <w:t>Zamawiający dopuszcza użycie i uzna materiały/urządzenia zastosowane przez Wykonawcę za</w:t>
      </w:r>
      <w:r w:rsidR="005F7B78" w:rsidRPr="001776DA">
        <w:rPr>
          <w:rFonts w:ascii="Arial" w:hAnsi="Arial" w:cs="Arial"/>
        </w:rPr>
        <w:t> </w:t>
      </w:r>
      <w:r w:rsidRPr="001776DA">
        <w:rPr>
          <w:rFonts w:ascii="Arial" w:hAnsi="Arial" w:cs="Arial"/>
        </w:rPr>
        <w:t xml:space="preserve">równoważne w szczególności, gdy spełnią one minimalne wymagania zawarte w dokumentacji projektowej w zakresie opisanym poniżej. </w:t>
      </w:r>
    </w:p>
    <w:p w14:paraId="5BF722F2" w14:textId="77777777" w:rsidR="002309F9" w:rsidRPr="001776DA" w:rsidRDefault="002309F9" w:rsidP="002309F9">
      <w:pPr>
        <w:pStyle w:val="Bezodstpw"/>
        <w:ind w:left="360"/>
        <w:rPr>
          <w:rFonts w:ascii="Arial" w:hAnsi="Arial" w:cs="Arial"/>
        </w:rPr>
      </w:pPr>
      <w:r w:rsidRPr="001776DA">
        <w:rPr>
          <w:rFonts w:ascii="Arial" w:hAnsi="Arial" w:cs="Arial"/>
        </w:rPr>
        <w:t>W przypadku zastosowania materiałów/urządzeń równoważnych Wykonawca zobowiązany jest przedstawić dokumenty potwierdzające ich równoważność w zakresie: parametrów technicznych, wyposażenia, gabarytów, wielkości, rozwiązań konstrukcyjnych, sposobu posadowienia lub</w:t>
      </w:r>
      <w:r w:rsidR="005F7B78" w:rsidRPr="001776DA">
        <w:rPr>
          <w:rFonts w:ascii="Arial" w:hAnsi="Arial" w:cs="Arial"/>
        </w:rPr>
        <w:t> </w:t>
      </w:r>
      <w:r w:rsidRPr="001776DA">
        <w:rPr>
          <w:rFonts w:ascii="Arial" w:hAnsi="Arial" w:cs="Arial"/>
        </w:rPr>
        <w:t>montażu, charakteru użytkowego (tożsamość funkcji, zachowania funkcji opisanych w</w:t>
      </w:r>
      <w:r w:rsidR="005F7B78" w:rsidRPr="001776DA">
        <w:rPr>
          <w:rFonts w:ascii="Arial" w:hAnsi="Arial" w:cs="Arial"/>
        </w:rPr>
        <w:t> </w:t>
      </w:r>
      <w:r w:rsidRPr="001776DA">
        <w:rPr>
          <w:rFonts w:ascii="Arial" w:hAnsi="Arial" w:cs="Arial"/>
        </w:rPr>
        <w:t>dokumentacji projektowej, parametrów technicznych itp.), wykonania materiałowego (rodzaj i jakość użytych materiałów), spełniania innych wymagań Zamawiającego wskazanych w</w:t>
      </w:r>
      <w:r w:rsidR="005F7B78" w:rsidRPr="001776DA">
        <w:rPr>
          <w:rFonts w:ascii="Arial" w:hAnsi="Arial" w:cs="Arial"/>
        </w:rPr>
        <w:t> </w:t>
      </w:r>
      <w:r w:rsidRPr="001776DA">
        <w:rPr>
          <w:rFonts w:ascii="Arial" w:hAnsi="Arial" w:cs="Arial"/>
        </w:rPr>
        <w:t>dokumentacji projektowej.</w:t>
      </w:r>
    </w:p>
    <w:p w14:paraId="330483E5" w14:textId="77777777" w:rsidR="002309F9" w:rsidRPr="001776DA" w:rsidRDefault="002309F9" w:rsidP="002309F9">
      <w:pPr>
        <w:pStyle w:val="Bezodstpw"/>
        <w:ind w:left="360"/>
        <w:rPr>
          <w:rFonts w:ascii="Arial" w:hAnsi="Arial" w:cs="Arial"/>
        </w:rPr>
      </w:pPr>
      <w:r w:rsidRPr="001776DA">
        <w:rPr>
          <w:rFonts w:ascii="Arial" w:hAnsi="Arial" w:cs="Arial"/>
        </w:rPr>
        <w:t xml:space="preserve">Wykonawca, który zamierza powołać się na rozwiązania równoważne do opisanych przez Zamawiającego jest obowiązany wykazać, że oferowane przez niego materiały i urządzenia spełniają wymagania określone przez Zamawiającego – w takim przypadku wraz z ofertą musi złożyć formularz potwierdzający równoważność zastosowanych rozwiązań (dokument wskazany w pkt. 13 SIWZ) w zakresie jak w zdaniu powyżej. Dopuszcza się złożenie również innych dodatkowych dokumentów (wraz z dokumentem określonym w pkt. 13) potwierdzającym równoważność jak karty katalogowe itp. </w:t>
      </w:r>
    </w:p>
    <w:p w14:paraId="4F44A3D5" w14:textId="77777777" w:rsidR="002309F9" w:rsidRPr="001776DA" w:rsidRDefault="002309F9" w:rsidP="002309F9">
      <w:pPr>
        <w:pStyle w:val="Bezodstpw"/>
        <w:ind w:left="360"/>
        <w:rPr>
          <w:rFonts w:ascii="Arial" w:hAnsi="Arial" w:cs="Arial"/>
        </w:rPr>
      </w:pPr>
      <w:r w:rsidRPr="001776DA">
        <w:rPr>
          <w:rFonts w:ascii="Arial" w:hAnsi="Arial" w:cs="Arial"/>
          <w:color w:val="000000"/>
          <w:lang w:eastAsia="pl-PL"/>
        </w:rPr>
        <w:t>Brak wypełnienia formularza materiały</w:t>
      </w:r>
      <w:r w:rsidR="001A4685" w:rsidRPr="001776DA">
        <w:rPr>
          <w:rFonts w:ascii="Arial" w:hAnsi="Arial" w:cs="Arial"/>
          <w:color w:val="000000"/>
          <w:lang w:eastAsia="pl-PL"/>
        </w:rPr>
        <w:t xml:space="preserve">/urządzenia </w:t>
      </w:r>
      <w:r w:rsidRPr="001776DA">
        <w:rPr>
          <w:rFonts w:ascii="Arial" w:hAnsi="Arial" w:cs="Arial"/>
          <w:color w:val="000000"/>
          <w:lang w:eastAsia="pl-PL"/>
        </w:rPr>
        <w:t>równoważne lub brak złożenia tego dokumentu wraz z ofertą będzie jednoznaczny z tym, że Wykonawca wykona przedmiot zamówienia przy użyciu materiałów/urządzeń przewidzianych w dokumentacji projektowej</w:t>
      </w:r>
      <w:r w:rsidRPr="001776DA">
        <w:rPr>
          <w:rFonts w:ascii="Arial" w:hAnsi="Arial" w:cs="Arial"/>
        </w:rPr>
        <w:t>.</w:t>
      </w:r>
    </w:p>
    <w:p w14:paraId="174E12B3" w14:textId="77777777" w:rsidR="002309F9" w:rsidRPr="001776DA" w:rsidRDefault="002309F9" w:rsidP="002309F9">
      <w:pPr>
        <w:pStyle w:val="Bezodstpw"/>
        <w:ind w:left="360"/>
        <w:rPr>
          <w:rFonts w:ascii="Arial" w:hAnsi="Arial" w:cs="Arial"/>
        </w:rPr>
      </w:pPr>
      <w:r w:rsidRPr="001776DA">
        <w:rPr>
          <w:rFonts w:ascii="Arial" w:hAnsi="Arial" w:cs="Arial"/>
        </w:rPr>
        <w:t xml:space="preserve">Zamawiający na etapie badania oferty Wykonawcy stwierdzi, czy zaproponowane rozwiązania będzie można uznać za równoważne w szczególności </w:t>
      </w:r>
      <w:r w:rsidRPr="001776DA">
        <w:rPr>
          <w:rFonts w:ascii="Arial" w:hAnsi="Arial" w:cs="Arial"/>
          <w:lang w:eastAsia="pl-PL"/>
        </w:rPr>
        <w:t>zwróci się do projektanta o akceptację zaproponowanych przez Wykonawcę w ofercie urządzeń/materiałów równoważnych.</w:t>
      </w:r>
    </w:p>
    <w:p w14:paraId="29301B38" w14:textId="77777777" w:rsidR="002309F9" w:rsidRPr="001776DA" w:rsidRDefault="002309F9" w:rsidP="002309F9">
      <w:pPr>
        <w:pStyle w:val="Bezodstpw"/>
        <w:ind w:left="360"/>
        <w:rPr>
          <w:rFonts w:ascii="Arial" w:hAnsi="Arial" w:cs="Arial"/>
        </w:rPr>
      </w:pPr>
      <w:r w:rsidRPr="001776DA">
        <w:rPr>
          <w:rFonts w:ascii="Arial" w:hAnsi="Arial" w:cs="Arial"/>
        </w:rPr>
        <w:t>Zamawiającemu zależy na realizacji przedmiotu zamówienia z materiałów i urządzeń najwyższej jakości oraz na solidności i fachowości wykonania. Wskazanie w dokumentacji projektowej nazw producentów ma charakter przykładowy i jest uzasadnione specyfiką przedmiotu zamówienia, ma</w:t>
      </w:r>
      <w:r w:rsidR="00B84F92" w:rsidRPr="001776DA">
        <w:rPr>
          <w:rFonts w:ascii="Arial" w:hAnsi="Arial" w:cs="Arial"/>
        </w:rPr>
        <w:t> </w:t>
      </w:r>
      <w:r w:rsidRPr="001776DA">
        <w:rPr>
          <w:rFonts w:ascii="Arial" w:hAnsi="Arial" w:cs="Arial"/>
        </w:rPr>
        <w:t>to ułatwić Wykonawcom sporządzenie oferty. Niemożliwym jest wymaganie jakości bez wskazania punktu odniesienia.</w:t>
      </w:r>
    </w:p>
    <w:p w14:paraId="3591040B" w14:textId="77777777" w:rsidR="002309F9" w:rsidRPr="001776DA" w:rsidRDefault="002309F9" w:rsidP="002309F9">
      <w:pPr>
        <w:pStyle w:val="Bezodstpw"/>
        <w:widowControl/>
        <w:adjustRightInd/>
        <w:ind w:left="360"/>
        <w:textAlignment w:val="auto"/>
        <w:rPr>
          <w:rFonts w:ascii="Arial" w:hAnsi="Arial" w:cs="Arial"/>
        </w:rPr>
      </w:pPr>
      <w:r w:rsidRPr="001776DA">
        <w:rPr>
          <w:rFonts w:ascii="Arial" w:hAnsi="Arial" w:cs="Arial"/>
        </w:rPr>
        <w:t>Sam fakt, iż wskazuje się nazwy producentów nie zamyka możliwości zastosowania materiałów i urządzeń innych producentów o ile, zgodnie z dyspozycją art. 29 ustawy, będą one równoważne do wskazanych w projekcie technicznym.</w:t>
      </w:r>
      <w:bookmarkEnd w:id="10"/>
    </w:p>
    <w:p w14:paraId="1754E587" w14:textId="77777777" w:rsidR="00602015" w:rsidRPr="001776DA" w:rsidRDefault="00602015" w:rsidP="005F402D">
      <w:pPr>
        <w:pStyle w:val="Bezodstpw"/>
        <w:widowControl/>
        <w:numPr>
          <w:ilvl w:val="0"/>
          <w:numId w:val="117"/>
        </w:numPr>
        <w:adjustRightInd/>
        <w:textAlignment w:val="auto"/>
        <w:rPr>
          <w:rFonts w:ascii="Arial" w:hAnsi="Arial" w:cs="Arial"/>
        </w:rPr>
      </w:pPr>
      <w:r w:rsidRPr="001776DA">
        <w:rPr>
          <w:rFonts w:ascii="Arial" w:hAnsi="Arial" w:cs="Arial"/>
        </w:rPr>
        <w:t xml:space="preserve">Zamawiający przewiduje możliwości udzielenie zamówień, o których mowa w art. 67 ust. 1 pkt 6 ustawy </w:t>
      </w:r>
      <w:proofErr w:type="spellStart"/>
      <w:r w:rsidRPr="001776DA">
        <w:rPr>
          <w:rFonts w:ascii="Arial" w:hAnsi="Arial" w:cs="Arial"/>
        </w:rPr>
        <w:t>pzp</w:t>
      </w:r>
      <w:proofErr w:type="spellEnd"/>
      <w:r w:rsidRPr="001776DA">
        <w:rPr>
          <w:rFonts w:ascii="Arial" w:hAnsi="Arial" w:cs="Arial"/>
        </w:rPr>
        <w:t xml:space="preserve">. </w:t>
      </w:r>
    </w:p>
    <w:p w14:paraId="2EF6231E" w14:textId="77777777" w:rsidR="00A073DB" w:rsidRPr="001776DA" w:rsidRDefault="00A073DB" w:rsidP="00A073DB">
      <w:pPr>
        <w:pStyle w:val="Bezodstpw"/>
        <w:ind w:left="360"/>
        <w:rPr>
          <w:rFonts w:ascii="Arial" w:hAnsi="Arial" w:cs="Arial"/>
        </w:rPr>
      </w:pPr>
      <w:r w:rsidRPr="001776DA">
        <w:rPr>
          <w:rFonts w:ascii="Arial" w:hAnsi="Arial" w:cs="Arial"/>
        </w:rPr>
        <w:t xml:space="preserve">Zamawiający w okresie 3 lat od udzielenia zamówienia podstawowego przewiduje udzielenie zamówień, których przedmiot będzie polegał na powtórzeniu robót podobnych do tych, jakie stanowią przedmiot niniejszego zamówienia, a ich wartość całkowita nie przekroczy </w:t>
      </w:r>
      <w:r w:rsidR="003C2699" w:rsidRPr="001776DA">
        <w:rPr>
          <w:rFonts w:ascii="Arial" w:hAnsi="Arial" w:cs="Arial"/>
        </w:rPr>
        <w:t xml:space="preserve">kwoty </w:t>
      </w:r>
      <w:r w:rsidR="00FC692F" w:rsidRPr="001776DA">
        <w:rPr>
          <w:rFonts w:ascii="Arial" w:hAnsi="Arial" w:cs="Arial"/>
          <w:noProof/>
          <w:sz w:val="22"/>
          <w:szCs w:val="22"/>
        </w:rPr>
        <w:t>313 158,39 zł netto</w:t>
      </w:r>
      <w:r w:rsidRPr="001776DA">
        <w:rPr>
          <w:rFonts w:ascii="Arial" w:hAnsi="Arial" w:cs="Arial"/>
        </w:rPr>
        <w:t xml:space="preserve"> i została uwzględniona</w:t>
      </w:r>
      <w:r w:rsidR="009323AC" w:rsidRPr="001776DA">
        <w:rPr>
          <w:rFonts w:ascii="Arial" w:hAnsi="Arial" w:cs="Arial"/>
        </w:rPr>
        <w:t xml:space="preserve"> w </w:t>
      </w:r>
      <w:r w:rsidR="003C2699" w:rsidRPr="001776DA">
        <w:rPr>
          <w:rFonts w:ascii="Arial" w:hAnsi="Arial" w:cs="Arial"/>
        </w:rPr>
        <w:t>wartości zamówienia podstawowego</w:t>
      </w:r>
      <w:r w:rsidRPr="001776DA">
        <w:rPr>
          <w:rFonts w:ascii="Arial" w:hAnsi="Arial" w:cs="Arial"/>
        </w:rPr>
        <w:t xml:space="preserve">. Ewentualny </w:t>
      </w:r>
      <w:r w:rsidRPr="001776DA">
        <w:rPr>
          <w:rFonts w:ascii="Arial" w:hAnsi="Arial" w:cs="Arial"/>
        </w:rPr>
        <w:lastRenderedPageBreak/>
        <w:t xml:space="preserve">zakres tych zamówień obejmuje w szczególności roboty budowlane związane z budową </w:t>
      </w:r>
      <w:r w:rsidR="00A9647B" w:rsidRPr="001776DA">
        <w:rPr>
          <w:rFonts w:ascii="Arial" w:hAnsi="Arial" w:cs="Arial"/>
        </w:rPr>
        <w:t>dr</w:t>
      </w:r>
      <w:r w:rsidR="00F8422B" w:rsidRPr="001776DA">
        <w:rPr>
          <w:rFonts w:ascii="Arial" w:hAnsi="Arial" w:cs="Arial"/>
        </w:rPr>
        <w:t>óg</w:t>
      </w:r>
      <w:r w:rsidRPr="001776DA">
        <w:rPr>
          <w:rFonts w:ascii="Arial" w:hAnsi="Arial" w:cs="Arial"/>
        </w:rPr>
        <w:t>, chodników</w:t>
      </w:r>
      <w:r w:rsidR="00A9647B" w:rsidRPr="001776DA">
        <w:rPr>
          <w:rFonts w:ascii="Arial" w:hAnsi="Arial" w:cs="Arial"/>
        </w:rPr>
        <w:t>, ścieżki rowerowej</w:t>
      </w:r>
      <w:r w:rsidRPr="001776DA">
        <w:rPr>
          <w:rFonts w:ascii="Arial" w:hAnsi="Arial" w:cs="Arial"/>
        </w:rPr>
        <w:t xml:space="preserve">, odwodnienia, </w:t>
      </w:r>
      <w:r w:rsidR="003C2699" w:rsidRPr="001776DA">
        <w:rPr>
          <w:rFonts w:ascii="Arial" w:hAnsi="Arial" w:cs="Arial"/>
        </w:rPr>
        <w:t>sygnalizacji świetlnej</w:t>
      </w:r>
      <w:r w:rsidR="005E1CA8" w:rsidRPr="001776DA">
        <w:rPr>
          <w:rFonts w:ascii="Arial" w:hAnsi="Arial" w:cs="Arial"/>
        </w:rPr>
        <w:t xml:space="preserve">, </w:t>
      </w:r>
      <w:r w:rsidR="00835CC1" w:rsidRPr="001776DA">
        <w:rPr>
          <w:rFonts w:ascii="Arial" w:hAnsi="Arial" w:cs="Arial"/>
        </w:rPr>
        <w:t xml:space="preserve">usunięcia kolizji teletechnicznej, </w:t>
      </w:r>
      <w:r w:rsidR="005E1CA8" w:rsidRPr="001776DA">
        <w:rPr>
          <w:rFonts w:ascii="Arial" w:hAnsi="Arial" w:cs="Arial"/>
        </w:rPr>
        <w:t>oświetlenia, usunięcia kolizji energetycznej</w:t>
      </w:r>
      <w:r w:rsidR="0033113E" w:rsidRPr="001776DA">
        <w:rPr>
          <w:rFonts w:ascii="Arial" w:hAnsi="Arial" w:cs="Arial"/>
        </w:rPr>
        <w:t xml:space="preserve"> (w tym ich poszczególne elementy wymienione w dokumentacji projektowej)</w:t>
      </w:r>
      <w:r w:rsidRPr="001776DA">
        <w:rPr>
          <w:rFonts w:ascii="Arial" w:hAnsi="Arial" w:cs="Arial"/>
        </w:rPr>
        <w:t xml:space="preserve"> oraz roboty i czynności towarzyszące, które staną się wymagalne do wykonania w związku z realizacją przedmiotowego zamówienia</w:t>
      </w:r>
      <w:r w:rsidR="00F8422B" w:rsidRPr="001776DA">
        <w:rPr>
          <w:rFonts w:ascii="Arial" w:hAnsi="Arial" w:cs="Arial"/>
        </w:rPr>
        <w:t xml:space="preserve"> w zakresie odcinków dróg </w:t>
      </w:r>
      <w:r w:rsidR="00A36567" w:rsidRPr="001776DA">
        <w:rPr>
          <w:rFonts w:ascii="Arial" w:hAnsi="Arial" w:cs="Arial"/>
        </w:rPr>
        <w:t>objętych przebudową jak i sąsiadujących bezpośrednio z nimi</w:t>
      </w:r>
      <w:r w:rsidRPr="001776DA">
        <w:rPr>
          <w:rFonts w:ascii="Arial" w:hAnsi="Arial" w:cs="Arial"/>
        </w:rPr>
        <w:t>.</w:t>
      </w:r>
    </w:p>
    <w:p w14:paraId="33ADFCC8" w14:textId="77777777" w:rsidR="00903F59" w:rsidRPr="001776DA" w:rsidRDefault="00A073DB" w:rsidP="00A073DB">
      <w:pPr>
        <w:pStyle w:val="Akapitzlist"/>
        <w:widowControl/>
        <w:spacing w:after="0" w:line="240" w:lineRule="auto"/>
        <w:ind w:left="360"/>
        <w:rPr>
          <w:rFonts w:ascii="Arial" w:hAnsi="Arial" w:cs="Arial"/>
        </w:rPr>
      </w:pPr>
      <w:r w:rsidRPr="001776DA">
        <w:rPr>
          <w:rFonts w:ascii="Arial" w:hAnsi="Arial" w:cs="Arial"/>
        </w:rPr>
        <w:t>Zamówienia, o których mowa powyżej zostaną udzielone na warunkach określonych w odrębnej umowie po przeprowadzeniu negocjacji z Wykonawcą zamówienia podstawowego.</w:t>
      </w:r>
    </w:p>
    <w:p w14:paraId="34C7580D" w14:textId="77777777" w:rsidR="00602015" w:rsidRPr="001776DA" w:rsidRDefault="00602015" w:rsidP="005F402D">
      <w:pPr>
        <w:pStyle w:val="Bezodstpw"/>
        <w:widowControl/>
        <w:numPr>
          <w:ilvl w:val="0"/>
          <w:numId w:val="117"/>
        </w:numPr>
        <w:adjustRightInd/>
        <w:textAlignment w:val="auto"/>
        <w:rPr>
          <w:rFonts w:ascii="Arial" w:hAnsi="Arial" w:cs="Arial"/>
        </w:rPr>
      </w:pPr>
      <w:r w:rsidRPr="001776DA">
        <w:rPr>
          <w:rFonts w:ascii="Arial" w:hAnsi="Arial" w:cs="Arial"/>
        </w:rPr>
        <w:t>Zamawi</w:t>
      </w:r>
      <w:r w:rsidR="00E877BD" w:rsidRPr="001776DA">
        <w:rPr>
          <w:rFonts w:ascii="Arial" w:hAnsi="Arial" w:cs="Arial"/>
        </w:rPr>
        <w:t xml:space="preserve">ający nie zastrzega obowiązku </w:t>
      </w:r>
      <w:r w:rsidRPr="001776DA">
        <w:rPr>
          <w:rFonts w:ascii="Arial" w:hAnsi="Arial" w:cs="Arial"/>
        </w:rPr>
        <w:t>osobistego wykonania przez wykonawcę kluczowych części zamówienia.</w:t>
      </w:r>
    </w:p>
    <w:p w14:paraId="5E89CAEE" w14:textId="77777777" w:rsidR="00FA7A3C" w:rsidRPr="001776DA" w:rsidRDefault="00602015" w:rsidP="005F402D">
      <w:pPr>
        <w:pStyle w:val="Bezodstpw"/>
        <w:widowControl/>
        <w:numPr>
          <w:ilvl w:val="0"/>
          <w:numId w:val="117"/>
        </w:numPr>
        <w:adjustRightInd/>
        <w:textAlignment w:val="auto"/>
        <w:rPr>
          <w:rFonts w:ascii="Arial" w:hAnsi="Arial" w:cs="Arial"/>
        </w:rPr>
      </w:pPr>
      <w:r w:rsidRPr="001776DA">
        <w:rPr>
          <w:rFonts w:ascii="Arial" w:hAnsi="Arial" w:cs="Arial"/>
        </w:rPr>
        <w:t>Zamawiający dopuszcza udział podwykonawców przy wykonywaniu zamówienia. W przypadku realizacji zamówienia z udziałem podwykonawców zamawiający żąda wskazania przez wykonawcę w oświadczeniu, o którym mowa w pkt. 8.1 SIWZ części zamówienia, których wykonanie zamierza powierzyć podwykonawcom i podania przez wykonawcę nazwy firm podwykonawców.</w:t>
      </w:r>
    </w:p>
    <w:p w14:paraId="673AEEFD" w14:textId="77777777" w:rsidR="00D51A1A" w:rsidRPr="001776DA" w:rsidRDefault="00D51A1A" w:rsidP="00D51A1A">
      <w:pPr>
        <w:pStyle w:val="Bezodstpw"/>
        <w:widowControl/>
        <w:adjustRightInd/>
        <w:textAlignment w:val="auto"/>
        <w:rPr>
          <w:rFonts w:ascii="Arial" w:hAnsi="Arial" w:cs="Arial"/>
        </w:rPr>
      </w:pPr>
    </w:p>
    <w:p w14:paraId="5AEF5AA4" w14:textId="77777777" w:rsidR="00B94AFA" w:rsidRPr="001776DA" w:rsidRDefault="00B94AFA" w:rsidP="00482206">
      <w:pPr>
        <w:pStyle w:val="Nagwek1"/>
        <w:rPr>
          <w:sz w:val="20"/>
          <w:szCs w:val="20"/>
        </w:rPr>
      </w:pPr>
      <w:bookmarkStart w:id="12" w:name="_Toc39672671"/>
      <w:r w:rsidRPr="001776DA">
        <w:rPr>
          <w:sz w:val="20"/>
          <w:szCs w:val="20"/>
        </w:rPr>
        <w:t>Termin wykonania zamówienia.</w:t>
      </w:r>
      <w:bookmarkEnd w:id="12"/>
    </w:p>
    <w:p w14:paraId="2B7533A6" w14:textId="77777777" w:rsidR="00835CC1" w:rsidRPr="001776DA" w:rsidRDefault="005A0B40" w:rsidP="005F402D">
      <w:pPr>
        <w:pStyle w:val="Bezodstpw"/>
        <w:widowControl/>
        <w:numPr>
          <w:ilvl w:val="0"/>
          <w:numId w:val="111"/>
        </w:numPr>
        <w:adjustRightInd/>
        <w:textAlignment w:val="auto"/>
        <w:rPr>
          <w:rFonts w:ascii="Arial" w:hAnsi="Arial" w:cs="Arial"/>
        </w:rPr>
      </w:pPr>
      <w:bookmarkStart w:id="13" w:name="_Hlk29363033"/>
      <w:r w:rsidRPr="001776DA">
        <w:rPr>
          <w:rFonts w:ascii="Arial" w:hAnsi="Arial" w:cs="Arial"/>
        </w:rPr>
        <w:t>P</w:t>
      </w:r>
      <w:r w:rsidR="00835CC1" w:rsidRPr="001776DA">
        <w:rPr>
          <w:rFonts w:ascii="Arial" w:hAnsi="Arial" w:cs="Arial"/>
        </w:rPr>
        <w:t>rzedstawienie Zamawiającemu do akceptacji harmonogramu – w terminie 15 dni od daty zawarcia umowy</w:t>
      </w:r>
      <w:r w:rsidRPr="001776DA">
        <w:rPr>
          <w:rFonts w:ascii="Arial" w:hAnsi="Arial" w:cs="Arial"/>
        </w:rPr>
        <w:t>.</w:t>
      </w:r>
    </w:p>
    <w:p w14:paraId="4A4B3AA0" w14:textId="77777777" w:rsidR="00835CC1" w:rsidRPr="001776DA" w:rsidRDefault="005A0B40" w:rsidP="005F402D">
      <w:pPr>
        <w:pStyle w:val="Bezodstpw"/>
        <w:widowControl/>
        <w:numPr>
          <w:ilvl w:val="0"/>
          <w:numId w:val="111"/>
        </w:numPr>
        <w:adjustRightInd/>
        <w:textAlignment w:val="auto"/>
        <w:rPr>
          <w:rFonts w:ascii="Arial" w:hAnsi="Arial" w:cs="Arial"/>
        </w:rPr>
      </w:pPr>
      <w:r w:rsidRPr="001776DA">
        <w:rPr>
          <w:rFonts w:ascii="Arial" w:hAnsi="Arial" w:cs="Arial"/>
        </w:rPr>
        <w:t>S</w:t>
      </w:r>
      <w:r w:rsidR="00835CC1" w:rsidRPr="001776DA">
        <w:rPr>
          <w:rFonts w:ascii="Arial" w:hAnsi="Arial" w:cs="Arial"/>
        </w:rPr>
        <w:t>porządzenie i dostarczenie Zamawiającemu do akceptacji projektu czasowej organizacji ruchu na czas prowadzenia robót – w terminie 15 dni od daty zawarcia umowy</w:t>
      </w:r>
      <w:r w:rsidRPr="001776DA">
        <w:rPr>
          <w:rFonts w:ascii="Arial" w:hAnsi="Arial" w:cs="Arial"/>
        </w:rPr>
        <w:t>.</w:t>
      </w:r>
    </w:p>
    <w:p w14:paraId="4314E55D" w14:textId="77777777" w:rsidR="00835CC1" w:rsidRPr="001776DA" w:rsidRDefault="005A0B40" w:rsidP="005F402D">
      <w:pPr>
        <w:pStyle w:val="Bezodstpw"/>
        <w:widowControl/>
        <w:numPr>
          <w:ilvl w:val="0"/>
          <w:numId w:val="111"/>
        </w:numPr>
        <w:adjustRightInd/>
        <w:textAlignment w:val="auto"/>
        <w:rPr>
          <w:rFonts w:ascii="Arial" w:hAnsi="Arial" w:cs="Arial"/>
        </w:rPr>
      </w:pPr>
      <w:r w:rsidRPr="001776DA">
        <w:rPr>
          <w:rFonts w:ascii="Arial" w:hAnsi="Arial" w:cs="Arial"/>
        </w:rPr>
        <w:t>U</w:t>
      </w:r>
      <w:r w:rsidR="00835CC1" w:rsidRPr="001776DA">
        <w:rPr>
          <w:rFonts w:ascii="Arial" w:hAnsi="Arial" w:cs="Arial"/>
        </w:rPr>
        <w:t>zgodnienie projektu czasowej organizacji ruchu na czas prowadzenia robót z odpowiednimi podmiotami – w terminie 60 dni od daty zawarcia umowy</w:t>
      </w:r>
      <w:r w:rsidRPr="001776DA">
        <w:rPr>
          <w:rFonts w:ascii="Arial" w:hAnsi="Arial" w:cs="Arial"/>
        </w:rPr>
        <w:t>.</w:t>
      </w:r>
    </w:p>
    <w:p w14:paraId="13B00771" w14:textId="77777777" w:rsidR="00835CC1" w:rsidRPr="001776DA" w:rsidRDefault="005A0B40" w:rsidP="005F402D">
      <w:pPr>
        <w:widowControl/>
        <w:numPr>
          <w:ilvl w:val="0"/>
          <w:numId w:val="111"/>
        </w:numPr>
        <w:adjustRightInd/>
        <w:spacing w:after="0" w:line="240" w:lineRule="auto"/>
        <w:textAlignment w:val="auto"/>
        <w:rPr>
          <w:rFonts w:ascii="Arial" w:hAnsi="Arial" w:cs="Arial"/>
        </w:rPr>
      </w:pPr>
      <w:r w:rsidRPr="001776DA">
        <w:rPr>
          <w:rFonts w:ascii="Arial" w:hAnsi="Arial" w:cs="Arial"/>
        </w:rPr>
        <w:t>W</w:t>
      </w:r>
      <w:r w:rsidR="00835CC1" w:rsidRPr="001776DA">
        <w:rPr>
          <w:rFonts w:ascii="Arial" w:hAnsi="Arial" w:cs="Arial"/>
        </w:rPr>
        <w:t>ykonanie wszystkich robót będących przedmiotem umowy w zakresie robót budowlanych, przekazanie dokumentacji powykonawczej Zamawiającemu i właścicielem sieci zgodnie z warunkami, przedstawienie szkiców geodezyjnych wraz z potwierdzeniem zgłoszenia złożenia inwentaryzacji geodezyjnej do kartowania w składnicy map – do dnia 15 grudnia 2020 r.</w:t>
      </w:r>
    </w:p>
    <w:p w14:paraId="631A27AE" w14:textId="77777777" w:rsidR="00835CC1" w:rsidRPr="001776DA" w:rsidRDefault="005A0B40" w:rsidP="005F402D">
      <w:pPr>
        <w:widowControl/>
        <w:numPr>
          <w:ilvl w:val="0"/>
          <w:numId w:val="111"/>
        </w:numPr>
        <w:adjustRightInd/>
        <w:spacing w:after="0" w:line="240" w:lineRule="auto"/>
        <w:textAlignment w:val="auto"/>
        <w:rPr>
          <w:rFonts w:ascii="Arial" w:hAnsi="Arial" w:cs="Arial"/>
        </w:rPr>
      </w:pPr>
      <w:r w:rsidRPr="001776DA">
        <w:rPr>
          <w:rFonts w:ascii="Arial" w:hAnsi="Arial" w:cs="Arial"/>
        </w:rPr>
        <w:t>D</w:t>
      </w:r>
      <w:r w:rsidR="00835CC1" w:rsidRPr="001776DA">
        <w:rPr>
          <w:rFonts w:ascii="Arial" w:hAnsi="Arial" w:cs="Arial"/>
        </w:rPr>
        <w:t>ostarczenie inwentaryzacji geodezyjnej – do dnia 29 stycznia 2021 r.</w:t>
      </w:r>
    </w:p>
    <w:p w14:paraId="7D712FCC" w14:textId="77777777" w:rsidR="00C904EA" w:rsidRPr="001776DA" w:rsidRDefault="00835CC1" w:rsidP="005F402D">
      <w:pPr>
        <w:widowControl/>
        <w:numPr>
          <w:ilvl w:val="0"/>
          <w:numId w:val="111"/>
        </w:numPr>
        <w:adjustRightInd/>
        <w:spacing w:after="0" w:line="240" w:lineRule="auto"/>
        <w:textAlignment w:val="auto"/>
        <w:rPr>
          <w:rFonts w:ascii="Arial" w:hAnsi="Arial" w:cs="Arial"/>
        </w:rPr>
      </w:pPr>
      <w:r w:rsidRPr="001776DA">
        <w:rPr>
          <w:rFonts w:ascii="Arial" w:hAnsi="Arial" w:cs="Arial"/>
        </w:rPr>
        <w:t>złożenie w imieniu Zamawiającego zawiadomienia o zakończeniu budowy i zamiarze przystąpienia do użytkowania drogi i uzyskanie klauzuli o niewniesieniu sprzeciwu przez właściwego Powiatowego Inspektora Nadzoru Budowlanego – do dnia 25 lutego 2021 r.</w:t>
      </w:r>
    </w:p>
    <w:p w14:paraId="7A43B365" w14:textId="77777777" w:rsidR="00A9647B" w:rsidRPr="001776DA" w:rsidRDefault="00A9647B" w:rsidP="005F402D">
      <w:pPr>
        <w:widowControl/>
        <w:numPr>
          <w:ilvl w:val="0"/>
          <w:numId w:val="111"/>
        </w:numPr>
        <w:adjustRightInd/>
        <w:spacing w:after="0" w:line="240" w:lineRule="auto"/>
        <w:textAlignment w:val="auto"/>
        <w:rPr>
          <w:rFonts w:ascii="Arial" w:hAnsi="Arial" w:cs="Arial"/>
        </w:rPr>
      </w:pPr>
      <w:r w:rsidRPr="001776DA">
        <w:rPr>
          <w:rFonts w:ascii="Arial" w:hAnsi="Arial" w:cs="Arial"/>
        </w:rPr>
        <w:t>Terminy wykonania poszczególnych elementów wynikających z tabeli elementów scalonych zostaną określone w harmonogramie rzeczowo – finansowo – terminowym sporządzonym przez Wykonawców po zawarciu umowy.</w:t>
      </w:r>
    </w:p>
    <w:p w14:paraId="12462780" w14:textId="77777777" w:rsidR="00C63318" w:rsidRPr="001776DA" w:rsidRDefault="00A9647B" w:rsidP="005F402D">
      <w:pPr>
        <w:widowControl/>
        <w:numPr>
          <w:ilvl w:val="0"/>
          <w:numId w:val="111"/>
        </w:numPr>
        <w:adjustRightInd/>
        <w:spacing w:after="0" w:line="240" w:lineRule="auto"/>
        <w:textAlignment w:val="auto"/>
        <w:rPr>
          <w:rFonts w:ascii="Arial" w:hAnsi="Arial" w:cs="Arial"/>
        </w:rPr>
      </w:pPr>
      <w:r w:rsidRPr="001776DA">
        <w:rPr>
          <w:rFonts w:ascii="Arial" w:hAnsi="Arial" w:cs="Arial"/>
        </w:rPr>
        <w:t>Okres realizacji zamówienia obejmuje wykonanie wszystkich robót budowlanych i czynności określonych w opisie przedmiotu zamówienia, jak również sporządzenie przez Wykonawc</w:t>
      </w:r>
      <w:r w:rsidR="003C2699" w:rsidRPr="001776DA">
        <w:rPr>
          <w:rFonts w:ascii="Arial" w:hAnsi="Arial" w:cs="Arial"/>
        </w:rPr>
        <w:t>ę</w:t>
      </w:r>
      <w:r w:rsidRPr="001776DA">
        <w:rPr>
          <w:rFonts w:ascii="Arial" w:hAnsi="Arial" w:cs="Arial"/>
        </w:rPr>
        <w:t xml:space="preserve"> i</w:t>
      </w:r>
      <w:r w:rsidR="00C904EA" w:rsidRPr="001776DA">
        <w:rPr>
          <w:rFonts w:ascii="Arial" w:hAnsi="Arial" w:cs="Arial"/>
        </w:rPr>
        <w:t> </w:t>
      </w:r>
      <w:r w:rsidRPr="001776DA">
        <w:rPr>
          <w:rFonts w:ascii="Arial" w:hAnsi="Arial" w:cs="Arial"/>
        </w:rPr>
        <w:t xml:space="preserve">przekazanie Zamawiającemu dokumentacji powykonawczej, inwentaryzacji geodezyjnej oraz skutecznym zawiadomieniu o zakończeniu budowy i zamiarze przystąpienia do użytkowania drogi wraz z klauzulą niewniesienia sprzeciwu ze strony </w:t>
      </w:r>
      <w:r w:rsidR="005A0B40" w:rsidRPr="001776DA">
        <w:rPr>
          <w:rFonts w:ascii="Arial" w:hAnsi="Arial" w:cs="Arial"/>
        </w:rPr>
        <w:t>Wojewódzkiego</w:t>
      </w:r>
      <w:r w:rsidRPr="001776DA">
        <w:rPr>
          <w:rFonts w:ascii="Arial" w:hAnsi="Arial" w:cs="Arial"/>
        </w:rPr>
        <w:t xml:space="preserve"> Inspektora Nadzoru Budowlanego</w:t>
      </w:r>
    </w:p>
    <w:bookmarkEnd w:id="13"/>
    <w:p w14:paraId="28660C14" w14:textId="77777777" w:rsidR="00D70CFB" w:rsidRPr="001776DA" w:rsidRDefault="00D70CFB" w:rsidP="00234FE8">
      <w:pPr>
        <w:spacing w:after="0" w:line="240" w:lineRule="auto"/>
        <w:rPr>
          <w:rFonts w:ascii="Arial" w:hAnsi="Arial" w:cs="Arial"/>
          <w:color w:val="000000"/>
          <w:lang w:eastAsia="pl-PL"/>
        </w:rPr>
      </w:pPr>
    </w:p>
    <w:p w14:paraId="6DEA260B" w14:textId="77777777" w:rsidR="00B94AFA" w:rsidRPr="001776DA" w:rsidRDefault="00B94AFA" w:rsidP="005858D1">
      <w:pPr>
        <w:pStyle w:val="Nagwek1"/>
        <w:spacing w:line="240" w:lineRule="auto"/>
        <w:rPr>
          <w:sz w:val="20"/>
          <w:szCs w:val="20"/>
        </w:rPr>
      </w:pPr>
      <w:bookmarkStart w:id="14" w:name="_Toc39672672"/>
      <w:r w:rsidRPr="001776DA">
        <w:rPr>
          <w:sz w:val="20"/>
          <w:szCs w:val="20"/>
        </w:rPr>
        <w:t>Warunki udziału w postępowaniu.</w:t>
      </w:r>
      <w:bookmarkEnd w:id="14"/>
    </w:p>
    <w:p w14:paraId="4AC25879" w14:textId="77777777" w:rsidR="00B94AFA" w:rsidRPr="001776DA" w:rsidRDefault="00B94AFA" w:rsidP="000C386C">
      <w:pPr>
        <w:pStyle w:val="Akapitzlist"/>
        <w:numPr>
          <w:ilvl w:val="0"/>
          <w:numId w:val="8"/>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O udzielenie zamówienia mogą ubiegać się Wykonawcy, którzy: </w:t>
      </w:r>
    </w:p>
    <w:p w14:paraId="1CC90A21" w14:textId="77777777" w:rsidR="00B94AFA" w:rsidRPr="001776DA" w:rsidRDefault="00B94AFA" w:rsidP="000C386C">
      <w:pPr>
        <w:pStyle w:val="Akapitzlist"/>
        <w:numPr>
          <w:ilvl w:val="0"/>
          <w:numId w:val="9"/>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nie podlegają wykluczeniu</w:t>
      </w:r>
      <w:r w:rsidR="004211F9" w:rsidRPr="001776DA">
        <w:rPr>
          <w:rFonts w:ascii="Arial" w:hAnsi="Arial" w:cs="Arial"/>
          <w:color w:val="000000"/>
          <w:lang w:eastAsia="pl-PL"/>
        </w:rPr>
        <w:t xml:space="preserve"> w trybie określonym w art. 24 ust. 1 pkt. 13 – 23 ustawy </w:t>
      </w:r>
      <w:proofErr w:type="spellStart"/>
      <w:r w:rsidR="004211F9" w:rsidRPr="001776DA">
        <w:rPr>
          <w:rFonts w:ascii="Arial" w:hAnsi="Arial" w:cs="Arial"/>
          <w:color w:val="000000"/>
          <w:lang w:eastAsia="pl-PL"/>
        </w:rPr>
        <w:t>pzp</w:t>
      </w:r>
      <w:proofErr w:type="spellEnd"/>
      <w:r w:rsidRPr="001776DA">
        <w:rPr>
          <w:rFonts w:ascii="Arial" w:hAnsi="Arial" w:cs="Arial"/>
          <w:color w:val="000000"/>
          <w:lang w:eastAsia="pl-PL"/>
        </w:rPr>
        <w:t xml:space="preserve">; </w:t>
      </w:r>
    </w:p>
    <w:p w14:paraId="6796443D" w14:textId="77777777" w:rsidR="00B94AFA" w:rsidRPr="001776DA" w:rsidRDefault="00B94AFA" w:rsidP="000C386C">
      <w:pPr>
        <w:pStyle w:val="Akapitzlist"/>
        <w:numPr>
          <w:ilvl w:val="0"/>
          <w:numId w:val="9"/>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spełniają warunki udziału w postępowaniu dotyczące: </w:t>
      </w:r>
    </w:p>
    <w:p w14:paraId="0AC4D778" w14:textId="77777777" w:rsidR="00B94AFA" w:rsidRPr="001776DA" w:rsidRDefault="00B94AFA" w:rsidP="000C386C">
      <w:pPr>
        <w:pStyle w:val="Akapitzlist"/>
        <w:numPr>
          <w:ilvl w:val="0"/>
          <w:numId w:val="10"/>
        </w:numPr>
        <w:suppressAutoHyphens w:val="0"/>
        <w:autoSpaceDE w:val="0"/>
        <w:autoSpaceDN w:val="0"/>
        <w:spacing w:after="0" w:line="240" w:lineRule="auto"/>
        <w:rPr>
          <w:rFonts w:ascii="Arial" w:hAnsi="Arial" w:cs="Arial"/>
          <w:color w:val="000000"/>
          <w:lang w:eastAsia="pl-PL"/>
        </w:rPr>
      </w:pPr>
      <w:r w:rsidRPr="001776DA">
        <w:rPr>
          <w:rFonts w:ascii="Arial" w:hAnsi="Arial" w:cs="Arial"/>
          <w:b/>
          <w:bCs/>
          <w:color w:val="000000"/>
          <w:lang w:eastAsia="pl-PL"/>
        </w:rPr>
        <w:t>zdol</w:t>
      </w:r>
      <w:r w:rsidR="00304567" w:rsidRPr="001776DA">
        <w:rPr>
          <w:rFonts w:ascii="Arial" w:hAnsi="Arial" w:cs="Arial"/>
          <w:b/>
          <w:bCs/>
          <w:color w:val="000000"/>
          <w:lang w:eastAsia="pl-PL"/>
        </w:rPr>
        <w:t>ności</w:t>
      </w:r>
      <w:r w:rsidR="00621DEB" w:rsidRPr="001776DA">
        <w:rPr>
          <w:rFonts w:ascii="Arial" w:hAnsi="Arial" w:cs="Arial"/>
          <w:b/>
          <w:bCs/>
          <w:color w:val="000000"/>
          <w:lang w:eastAsia="pl-PL"/>
        </w:rPr>
        <w:t xml:space="preserve"> technicznej lub zawodowej:</w:t>
      </w:r>
    </w:p>
    <w:p w14:paraId="3C8ABB02" w14:textId="77777777" w:rsidR="004B0BD4" w:rsidRPr="001776DA" w:rsidRDefault="00215398" w:rsidP="002F54D7">
      <w:pPr>
        <w:pStyle w:val="NormalnyWeb"/>
        <w:widowControl/>
        <w:numPr>
          <w:ilvl w:val="0"/>
          <w:numId w:val="59"/>
        </w:numPr>
        <w:adjustRightInd/>
        <w:spacing w:before="0" w:after="0"/>
        <w:textAlignment w:val="auto"/>
        <w:rPr>
          <w:rFonts w:ascii="Arial" w:hAnsi="Arial" w:cs="Arial"/>
          <w:bCs/>
          <w:noProof w:val="0"/>
          <w:sz w:val="20"/>
          <w:szCs w:val="20"/>
        </w:rPr>
      </w:pPr>
      <w:bookmarkStart w:id="15" w:name="_Hlk514664021"/>
      <w:r w:rsidRPr="001776DA">
        <w:rPr>
          <w:rFonts w:ascii="Arial" w:hAnsi="Arial" w:cs="Arial"/>
          <w:bCs/>
          <w:noProof w:val="0"/>
          <w:color w:val="000000"/>
          <w:sz w:val="20"/>
          <w:szCs w:val="20"/>
        </w:rPr>
        <w:t>Wykonawca spełni ww. warunek</w:t>
      </w:r>
      <w:r w:rsidRPr="001776DA">
        <w:rPr>
          <w:rFonts w:ascii="Arial" w:hAnsi="Arial" w:cs="Arial"/>
          <w:noProof w:val="0"/>
          <w:sz w:val="20"/>
          <w:szCs w:val="20"/>
        </w:rPr>
        <w:t xml:space="preserve">, jeżeli w okresie ostatnich </w:t>
      </w:r>
      <w:r w:rsidRPr="001776DA">
        <w:rPr>
          <w:rFonts w:ascii="Arial" w:hAnsi="Arial" w:cs="Arial"/>
          <w:bCs/>
          <w:noProof w:val="0"/>
          <w:sz w:val="20"/>
          <w:szCs w:val="20"/>
        </w:rPr>
        <w:t>5 lat przed upływem terminu składania ofert, a jeżeli okres prowadzenia działalności jest krótszy to w tym okresie, wykonał, co najmniej</w:t>
      </w:r>
      <w:r w:rsidR="004B0BD4" w:rsidRPr="001776DA">
        <w:rPr>
          <w:rFonts w:ascii="Arial" w:hAnsi="Arial" w:cs="Arial"/>
          <w:bCs/>
          <w:noProof w:val="0"/>
          <w:sz w:val="20"/>
          <w:szCs w:val="20"/>
        </w:rPr>
        <w:t>:</w:t>
      </w:r>
    </w:p>
    <w:p w14:paraId="31352035" w14:textId="185F5699" w:rsidR="00215398" w:rsidRPr="001776DA" w:rsidRDefault="0069600F" w:rsidP="005F402D">
      <w:pPr>
        <w:pStyle w:val="NormalnyWeb"/>
        <w:widowControl/>
        <w:numPr>
          <w:ilvl w:val="0"/>
          <w:numId w:val="109"/>
        </w:numPr>
        <w:adjustRightInd/>
        <w:spacing w:before="0" w:after="0"/>
        <w:textAlignment w:val="auto"/>
        <w:rPr>
          <w:rFonts w:ascii="Arial" w:hAnsi="Arial" w:cs="Arial"/>
          <w:bCs/>
          <w:noProof w:val="0"/>
          <w:color w:val="000000"/>
          <w:sz w:val="20"/>
          <w:szCs w:val="20"/>
        </w:rPr>
      </w:pPr>
      <w:r w:rsidRPr="001776DA">
        <w:rPr>
          <w:rFonts w:ascii="Arial" w:hAnsi="Arial" w:cs="Arial"/>
          <w:bCs/>
          <w:noProof w:val="0"/>
          <w:sz w:val="20"/>
          <w:szCs w:val="20"/>
        </w:rPr>
        <w:t>2 roboty budowlane (realizowane na podstawie dwóch odrębnych umów) polegające na budowie/przebudowie drogi o nawierzchni asfaltobetonowej wraz wykonaniem jej konstrukcji, budową chodnika</w:t>
      </w:r>
      <w:r w:rsidR="00700001">
        <w:rPr>
          <w:rFonts w:ascii="Arial" w:hAnsi="Arial" w:cs="Arial"/>
          <w:bCs/>
          <w:noProof w:val="0"/>
          <w:sz w:val="20"/>
          <w:szCs w:val="20"/>
        </w:rPr>
        <w:t xml:space="preserve"> </w:t>
      </w:r>
      <w:r w:rsidR="00700001">
        <w:rPr>
          <w:rFonts w:ascii="Arial" w:hAnsi="Arial" w:cs="Arial"/>
          <w:bCs/>
          <w:noProof w:val="0"/>
          <w:color w:val="FF0000"/>
          <w:sz w:val="20"/>
          <w:szCs w:val="20"/>
        </w:rPr>
        <w:t>lub ciągu pieszo rowerowego</w:t>
      </w:r>
      <w:r w:rsidRPr="001776DA">
        <w:rPr>
          <w:rFonts w:ascii="Arial" w:hAnsi="Arial" w:cs="Arial"/>
          <w:bCs/>
          <w:noProof w:val="0"/>
          <w:sz w:val="20"/>
          <w:szCs w:val="20"/>
        </w:rPr>
        <w:t xml:space="preserve">, budową kanalizacji deszczowej i oświetlenia ulicznego o wartości min. </w:t>
      </w:r>
      <w:r w:rsidR="007E62D5" w:rsidRPr="001776DA">
        <w:rPr>
          <w:rFonts w:ascii="Arial" w:hAnsi="Arial" w:cs="Arial"/>
          <w:bCs/>
          <w:noProof w:val="0"/>
          <w:sz w:val="20"/>
          <w:szCs w:val="20"/>
        </w:rPr>
        <w:t>60</w:t>
      </w:r>
      <w:r w:rsidRPr="001776DA">
        <w:rPr>
          <w:rFonts w:ascii="Arial" w:hAnsi="Arial" w:cs="Arial"/>
          <w:bCs/>
          <w:noProof w:val="0"/>
          <w:sz w:val="20"/>
          <w:szCs w:val="20"/>
        </w:rPr>
        <w:t>0 000 zł brutto każda robota budowlana</w:t>
      </w:r>
      <w:r w:rsidR="004B0BD4" w:rsidRPr="001776DA">
        <w:rPr>
          <w:rFonts w:ascii="Arial" w:hAnsi="Arial" w:cs="Arial"/>
          <w:bCs/>
          <w:noProof w:val="0"/>
          <w:color w:val="000000"/>
          <w:sz w:val="20"/>
          <w:szCs w:val="20"/>
        </w:rPr>
        <w:t xml:space="preserve"> oraz</w:t>
      </w:r>
    </w:p>
    <w:p w14:paraId="5E215AFB" w14:textId="77777777" w:rsidR="004B0BD4" w:rsidRPr="001776DA" w:rsidRDefault="004B0BD4" w:rsidP="005F402D">
      <w:pPr>
        <w:pStyle w:val="NormalnyWeb"/>
        <w:widowControl/>
        <w:numPr>
          <w:ilvl w:val="0"/>
          <w:numId w:val="109"/>
        </w:numPr>
        <w:adjustRightInd/>
        <w:spacing w:before="0" w:after="0"/>
        <w:textAlignment w:val="auto"/>
        <w:rPr>
          <w:rFonts w:ascii="Arial" w:hAnsi="Arial" w:cs="Arial"/>
          <w:bCs/>
          <w:noProof w:val="0"/>
          <w:color w:val="000000"/>
          <w:sz w:val="20"/>
          <w:szCs w:val="20"/>
        </w:rPr>
      </w:pPr>
      <w:r w:rsidRPr="001776DA">
        <w:rPr>
          <w:rFonts w:ascii="Arial" w:hAnsi="Arial" w:cs="Arial"/>
          <w:bCs/>
          <w:noProof w:val="0"/>
          <w:color w:val="000000"/>
          <w:sz w:val="20"/>
          <w:szCs w:val="20"/>
        </w:rPr>
        <w:t xml:space="preserve">2 roboty budowlane (realizowane na podstawie dwóch odrębnych umów) polegające na budowie </w:t>
      </w:r>
      <w:r w:rsidR="005246B6" w:rsidRPr="001776DA">
        <w:rPr>
          <w:rFonts w:ascii="Arial" w:hAnsi="Arial" w:cs="Arial"/>
          <w:bCs/>
          <w:noProof w:val="0"/>
          <w:color w:val="000000"/>
          <w:sz w:val="20"/>
          <w:szCs w:val="20"/>
        </w:rPr>
        <w:t>sygnalizacji świetlnej</w:t>
      </w:r>
      <w:r w:rsidRPr="001776DA">
        <w:rPr>
          <w:rFonts w:ascii="Arial" w:hAnsi="Arial" w:cs="Arial"/>
          <w:bCs/>
          <w:noProof w:val="0"/>
          <w:color w:val="000000"/>
          <w:sz w:val="20"/>
          <w:szCs w:val="20"/>
        </w:rPr>
        <w:t xml:space="preserve"> na skrzyżowaniu każda robota budowlana;</w:t>
      </w:r>
    </w:p>
    <w:p w14:paraId="40AC4532" w14:textId="77777777" w:rsidR="007A115D" w:rsidRPr="001776DA" w:rsidRDefault="004B0BD4" w:rsidP="002F54D7">
      <w:pPr>
        <w:pStyle w:val="Bezodstpw"/>
        <w:widowControl/>
        <w:numPr>
          <w:ilvl w:val="0"/>
          <w:numId w:val="59"/>
        </w:numPr>
        <w:adjustRightInd/>
        <w:textAlignment w:val="auto"/>
        <w:rPr>
          <w:rFonts w:ascii="Arial" w:hAnsi="Arial" w:cs="Arial"/>
          <w:bCs/>
          <w:lang w:eastAsia="pl-PL"/>
        </w:rPr>
      </w:pPr>
      <w:r w:rsidRPr="001776DA">
        <w:rPr>
          <w:rFonts w:ascii="Arial" w:hAnsi="Arial" w:cs="Arial"/>
          <w:bCs/>
          <w:color w:val="000000"/>
          <w:lang w:eastAsia="pl-PL"/>
        </w:rPr>
        <w:t>Wykonawca spełni ww. warunek, jeżeli wykaże, dysponuje lub będzie dysponował:</w:t>
      </w:r>
    </w:p>
    <w:p w14:paraId="2BE76C3A" w14:textId="77777777" w:rsidR="0069600F" w:rsidRPr="001776DA" w:rsidRDefault="0069600F" w:rsidP="005F402D">
      <w:pPr>
        <w:pStyle w:val="NormalnyWeb"/>
        <w:widowControl/>
        <w:numPr>
          <w:ilvl w:val="0"/>
          <w:numId w:val="109"/>
        </w:numPr>
        <w:adjustRightInd/>
        <w:spacing w:before="0" w:after="0"/>
        <w:textAlignment w:val="auto"/>
        <w:rPr>
          <w:rFonts w:ascii="Arial" w:hAnsi="Arial" w:cs="Arial"/>
          <w:bCs/>
          <w:noProof w:val="0"/>
          <w:sz w:val="20"/>
          <w:szCs w:val="20"/>
        </w:rPr>
      </w:pPr>
      <w:r w:rsidRPr="001776DA">
        <w:rPr>
          <w:rFonts w:ascii="Arial" w:hAnsi="Arial" w:cs="Arial"/>
          <w:bCs/>
          <w:noProof w:val="0"/>
          <w:sz w:val="20"/>
          <w:szCs w:val="20"/>
        </w:rPr>
        <w:t xml:space="preserve">kierownikiem budowy posiadającym uprawnienia do kierowania robotami budowlanymi w specjalności drogowej bez ograniczeń lub odpowiadające im uprawnienia, które zostały wydane na podstawie wcześniej obowiązujących </w:t>
      </w:r>
      <w:r w:rsidRPr="001776DA">
        <w:rPr>
          <w:rFonts w:ascii="Arial" w:hAnsi="Arial" w:cs="Arial"/>
          <w:bCs/>
          <w:noProof w:val="0"/>
          <w:sz w:val="20"/>
          <w:szCs w:val="20"/>
        </w:rPr>
        <w:lastRenderedPageBreak/>
        <w:t>przepisów, a które upoważniają do kierowania robotami budowlanymi związanymi z budową dróg oraz posiadającym doświadczenie w kierowaniu robotami budowlanymi jako kierownik budowy podczas realizacji co najmniej 2 robót, które swoim zakresem obejmowały co najmniej budowę drogi o nawierzchni asfaltobetonowej wraz wykonaniem jej konstrukcji</w:t>
      </w:r>
      <w:r w:rsidR="00C50D46" w:rsidRPr="001776DA">
        <w:rPr>
          <w:rFonts w:ascii="Arial" w:hAnsi="Arial" w:cs="Arial"/>
          <w:bCs/>
          <w:noProof w:val="0"/>
          <w:sz w:val="20"/>
          <w:szCs w:val="20"/>
        </w:rPr>
        <w:t>,</w:t>
      </w:r>
      <w:r w:rsidRPr="001776DA">
        <w:rPr>
          <w:rFonts w:ascii="Arial" w:hAnsi="Arial" w:cs="Arial"/>
          <w:bCs/>
          <w:noProof w:val="0"/>
          <w:sz w:val="20"/>
          <w:szCs w:val="20"/>
        </w:rPr>
        <w:t xml:space="preserve"> budową chodnika</w:t>
      </w:r>
      <w:r w:rsidR="007E0E82" w:rsidRPr="001776DA">
        <w:rPr>
          <w:rFonts w:ascii="Arial" w:hAnsi="Arial" w:cs="Arial"/>
          <w:bCs/>
          <w:noProof w:val="0"/>
          <w:sz w:val="20"/>
          <w:szCs w:val="20"/>
        </w:rPr>
        <w:t xml:space="preserve"> </w:t>
      </w:r>
      <w:r w:rsidRPr="001776DA">
        <w:rPr>
          <w:rFonts w:ascii="Arial" w:hAnsi="Arial" w:cs="Arial"/>
          <w:bCs/>
          <w:noProof w:val="0"/>
          <w:sz w:val="20"/>
          <w:szCs w:val="20"/>
        </w:rPr>
        <w:t>o wartości min. 600 000 zł brutto każda robota budowlana i roboty te zostały zrealizowane w okresie ostatnich 5 lat przed upływem terminu składania ofert, a jeżeli okres od uzyskania uprawnień przez kierownika budowy jest krótszy to w tym okresie;</w:t>
      </w:r>
    </w:p>
    <w:p w14:paraId="682FB779" w14:textId="77777777" w:rsidR="00EB1295" w:rsidRPr="001776DA" w:rsidRDefault="0069600F" w:rsidP="005F402D">
      <w:pPr>
        <w:pStyle w:val="NormalnyWeb"/>
        <w:widowControl/>
        <w:numPr>
          <w:ilvl w:val="0"/>
          <w:numId w:val="109"/>
        </w:numPr>
        <w:adjustRightInd/>
        <w:spacing w:before="0" w:after="0"/>
        <w:textAlignment w:val="auto"/>
        <w:rPr>
          <w:rFonts w:ascii="Arial" w:hAnsi="Arial" w:cs="Arial"/>
          <w:bCs/>
          <w:color w:val="000000"/>
        </w:rPr>
      </w:pPr>
      <w:r w:rsidRPr="001776DA">
        <w:rPr>
          <w:rFonts w:ascii="Arial" w:hAnsi="Arial" w:cs="Arial"/>
          <w:sz w:val="20"/>
          <w:szCs w:val="20"/>
        </w:rPr>
        <w:t xml:space="preserve">kierownikiem </w:t>
      </w:r>
      <w:r w:rsidRPr="001776DA">
        <w:rPr>
          <w:rFonts w:ascii="Arial" w:hAnsi="Arial" w:cs="Arial"/>
          <w:bCs/>
          <w:noProof w:val="0"/>
          <w:sz w:val="20"/>
          <w:szCs w:val="20"/>
        </w:rPr>
        <w:t>robót elektrycznych posiadającym uprawnienia budowlane w specjalności instalacyjnej w zakresie sieci, instalacji i urządzeń elektrycznych i elektroenergetycznych bez ograniczeń lub odpowiadające im uprawnienia, które zostały wydane na podstawie wcześniej obowiązujących przepisów, a które upoważniają do kierowania robotami budowlanymi związanymi z budową sieci oświetlenia ulicznego/przebudową linii NN i SN oraz posiadającym doświadczenie w kierowaniu robotami budowlanymi podczas realizacji co najmniej 2 robót, które swoim zakresem obejmowały budowę sygnalizacji świetlnej;</w:t>
      </w:r>
    </w:p>
    <w:bookmarkEnd w:id="15"/>
    <w:p w14:paraId="099E84F6" w14:textId="77777777" w:rsidR="00B94AFA" w:rsidRPr="001776DA" w:rsidRDefault="00164DE9" w:rsidP="00642198">
      <w:pPr>
        <w:pStyle w:val="Akapitzlist"/>
        <w:numPr>
          <w:ilvl w:val="0"/>
          <w:numId w:val="8"/>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15F8957" w14:textId="77777777" w:rsidR="004472F4" w:rsidRPr="001776DA" w:rsidRDefault="00164DE9" w:rsidP="004472F4">
      <w:pPr>
        <w:pStyle w:val="Akapitzlist"/>
        <w:widowControl/>
        <w:numPr>
          <w:ilvl w:val="0"/>
          <w:numId w:val="8"/>
        </w:numPr>
        <w:suppressAutoHyphens w:val="0"/>
        <w:autoSpaceDE w:val="0"/>
        <w:autoSpaceDN w:val="0"/>
        <w:spacing w:after="0" w:line="240" w:lineRule="auto"/>
        <w:textAlignment w:val="auto"/>
        <w:rPr>
          <w:rFonts w:ascii="Arial" w:hAnsi="Arial" w:cs="Arial"/>
          <w:color w:val="000000"/>
          <w:lang w:eastAsia="pl-PL"/>
        </w:rPr>
      </w:pPr>
      <w:r w:rsidRPr="001776DA">
        <w:rPr>
          <w:rFonts w:ascii="Arial" w:hAnsi="Arial" w:cs="Arial"/>
          <w:color w:val="000000"/>
          <w:lang w:eastAsia="pl-PL"/>
        </w:rPr>
        <w:t>W przypadku Wykonawców wspólnie ubiegających się o udzielenie zamówienia warunki, o których mowa w pkt. 6. 1. 2 niniejszej SIWZ zostaną spełnione wyłącznie, jeżeli:</w:t>
      </w:r>
    </w:p>
    <w:p w14:paraId="69249C61" w14:textId="77777777" w:rsidR="00164DE9" w:rsidRPr="001776DA" w:rsidRDefault="001807BE" w:rsidP="00164DE9">
      <w:pPr>
        <w:pStyle w:val="Akapitzlist"/>
        <w:numPr>
          <w:ilvl w:val="0"/>
          <w:numId w:val="11"/>
        </w:numPr>
        <w:suppressAutoHyphens w:val="0"/>
        <w:autoSpaceDE w:val="0"/>
        <w:autoSpaceDN w:val="0"/>
        <w:spacing w:after="0" w:line="240" w:lineRule="auto"/>
        <w:rPr>
          <w:rFonts w:ascii="Arial" w:hAnsi="Arial" w:cs="Arial"/>
        </w:rPr>
      </w:pPr>
      <w:bookmarkStart w:id="16" w:name="_Hlk514318025"/>
      <w:r w:rsidRPr="001776DA">
        <w:rPr>
          <w:rFonts w:ascii="Arial" w:hAnsi="Arial" w:cs="Arial"/>
        </w:rPr>
        <w:t>w zakresie zdolności technicznej lub zawodowej określonej w pkt. 6.1.2.a.a SIWZ spełnienie tego warunku w przypadku wykonawców wspólnie ubiegających się o zamówienie wykaże jeden z tych wykonawców samodzielnie w zakresie poszczególnych grup robót – Zamawiający nie dopuszcza sumowania (łączenia) zasobów dotyczących posiadanej zdolności technicznej lub zawodowej określonej w pkt. 6.1.2.a.a SIWZ przez 2 lub więcej podmiotów – zapis dotyczy łączenia zasobów w poszczególnych grupach robót, tj.  pierwsza grupa – roboty drogowe i</w:t>
      </w:r>
      <w:r w:rsidR="00007B70" w:rsidRPr="001776DA">
        <w:rPr>
          <w:rFonts w:ascii="Arial" w:hAnsi="Arial" w:cs="Arial"/>
        </w:rPr>
        <w:t> </w:t>
      </w:r>
      <w:r w:rsidRPr="001776DA">
        <w:rPr>
          <w:rFonts w:ascii="Arial" w:hAnsi="Arial" w:cs="Arial"/>
        </w:rPr>
        <w:t>sanitarne oraz druga grupa – roboty związane z budową sygnalizacji świetlnej; dwóch lub więcej Wykonawców wspólnie ubiegających się o zamówienie może łączyć zasoby, każdy wykazując doświadczenie w zakresie poszczególnych grup robót</w:t>
      </w:r>
      <w:bookmarkEnd w:id="16"/>
      <w:r w:rsidR="00007B70" w:rsidRPr="001776DA">
        <w:rPr>
          <w:rFonts w:ascii="Arial" w:hAnsi="Arial" w:cs="Arial"/>
        </w:rPr>
        <w:t xml:space="preserve"> określonych powyżej</w:t>
      </w:r>
      <w:r w:rsidRPr="001776DA">
        <w:rPr>
          <w:rFonts w:ascii="Arial" w:hAnsi="Arial" w:cs="Arial"/>
        </w:rPr>
        <w:t>,</w:t>
      </w:r>
    </w:p>
    <w:p w14:paraId="3C9023E8" w14:textId="77777777" w:rsidR="0084209D" w:rsidRPr="001776DA" w:rsidRDefault="00164DE9" w:rsidP="00164DE9">
      <w:pPr>
        <w:pStyle w:val="Akapitzlist"/>
        <w:widowControl/>
        <w:numPr>
          <w:ilvl w:val="0"/>
          <w:numId w:val="11"/>
        </w:numPr>
        <w:suppressAutoHyphens w:val="0"/>
        <w:autoSpaceDE w:val="0"/>
        <w:autoSpaceDN w:val="0"/>
        <w:spacing w:after="0" w:line="240" w:lineRule="auto"/>
        <w:textAlignment w:val="auto"/>
        <w:rPr>
          <w:rFonts w:ascii="Arial" w:hAnsi="Arial" w:cs="Arial"/>
          <w:color w:val="000000"/>
          <w:lang w:eastAsia="pl-PL"/>
        </w:rPr>
      </w:pPr>
      <w:r w:rsidRPr="001776DA">
        <w:rPr>
          <w:rFonts w:ascii="Arial" w:hAnsi="Arial" w:cs="Arial"/>
        </w:rPr>
        <w:t>w zakresie zdolności technicznej lub zawodowej określonej w pkt. 6.1.2.a.b SIWZ spełnienie warunku zdolności technicznej w przypadku wykonawców wspólnie ubiegających się o zamówienie wykażą te podmioty</w:t>
      </w:r>
      <w:r w:rsidRPr="001776DA">
        <w:rPr>
          <w:rFonts w:ascii="Arial" w:hAnsi="Arial" w:cs="Arial"/>
          <w:bCs/>
          <w:color w:val="000000"/>
          <w:lang w:eastAsia="pl-PL"/>
        </w:rPr>
        <w:t xml:space="preserve"> łącznie.</w:t>
      </w:r>
    </w:p>
    <w:p w14:paraId="00BE5FFD" w14:textId="77777777" w:rsidR="0084209D" w:rsidRPr="001776DA" w:rsidRDefault="00164DE9" w:rsidP="0084209D">
      <w:pPr>
        <w:pStyle w:val="Akapitzlist"/>
        <w:widowControl/>
        <w:numPr>
          <w:ilvl w:val="0"/>
          <w:numId w:val="8"/>
        </w:numPr>
        <w:suppressAutoHyphens w:val="0"/>
        <w:autoSpaceDE w:val="0"/>
        <w:autoSpaceDN w:val="0"/>
        <w:spacing w:after="0" w:line="240" w:lineRule="auto"/>
        <w:textAlignment w:val="auto"/>
        <w:rPr>
          <w:rFonts w:ascii="Arial" w:hAnsi="Arial" w:cs="Arial"/>
          <w:color w:val="000000"/>
          <w:lang w:eastAsia="pl-PL"/>
        </w:rPr>
      </w:pPr>
      <w:r w:rsidRPr="001776DA">
        <w:rPr>
          <w:rFonts w:ascii="Arial" w:hAnsi="Arial" w:cs="Arial"/>
          <w:color w:val="000000"/>
          <w:lang w:eastAsia="pl-PL"/>
        </w:rPr>
        <w:t>Wykonawca może w celu potwierdzenia spełniania warunków (dla każdej z części), o których mowa w pkt. 6.1.2.a.a</w:t>
      </w:r>
      <w:r w:rsidR="00215398" w:rsidRPr="001776DA">
        <w:rPr>
          <w:rFonts w:ascii="Arial" w:hAnsi="Arial" w:cs="Arial"/>
          <w:color w:val="000000"/>
          <w:lang w:eastAsia="pl-PL"/>
        </w:rPr>
        <w:t xml:space="preserve"> i</w:t>
      </w:r>
      <w:r w:rsidRPr="001776DA">
        <w:rPr>
          <w:rFonts w:ascii="Arial" w:hAnsi="Arial" w:cs="Arial"/>
          <w:color w:val="000000"/>
          <w:lang w:eastAsia="pl-PL"/>
        </w:rPr>
        <w:t xml:space="preserve"> 6.1.2.a.b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2275252F" w14:textId="77777777" w:rsidR="0084209D" w:rsidRPr="001776DA" w:rsidRDefault="0084209D" w:rsidP="0084209D">
      <w:pPr>
        <w:pStyle w:val="Akapitzlist"/>
        <w:suppressAutoHyphens w:val="0"/>
        <w:autoSpaceDE w:val="0"/>
        <w:autoSpaceDN w:val="0"/>
        <w:spacing w:after="0" w:line="240" w:lineRule="auto"/>
        <w:ind w:left="360"/>
        <w:rPr>
          <w:rFonts w:ascii="Arial" w:hAnsi="Arial" w:cs="Arial"/>
          <w:color w:val="000000"/>
          <w:lang w:eastAsia="pl-PL"/>
        </w:rPr>
      </w:pPr>
      <w:r w:rsidRPr="001776DA">
        <w:rPr>
          <w:rFonts w:ascii="Arial" w:hAnsi="Arial" w:cs="Arial"/>
          <w:color w:val="000000"/>
          <w:lang w:eastAsia="pl-PL"/>
        </w:rPr>
        <w:t xml:space="preserve">Uwaga. Zamawiający </w:t>
      </w:r>
      <w:r w:rsidRPr="001776DA">
        <w:rPr>
          <w:rFonts w:ascii="Arial" w:hAnsi="Arial" w:cs="Arial"/>
        </w:rPr>
        <w:t>dopuszcza udostępnianie zasobów i ich sumowanie na zasadach określonych w pkt. 6.3 niniejszej SIWZ.</w:t>
      </w:r>
    </w:p>
    <w:p w14:paraId="03203F5D" w14:textId="77777777" w:rsidR="00B94AFA" w:rsidRPr="001776DA" w:rsidRDefault="00B94AFA" w:rsidP="000C386C">
      <w:pPr>
        <w:pStyle w:val="Akapitzlist"/>
        <w:numPr>
          <w:ilvl w:val="0"/>
          <w:numId w:val="8"/>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Zamawiający jednocześnie informuje, iż „stosowna </w:t>
      </w:r>
      <w:r w:rsidR="00A543F9" w:rsidRPr="001776DA">
        <w:rPr>
          <w:rFonts w:ascii="Arial" w:hAnsi="Arial" w:cs="Arial"/>
          <w:color w:val="000000"/>
          <w:lang w:eastAsia="pl-PL"/>
        </w:rPr>
        <w:t>sytuacja”, o której</w:t>
      </w:r>
      <w:r w:rsidRPr="001776DA">
        <w:rPr>
          <w:rFonts w:ascii="Arial" w:hAnsi="Arial" w:cs="Arial"/>
          <w:color w:val="000000"/>
          <w:lang w:eastAsia="pl-PL"/>
        </w:rPr>
        <w:t xml:space="preserve"> mowa w </w:t>
      </w:r>
      <w:r w:rsidR="00F3076D" w:rsidRPr="001776DA">
        <w:rPr>
          <w:rFonts w:ascii="Arial" w:hAnsi="Arial" w:cs="Arial"/>
          <w:color w:val="000000"/>
          <w:lang w:eastAsia="pl-PL"/>
        </w:rPr>
        <w:t>pkt</w:t>
      </w:r>
      <w:r w:rsidRPr="001776DA">
        <w:rPr>
          <w:rFonts w:ascii="Arial" w:hAnsi="Arial" w:cs="Arial"/>
          <w:color w:val="000000"/>
          <w:lang w:eastAsia="pl-PL"/>
        </w:rPr>
        <w:t>.6</w:t>
      </w:r>
      <w:r w:rsidR="00F3076D" w:rsidRPr="001776DA">
        <w:rPr>
          <w:rFonts w:ascii="Arial" w:hAnsi="Arial" w:cs="Arial"/>
          <w:color w:val="000000"/>
          <w:lang w:eastAsia="pl-PL"/>
        </w:rPr>
        <w:t>.4</w:t>
      </w:r>
      <w:r w:rsidRPr="001776DA">
        <w:rPr>
          <w:rFonts w:ascii="Arial" w:hAnsi="Arial" w:cs="Arial"/>
          <w:color w:val="000000"/>
          <w:lang w:eastAsia="pl-PL"/>
        </w:rPr>
        <w:t xml:space="preserve"> niniejszej SIWZ wystąpi wyłącznie w </w:t>
      </w:r>
      <w:r w:rsidR="002F4A6F" w:rsidRPr="001776DA">
        <w:rPr>
          <w:rFonts w:ascii="Arial" w:hAnsi="Arial" w:cs="Arial"/>
          <w:color w:val="000000"/>
          <w:lang w:eastAsia="pl-PL"/>
        </w:rPr>
        <w:t>przypadku, kiedy</w:t>
      </w:r>
      <w:r w:rsidRPr="001776DA">
        <w:rPr>
          <w:rFonts w:ascii="Arial" w:hAnsi="Arial" w:cs="Arial"/>
          <w:color w:val="000000"/>
          <w:lang w:eastAsia="pl-PL"/>
        </w:rPr>
        <w:t xml:space="preserve">: </w:t>
      </w:r>
    </w:p>
    <w:p w14:paraId="072B961D" w14:textId="77777777" w:rsidR="00B94AFA" w:rsidRPr="001776DA" w:rsidRDefault="00B94AFA" w:rsidP="00F3132F">
      <w:pPr>
        <w:pStyle w:val="Akapitzlist"/>
        <w:numPr>
          <w:ilvl w:val="0"/>
          <w:numId w:val="12"/>
        </w:numPr>
        <w:suppressAutoHyphens w:val="0"/>
        <w:autoSpaceDE w:val="0"/>
        <w:autoSpaceDN w:val="0"/>
        <w:spacing w:after="0" w:line="240" w:lineRule="auto"/>
        <w:rPr>
          <w:rFonts w:ascii="Arial" w:hAnsi="Arial" w:cs="Arial"/>
          <w:color w:val="000000"/>
          <w:lang w:eastAsia="pl-PL"/>
        </w:rPr>
      </w:pPr>
      <w:r w:rsidRPr="001776DA">
        <w:rPr>
          <w:rFonts w:ascii="Arial" w:hAnsi="Arial" w:cs="Arial"/>
          <w:bCs/>
          <w:color w:val="000000"/>
          <w:lang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B262FD" w:rsidRPr="001776DA">
        <w:rPr>
          <w:rFonts w:ascii="Arial" w:hAnsi="Arial" w:cs="Arial"/>
          <w:bCs/>
          <w:color w:val="000000"/>
          <w:lang w:eastAsia="pl-PL"/>
        </w:rPr>
        <w:t>,</w:t>
      </w:r>
    </w:p>
    <w:p w14:paraId="2E2A7EAA" w14:textId="77777777" w:rsidR="00B94AFA" w:rsidRPr="001776DA" w:rsidRDefault="00B94AFA" w:rsidP="00F3132F">
      <w:pPr>
        <w:pStyle w:val="Akapitzlist"/>
        <w:numPr>
          <w:ilvl w:val="0"/>
          <w:numId w:val="12"/>
        </w:numPr>
        <w:suppressAutoHyphens w:val="0"/>
        <w:autoSpaceDE w:val="0"/>
        <w:autoSpaceDN w:val="0"/>
        <w:spacing w:after="0" w:line="240" w:lineRule="auto"/>
        <w:rPr>
          <w:rFonts w:ascii="Arial" w:hAnsi="Arial" w:cs="Arial"/>
          <w:bCs/>
          <w:color w:val="000000"/>
          <w:lang w:eastAsia="pl-PL"/>
        </w:rPr>
      </w:pPr>
      <w:r w:rsidRPr="001776DA">
        <w:rPr>
          <w:rFonts w:ascii="Arial" w:hAnsi="Arial" w:cs="Arial"/>
          <w:bCs/>
          <w:color w:val="000000"/>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443330" w:rsidRPr="001776DA">
        <w:rPr>
          <w:rFonts w:ascii="Arial" w:hAnsi="Arial" w:cs="Arial"/>
          <w:bCs/>
          <w:color w:val="000000"/>
          <w:lang w:eastAsia="pl-PL"/>
        </w:rPr>
        <w:t>zachodzą,</w:t>
      </w:r>
      <w:r w:rsidRPr="001776DA">
        <w:rPr>
          <w:rFonts w:ascii="Arial" w:hAnsi="Arial" w:cs="Arial"/>
          <w:bCs/>
          <w:color w:val="000000"/>
          <w:lang w:eastAsia="pl-PL"/>
        </w:rPr>
        <w:t xml:space="preserve"> wobec tego podmiotu podstawy wykluczenia, o których mowa w art. 24 ust. 1 pkt</w:t>
      </w:r>
      <w:r w:rsidR="00C314BA" w:rsidRPr="001776DA">
        <w:rPr>
          <w:rFonts w:ascii="Arial" w:hAnsi="Arial" w:cs="Arial"/>
          <w:bCs/>
          <w:color w:val="000000"/>
          <w:lang w:eastAsia="pl-PL"/>
        </w:rPr>
        <w:t>.</w:t>
      </w:r>
      <w:r w:rsidRPr="001776DA">
        <w:rPr>
          <w:rFonts w:ascii="Arial" w:hAnsi="Arial" w:cs="Arial"/>
          <w:bCs/>
          <w:color w:val="000000"/>
          <w:lang w:eastAsia="pl-PL"/>
        </w:rPr>
        <w:t xml:space="preserve"> 13–23 i</w:t>
      </w:r>
      <w:r w:rsidR="00C314BA" w:rsidRPr="001776DA">
        <w:rPr>
          <w:rFonts w:ascii="Arial" w:hAnsi="Arial" w:cs="Arial"/>
          <w:bCs/>
          <w:color w:val="000000"/>
          <w:lang w:eastAsia="pl-PL"/>
        </w:rPr>
        <w:t> </w:t>
      </w:r>
      <w:r w:rsidRPr="001776DA">
        <w:rPr>
          <w:rFonts w:ascii="Arial" w:hAnsi="Arial" w:cs="Arial"/>
          <w:bCs/>
          <w:color w:val="000000"/>
          <w:lang w:eastAsia="pl-PL"/>
        </w:rPr>
        <w:t>ust.</w:t>
      </w:r>
      <w:r w:rsidR="00C314BA" w:rsidRPr="001776DA">
        <w:rPr>
          <w:rFonts w:ascii="Arial" w:hAnsi="Arial" w:cs="Arial"/>
          <w:bCs/>
          <w:color w:val="000000"/>
          <w:lang w:eastAsia="pl-PL"/>
        </w:rPr>
        <w:t> </w:t>
      </w:r>
      <w:r w:rsidRPr="001776DA">
        <w:rPr>
          <w:rFonts w:ascii="Arial" w:hAnsi="Arial" w:cs="Arial"/>
          <w:bCs/>
          <w:color w:val="000000"/>
          <w:lang w:eastAsia="pl-PL"/>
        </w:rPr>
        <w:t>5</w:t>
      </w:r>
      <w:r w:rsidR="00C314BA" w:rsidRPr="001776DA">
        <w:rPr>
          <w:rFonts w:ascii="Arial" w:hAnsi="Arial" w:cs="Arial"/>
          <w:bCs/>
          <w:color w:val="000000"/>
          <w:lang w:eastAsia="pl-PL"/>
        </w:rPr>
        <w:t xml:space="preserve"> ustawy</w:t>
      </w:r>
      <w:r w:rsidR="00642198" w:rsidRPr="001776DA">
        <w:rPr>
          <w:rFonts w:ascii="Arial" w:hAnsi="Arial" w:cs="Arial"/>
          <w:bCs/>
          <w:color w:val="000000"/>
          <w:lang w:eastAsia="pl-PL"/>
        </w:rPr>
        <w:t xml:space="preserve"> (w zakresie określonym w pkt 7 SIWZ)</w:t>
      </w:r>
      <w:r w:rsidRPr="001776DA">
        <w:rPr>
          <w:rFonts w:ascii="Arial" w:hAnsi="Arial" w:cs="Arial"/>
          <w:bCs/>
          <w:color w:val="000000"/>
          <w:lang w:eastAsia="pl-PL"/>
        </w:rPr>
        <w:t xml:space="preserve">. </w:t>
      </w:r>
    </w:p>
    <w:p w14:paraId="2F4A0159" w14:textId="77777777" w:rsidR="00B94AFA" w:rsidRPr="001776DA" w:rsidRDefault="00B94AFA" w:rsidP="00F3132F">
      <w:pPr>
        <w:pStyle w:val="Akapitzlist"/>
        <w:numPr>
          <w:ilvl w:val="0"/>
          <w:numId w:val="12"/>
        </w:numPr>
        <w:suppressAutoHyphens w:val="0"/>
        <w:autoSpaceDE w:val="0"/>
        <w:autoSpaceDN w:val="0"/>
        <w:spacing w:after="0" w:line="240" w:lineRule="auto"/>
        <w:rPr>
          <w:rFonts w:ascii="Arial" w:hAnsi="Arial" w:cs="Arial"/>
          <w:bCs/>
          <w:color w:val="000000"/>
          <w:lang w:eastAsia="pl-PL"/>
        </w:rPr>
      </w:pPr>
      <w:r w:rsidRPr="001776DA">
        <w:rPr>
          <w:rFonts w:ascii="Arial" w:hAnsi="Arial" w:cs="Arial"/>
          <w:bCs/>
          <w:color w:val="000000"/>
          <w:lang w:eastAsia="pl-PL"/>
        </w:rPr>
        <w:t xml:space="preserve">W odniesieniu do warunków dotyczących wykształcenia, kwalifikacji zawodowych lub doświadczenia, wykonawcy mogą polegać na zdolnościach innych podmiotów, jeśli podmioty te zrealizują roboty budowlane lub usługi, do </w:t>
      </w:r>
      <w:r w:rsidR="00A543F9" w:rsidRPr="001776DA">
        <w:rPr>
          <w:rFonts w:ascii="Arial" w:hAnsi="Arial" w:cs="Arial"/>
          <w:bCs/>
          <w:color w:val="000000"/>
          <w:lang w:eastAsia="pl-PL"/>
        </w:rPr>
        <w:t>realizacji, których</w:t>
      </w:r>
      <w:r w:rsidRPr="001776DA">
        <w:rPr>
          <w:rFonts w:ascii="Arial" w:hAnsi="Arial" w:cs="Arial"/>
          <w:bCs/>
          <w:color w:val="000000"/>
          <w:lang w:eastAsia="pl-PL"/>
        </w:rPr>
        <w:t xml:space="preserve"> te zdolności są wymagane. </w:t>
      </w:r>
    </w:p>
    <w:p w14:paraId="4522921E" w14:textId="77777777" w:rsidR="004B78D6" w:rsidRPr="001776DA" w:rsidRDefault="00164DE9" w:rsidP="006E4510">
      <w:pPr>
        <w:pStyle w:val="Akapitzlist"/>
        <w:numPr>
          <w:ilvl w:val="0"/>
          <w:numId w:val="8"/>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Zamawiający przewiduje możliwość najpierw dokonać oceny ofert, a 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w:t>
      </w:r>
      <w:r w:rsidRPr="001776DA">
        <w:rPr>
          <w:rFonts w:ascii="Arial" w:hAnsi="Arial" w:cs="Arial"/>
          <w:color w:val="000000"/>
          <w:lang w:eastAsia="pl-PL"/>
        </w:rPr>
        <w:lastRenderedPageBreak/>
        <w:t>należytego wykonania umowy, Zamawiający może zbadać, czy nie podlega wykluczeniu oraz czy spełnia warunki udziału w postępowaniu Wykonawca, który złożył ofertę najwyżej ocenioną spośród pozostałych ofert.</w:t>
      </w:r>
    </w:p>
    <w:p w14:paraId="5A4C5A1F" w14:textId="77777777" w:rsidR="006E4510" w:rsidRPr="001776DA" w:rsidRDefault="006E4510" w:rsidP="004B78D6">
      <w:pPr>
        <w:suppressAutoHyphens w:val="0"/>
        <w:autoSpaceDE w:val="0"/>
        <w:autoSpaceDN w:val="0"/>
        <w:spacing w:after="0" w:line="240" w:lineRule="auto"/>
        <w:rPr>
          <w:rFonts w:ascii="Arial" w:hAnsi="Arial" w:cs="Arial"/>
          <w:bCs/>
          <w:color w:val="000000"/>
          <w:lang w:eastAsia="pl-PL"/>
        </w:rPr>
      </w:pPr>
    </w:p>
    <w:p w14:paraId="3E2A2D34" w14:textId="77777777" w:rsidR="00B94AFA" w:rsidRPr="001776DA" w:rsidRDefault="00B94AFA" w:rsidP="00F3076D">
      <w:pPr>
        <w:pStyle w:val="Nagwek1"/>
        <w:spacing w:line="240" w:lineRule="auto"/>
        <w:rPr>
          <w:sz w:val="20"/>
          <w:szCs w:val="20"/>
        </w:rPr>
      </w:pPr>
      <w:bookmarkStart w:id="17" w:name="_Toc39672673"/>
      <w:r w:rsidRPr="001776DA">
        <w:rPr>
          <w:sz w:val="20"/>
          <w:szCs w:val="20"/>
        </w:rPr>
        <w:t>Podstawy wykluczenia, o których mowa w art. 24 ust. 5 ustawy PZP.</w:t>
      </w:r>
      <w:bookmarkEnd w:id="17"/>
    </w:p>
    <w:p w14:paraId="73150AD7" w14:textId="77777777" w:rsidR="00B94AFA" w:rsidRPr="001776DA" w:rsidRDefault="00164DE9" w:rsidP="00F3076D">
      <w:pPr>
        <w:suppressAutoHyphens w:val="0"/>
        <w:autoSpaceDE w:val="0"/>
        <w:autoSpaceDN w:val="0"/>
        <w:spacing w:after="0" w:line="240" w:lineRule="auto"/>
        <w:rPr>
          <w:rFonts w:ascii="Arial" w:hAnsi="Arial" w:cs="Arial"/>
          <w:bCs/>
          <w:color w:val="000000"/>
          <w:lang w:eastAsia="pl-PL"/>
        </w:rPr>
      </w:pPr>
      <w:r w:rsidRPr="001776DA">
        <w:rPr>
          <w:rFonts w:ascii="Arial" w:hAnsi="Arial" w:cs="Arial"/>
          <w:bCs/>
          <w:color w:val="000000"/>
          <w:lang w:eastAsia="pl-PL"/>
        </w:rPr>
        <w:t>Dodatkowo zamawiający przewiduje wykluczenie wykonawcy:</w:t>
      </w:r>
    </w:p>
    <w:p w14:paraId="094DC9FA" w14:textId="77777777" w:rsidR="00A76447" w:rsidRPr="001776DA" w:rsidRDefault="00A76447" w:rsidP="00A76447">
      <w:pPr>
        <w:pStyle w:val="Akapitzlist"/>
        <w:numPr>
          <w:ilvl w:val="0"/>
          <w:numId w:val="13"/>
        </w:numPr>
        <w:spacing w:after="0" w:line="240" w:lineRule="auto"/>
        <w:rPr>
          <w:rFonts w:ascii="Arial" w:hAnsi="Arial" w:cs="Arial"/>
        </w:rPr>
      </w:pPr>
      <w:r w:rsidRPr="001776DA">
        <w:rPr>
          <w:rFonts w:ascii="Arial" w:hAnsi="Arial" w:cs="Aria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2020 r. poz. 814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z późn. zm.); </w:t>
      </w:r>
    </w:p>
    <w:p w14:paraId="084A36A5" w14:textId="77777777" w:rsidR="00B94AFA" w:rsidRPr="001776DA" w:rsidRDefault="00A76447" w:rsidP="00A76447">
      <w:pPr>
        <w:pStyle w:val="Akapitzlist"/>
        <w:numPr>
          <w:ilvl w:val="0"/>
          <w:numId w:val="13"/>
        </w:numPr>
        <w:suppressAutoHyphens w:val="0"/>
        <w:autoSpaceDE w:val="0"/>
        <w:autoSpaceDN w:val="0"/>
        <w:spacing w:after="0" w:line="240" w:lineRule="auto"/>
        <w:rPr>
          <w:rFonts w:ascii="Arial" w:hAnsi="Arial" w:cs="Arial"/>
          <w:bCs/>
          <w:color w:val="000000"/>
          <w:lang w:eastAsia="pl-PL"/>
        </w:rPr>
      </w:pPr>
      <w:r w:rsidRPr="001776DA">
        <w:rPr>
          <w:rFonts w:ascii="Arial" w:hAnsi="Arial" w:cs="Aria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r w:rsidR="00B94AFA" w:rsidRPr="001776DA">
        <w:rPr>
          <w:rFonts w:ascii="Arial" w:hAnsi="Arial" w:cs="Arial"/>
          <w:bCs/>
          <w:color w:val="000000"/>
          <w:lang w:eastAsia="pl-PL"/>
        </w:rPr>
        <w:t xml:space="preserve"> </w:t>
      </w:r>
    </w:p>
    <w:p w14:paraId="221EFB9C" w14:textId="77777777" w:rsidR="00FD223A" w:rsidRPr="001776DA" w:rsidRDefault="00FD223A" w:rsidP="00E60900">
      <w:pPr>
        <w:suppressAutoHyphens w:val="0"/>
        <w:autoSpaceDE w:val="0"/>
        <w:autoSpaceDN w:val="0"/>
        <w:spacing w:after="0" w:line="240" w:lineRule="auto"/>
        <w:rPr>
          <w:rFonts w:ascii="Arial" w:hAnsi="Arial" w:cs="Arial"/>
          <w:bCs/>
          <w:color w:val="000000"/>
          <w:lang w:eastAsia="pl-PL"/>
        </w:rPr>
      </w:pPr>
    </w:p>
    <w:p w14:paraId="19A754D5" w14:textId="77777777" w:rsidR="00B94AFA" w:rsidRPr="001776DA" w:rsidRDefault="00B94AFA" w:rsidP="004B78D6">
      <w:pPr>
        <w:pStyle w:val="Nagwek1"/>
        <w:spacing w:line="240" w:lineRule="auto"/>
        <w:rPr>
          <w:sz w:val="20"/>
          <w:szCs w:val="20"/>
        </w:rPr>
      </w:pPr>
      <w:bookmarkStart w:id="18" w:name="_Toc39672674"/>
      <w:r w:rsidRPr="001776DA">
        <w:rPr>
          <w:sz w:val="20"/>
          <w:szCs w:val="20"/>
        </w:rPr>
        <w:t>Wykaz oświadczeń lub dokumentów, potwierdzających spełnianie warunków udziału w</w:t>
      </w:r>
      <w:r w:rsidR="00556AA8" w:rsidRPr="001776DA">
        <w:rPr>
          <w:sz w:val="20"/>
          <w:szCs w:val="20"/>
        </w:rPr>
        <w:t> </w:t>
      </w:r>
      <w:r w:rsidRPr="001776DA">
        <w:rPr>
          <w:sz w:val="20"/>
          <w:szCs w:val="20"/>
        </w:rPr>
        <w:t>postępowaniu oraz brak podstaw wykluczenia.</w:t>
      </w:r>
      <w:bookmarkEnd w:id="18"/>
    </w:p>
    <w:p w14:paraId="436E3BF5" w14:textId="77777777" w:rsidR="002422ED" w:rsidRPr="001776DA" w:rsidRDefault="005A70BF" w:rsidP="00F3132F">
      <w:pPr>
        <w:pStyle w:val="Akapitzlist"/>
        <w:numPr>
          <w:ilvl w:val="0"/>
          <w:numId w:val="14"/>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Do oferty każdy wykonawca musi dołączyć aktualne na dzień składania ofert oświadczenie w zakresie wskazanym w załączniku nr 2 do SIWZ</w:t>
      </w:r>
      <w:r w:rsidR="00816115" w:rsidRPr="001776DA">
        <w:rPr>
          <w:rFonts w:ascii="Arial" w:hAnsi="Arial" w:cs="Arial"/>
          <w:color w:val="000000"/>
          <w:lang w:eastAsia="pl-PL"/>
        </w:rPr>
        <w:t>.</w:t>
      </w:r>
      <w:r w:rsidRPr="001776DA">
        <w:rPr>
          <w:rFonts w:ascii="Arial" w:hAnsi="Arial" w:cs="Arial"/>
          <w:color w:val="000000"/>
          <w:lang w:eastAsia="pl-PL"/>
        </w:rPr>
        <w:t xml:space="preserve"> Informacje zawarte w oświadczeniu będą stanowić wstępne potwierdzenie, że Wykonawca nie podlega wykluczeniu oraz spełnia warunki udziału w postępowaniu.</w:t>
      </w:r>
    </w:p>
    <w:p w14:paraId="76FEF1E7" w14:textId="77777777" w:rsidR="005A70BF" w:rsidRPr="001776DA" w:rsidRDefault="005A70BF" w:rsidP="005A70BF">
      <w:pPr>
        <w:pStyle w:val="Akapitzlist"/>
        <w:numPr>
          <w:ilvl w:val="0"/>
          <w:numId w:val="14"/>
        </w:numPr>
        <w:suppressAutoHyphens w:val="0"/>
        <w:autoSpaceDE w:val="0"/>
        <w:autoSpaceDN w:val="0"/>
        <w:spacing w:after="0" w:line="240" w:lineRule="auto"/>
        <w:rPr>
          <w:rFonts w:ascii="Arial" w:hAnsi="Arial" w:cs="Arial"/>
          <w:color w:val="000000"/>
          <w:lang w:eastAsia="pl-PL"/>
        </w:rPr>
      </w:pPr>
      <w:bookmarkStart w:id="19" w:name="_Hlk501091905"/>
      <w:r w:rsidRPr="001776DA">
        <w:rPr>
          <w:rFonts w:ascii="Arial" w:hAnsi="Arial" w:cs="Arial"/>
          <w:color w:val="000000"/>
          <w:lang w:eastAsia="pl-PL"/>
        </w:rPr>
        <w:t xml:space="preserve">W przypadku wspólnego ubiegania się o zamówienie przez wykonawców oświadczenie, o którym mowa w pkt. 8.1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2D932B32" w14:textId="77777777" w:rsidR="005A70BF" w:rsidRPr="001776DA" w:rsidRDefault="005A70BF" w:rsidP="005A70BF">
      <w:pPr>
        <w:pStyle w:val="Akapitzlist"/>
        <w:numPr>
          <w:ilvl w:val="0"/>
          <w:numId w:val="14"/>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Wykonawca, który zamierza powierzyć wykonanie części zamówienia podwykonawcom, zamieszcza informacje o podwykonawcach w oświadczeniu, o którym mowa w pkt. 8.1 niniejszej SIWZ wraz z określeniem części, jaką zamierza im powierzyć.</w:t>
      </w:r>
    </w:p>
    <w:p w14:paraId="01ECF5CF" w14:textId="77777777" w:rsidR="00020346" w:rsidRPr="001776DA" w:rsidRDefault="005A70BF" w:rsidP="005A70BF">
      <w:pPr>
        <w:pStyle w:val="Akapitzlist"/>
        <w:widowControl/>
        <w:numPr>
          <w:ilvl w:val="0"/>
          <w:numId w:val="14"/>
        </w:numPr>
        <w:suppressAutoHyphens w:val="0"/>
        <w:autoSpaceDE w:val="0"/>
        <w:autoSpaceDN w:val="0"/>
        <w:spacing w:after="0" w:line="240" w:lineRule="auto"/>
        <w:textAlignment w:val="auto"/>
        <w:rPr>
          <w:rFonts w:ascii="Arial" w:hAnsi="Arial" w:cs="Arial"/>
          <w:color w:val="000000"/>
          <w:lang w:eastAsia="pl-PL"/>
        </w:rPr>
      </w:pPr>
      <w:r w:rsidRPr="001776DA">
        <w:rPr>
          <w:rFonts w:ascii="Arial" w:hAnsi="Arial" w:cs="Arial"/>
          <w:color w:val="000000"/>
          <w:lang w:eastAsia="pl-PL"/>
        </w:rPr>
        <w:t xml:space="preserve">Wykonawca, który powołuje się na zasoby innych podmiotów, zamieszcza informacje o tych podmiotach w oświadczeniu, o którym mowa w pkt. 8.1 niniejszej SIWZ. </w:t>
      </w:r>
      <w:r w:rsidRPr="001776DA">
        <w:rPr>
          <w:rFonts w:ascii="Arial" w:hAnsi="Arial" w:cs="Arial"/>
        </w:rPr>
        <w:t>W celu oceny czy Wykonawca polegając na zdolnościach lub sytuacji innych podmiotów na zasadach określonych w art. 22a ustawy PZP, będzie dysponował niezbędnymi zasobami w stopniu umożliwiającym należyte wykonanie zamówienia publicznego w danej części oraz oceny, czy stosunek łączący Wykonawcę z tymi podmiotami gwarantuje rzeczywisty dostęp do ich zasobów, Zamawiający żąda przedstawienia przez Wykonawcę wraz z ofertą zobowiązania, które określi w szczególności:</w:t>
      </w:r>
    </w:p>
    <w:p w14:paraId="7A9EB51A" w14:textId="77777777" w:rsidR="00020346" w:rsidRPr="001776DA" w:rsidRDefault="00020346" w:rsidP="000B19D9">
      <w:pPr>
        <w:pStyle w:val="Default"/>
        <w:widowControl/>
        <w:numPr>
          <w:ilvl w:val="0"/>
          <w:numId w:val="38"/>
        </w:numPr>
        <w:spacing w:line="240" w:lineRule="auto"/>
        <w:textAlignment w:val="auto"/>
        <w:rPr>
          <w:sz w:val="20"/>
          <w:szCs w:val="20"/>
        </w:rPr>
      </w:pPr>
      <w:r w:rsidRPr="001776DA">
        <w:rPr>
          <w:sz w:val="20"/>
          <w:szCs w:val="20"/>
        </w:rPr>
        <w:t xml:space="preserve">zakres dostępnych wykonawcy zasobów innego podmiotu; </w:t>
      </w:r>
    </w:p>
    <w:p w14:paraId="35969B69" w14:textId="77777777" w:rsidR="00020346" w:rsidRPr="001776DA" w:rsidRDefault="00020346" w:rsidP="000B19D9">
      <w:pPr>
        <w:pStyle w:val="Default"/>
        <w:widowControl/>
        <w:numPr>
          <w:ilvl w:val="0"/>
          <w:numId w:val="38"/>
        </w:numPr>
        <w:spacing w:line="240" w:lineRule="auto"/>
        <w:textAlignment w:val="auto"/>
        <w:rPr>
          <w:sz w:val="20"/>
          <w:szCs w:val="20"/>
        </w:rPr>
      </w:pPr>
      <w:r w:rsidRPr="001776DA">
        <w:rPr>
          <w:sz w:val="20"/>
          <w:szCs w:val="20"/>
        </w:rPr>
        <w:t xml:space="preserve">sposób wykorzystania zasobów innego podmiotu, przez wykonawcę, przy wykonywaniu zamówienia publicznego; </w:t>
      </w:r>
    </w:p>
    <w:p w14:paraId="6DD4EA60" w14:textId="77777777" w:rsidR="00020346" w:rsidRPr="001776DA" w:rsidRDefault="00020346" w:rsidP="000B19D9">
      <w:pPr>
        <w:pStyle w:val="Default"/>
        <w:widowControl/>
        <w:numPr>
          <w:ilvl w:val="0"/>
          <w:numId w:val="38"/>
        </w:numPr>
        <w:spacing w:line="240" w:lineRule="auto"/>
        <w:textAlignment w:val="auto"/>
        <w:rPr>
          <w:sz w:val="20"/>
          <w:szCs w:val="20"/>
        </w:rPr>
      </w:pPr>
      <w:r w:rsidRPr="001776DA">
        <w:rPr>
          <w:sz w:val="20"/>
          <w:szCs w:val="20"/>
        </w:rPr>
        <w:t>zakres i okres udziału innego podmiotu przy wykonywaniu zamówienia publicznego;</w:t>
      </w:r>
    </w:p>
    <w:p w14:paraId="1C305FE9" w14:textId="77777777" w:rsidR="00020346" w:rsidRPr="001776DA" w:rsidRDefault="00020346" w:rsidP="000B19D9">
      <w:pPr>
        <w:pStyle w:val="Default"/>
        <w:widowControl/>
        <w:numPr>
          <w:ilvl w:val="0"/>
          <w:numId w:val="38"/>
        </w:numPr>
        <w:spacing w:line="240" w:lineRule="auto"/>
        <w:textAlignment w:val="auto"/>
        <w:rPr>
          <w:sz w:val="20"/>
          <w:szCs w:val="20"/>
        </w:rPr>
      </w:pPr>
      <w:r w:rsidRPr="001776DA">
        <w:rPr>
          <w:sz w:val="20"/>
          <w:szCs w:val="20"/>
        </w:rPr>
        <w:t xml:space="preserve"> czy podmiot, na zdolnościach, którego wykonawca polega w odniesieniu do warunków udziału w postępowaniu dotyczących wykształcenia, kwalifikacji zawodowych lub doświadczenia, zrealizuje usługę, której wskazane zdolności dotyczą.</w:t>
      </w:r>
      <w:bookmarkEnd w:id="19"/>
    </w:p>
    <w:p w14:paraId="06DC2B04" w14:textId="77777777" w:rsidR="002422ED" w:rsidRPr="001776DA" w:rsidRDefault="005A70BF" w:rsidP="00F3132F">
      <w:pPr>
        <w:pStyle w:val="Akapitzlist"/>
        <w:numPr>
          <w:ilvl w:val="0"/>
          <w:numId w:val="14"/>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Do oferty każdy wykonawca musi dołączyć dowód wniesienia wadium.</w:t>
      </w:r>
    </w:p>
    <w:p w14:paraId="476AE2DD" w14:textId="77777777" w:rsidR="00C314BA" w:rsidRPr="001776DA" w:rsidRDefault="00C314BA" w:rsidP="00F3132F">
      <w:pPr>
        <w:pStyle w:val="Akapitzlist"/>
        <w:numPr>
          <w:ilvl w:val="0"/>
          <w:numId w:val="14"/>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wzór oświadczenia zawarty jest na stronie internetowej zamawiającego w zakładce z niniejszym postępowaniem.</w:t>
      </w:r>
    </w:p>
    <w:p w14:paraId="6A8E0AC7" w14:textId="77777777" w:rsidR="002422ED" w:rsidRPr="001776DA" w:rsidRDefault="005A70BF" w:rsidP="00F3132F">
      <w:pPr>
        <w:pStyle w:val="Akapitzlist"/>
        <w:numPr>
          <w:ilvl w:val="0"/>
          <w:numId w:val="14"/>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Zamawiający przed udzieleniem zamówienia, wezwie wykonawcę, którego oferta została najwyżej oceniona, do złożenia w wyznaczonym, nie krótszym niż 5 dni, terminie aktualnych na dzień złożenia następujących oświadczeń lub dokumentów:</w:t>
      </w:r>
    </w:p>
    <w:p w14:paraId="664073F8" w14:textId="77777777" w:rsidR="006E4510" w:rsidRPr="001776DA" w:rsidRDefault="006E4510" w:rsidP="006E4510">
      <w:pPr>
        <w:pStyle w:val="Bezodstpw"/>
        <w:widowControl/>
        <w:numPr>
          <w:ilvl w:val="0"/>
          <w:numId w:val="29"/>
        </w:numPr>
        <w:adjustRightInd/>
        <w:textAlignment w:val="auto"/>
        <w:rPr>
          <w:rFonts w:ascii="Arial" w:hAnsi="Arial" w:cs="Arial"/>
        </w:rPr>
      </w:pPr>
      <w:r w:rsidRPr="001776DA">
        <w:rPr>
          <w:rFonts w:ascii="Arial" w:hAnsi="Arial" w:cs="Arial"/>
        </w:rPr>
        <w:lastRenderedPageBreak/>
        <w:t>Wykaz robót budowlanych wykonanych w okresie ostatnich 5 lat przed upływem terminu składania ofert, a jeżeli okres prowadzenia działalności jest krótszy - w tym okresie, wraz z podaniem ich rodzaju, wartości, daty, miejsca wykonania i podmiotów na rzecz, których roboty zostały wykonane, oraz załączeniem dowodów określających czy te roboty zostały wykonane należycie, w szczególności informacji o tym czy roboty zostały wykonane zgodnie z przepisami prawa budowlanego i prawidłowo ukończone.</w:t>
      </w:r>
    </w:p>
    <w:p w14:paraId="51ADDEB7" w14:textId="77777777" w:rsidR="006E4510" w:rsidRPr="001776DA" w:rsidRDefault="006E4510" w:rsidP="006E4510">
      <w:pPr>
        <w:pStyle w:val="Bezodstpw"/>
        <w:ind w:left="708"/>
        <w:rPr>
          <w:rFonts w:ascii="Arial" w:hAnsi="Arial" w:cs="Arial"/>
        </w:rPr>
      </w:pPr>
      <w:r w:rsidRPr="001776DA">
        <w:rPr>
          <w:rFonts w:ascii="Arial" w:hAnsi="Arial" w:cs="Arial"/>
        </w:rPr>
        <w:t>Dowodami, o których mowa powyżej są:</w:t>
      </w:r>
    </w:p>
    <w:p w14:paraId="1645E25B" w14:textId="77777777" w:rsidR="006E4510" w:rsidRPr="001776DA" w:rsidRDefault="006E4510" w:rsidP="008733DD">
      <w:pPr>
        <w:pStyle w:val="Bezodstpw"/>
        <w:widowControl/>
        <w:numPr>
          <w:ilvl w:val="0"/>
          <w:numId w:val="32"/>
        </w:numPr>
        <w:adjustRightInd/>
        <w:textAlignment w:val="auto"/>
        <w:rPr>
          <w:rFonts w:ascii="Arial" w:hAnsi="Arial" w:cs="Arial"/>
        </w:rPr>
      </w:pPr>
      <w:r w:rsidRPr="001776DA">
        <w:rPr>
          <w:rFonts w:ascii="Arial" w:hAnsi="Arial" w:cs="Arial"/>
        </w:rPr>
        <w:t>referencje bądź inne dokumenty wystawione przez podmiot, na rzecz, którego roboty były wykonywane;</w:t>
      </w:r>
    </w:p>
    <w:p w14:paraId="120988AA" w14:textId="77777777" w:rsidR="006E4510" w:rsidRPr="001776DA" w:rsidRDefault="006E4510" w:rsidP="008733DD">
      <w:pPr>
        <w:pStyle w:val="Bezodstpw"/>
        <w:widowControl/>
        <w:numPr>
          <w:ilvl w:val="0"/>
          <w:numId w:val="32"/>
        </w:numPr>
        <w:adjustRightInd/>
        <w:textAlignment w:val="auto"/>
        <w:rPr>
          <w:rFonts w:ascii="Arial" w:hAnsi="Arial" w:cs="Arial"/>
        </w:rPr>
      </w:pPr>
      <w:r w:rsidRPr="001776DA">
        <w:rPr>
          <w:rFonts w:ascii="Arial" w:hAnsi="Arial" w:cs="Arial"/>
        </w:rPr>
        <w:t>inne dokumenty – jeżeli z uzasadnionej przyczyny o obiektywnym charakterze wykonawca nie jest w stanie uzyskać dokumentów, o którym mowa powyżej.</w:t>
      </w:r>
    </w:p>
    <w:p w14:paraId="12CC9FCD" w14:textId="77777777" w:rsidR="006E4510" w:rsidRPr="001776DA" w:rsidRDefault="006E4510" w:rsidP="006E4510">
      <w:pPr>
        <w:suppressAutoHyphens w:val="0"/>
        <w:autoSpaceDE w:val="0"/>
        <w:autoSpaceDN w:val="0"/>
        <w:spacing w:after="0" w:line="240" w:lineRule="auto"/>
        <w:ind w:left="708"/>
        <w:rPr>
          <w:rFonts w:ascii="Arial" w:hAnsi="Arial" w:cs="Arial"/>
        </w:rPr>
      </w:pPr>
      <w:r w:rsidRPr="001776DA">
        <w:rPr>
          <w:rFonts w:ascii="Arial" w:hAnsi="Arial" w:cs="Aria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14:paraId="4F1B3E3C" w14:textId="77777777" w:rsidR="00417B81" w:rsidRPr="001776DA" w:rsidRDefault="006E4510" w:rsidP="006E4510">
      <w:pPr>
        <w:pStyle w:val="Bezodstpw"/>
        <w:numPr>
          <w:ilvl w:val="0"/>
          <w:numId w:val="29"/>
        </w:numPr>
        <w:ind w:left="714" w:hanging="357"/>
        <w:rPr>
          <w:rFonts w:ascii="Arial" w:hAnsi="Arial" w:cs="Arial"/>
        </w:rPr>
      </w:pPr>
      <w:r w:rsidRPr="001776DA">
        <w:rPr>
          <w:rFonts w:ascii="Arial" w:hAnsi="Arial" w:cs="Arial"/>
        </w:rPr>
        <w:t>Wykaz osób, skierowanych przez Wykonawcę do realizacji zamówienia publicznego, w</w:t>
      </w:r>
      <w:r w:rsidR="00632EF9" w:rsidRPr="001776DA">
        <w:rPr>
          <w:rFonts w:ascii="Arial" w:hAnsi="Arial" w:cs="Arial"/>
        </w:rPr>
        <w:t> </w:t>
      </w:r>
      <w:r w:rsidRPr="001776DA">
        <w:rPr>
          <w:rFonts w:ascii="Arial" w:hAnsi="Arial" w:cs="Arial"/>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32F5791" w14:textId="77777777" w:rsidR="004125B5" w:rsidRPr="001776DA" w:rsidRDefault="004125B5" w:rsidP="00F3132F">
      <w:pPr>
        <w:pStyle w:val="Bezodstpw"/>
        <w:widowControl/>
        <w:numPr>
          <w:ilvl w:val="0"/>
          <w:numId w:val="29"/>
        </w:numPr>
        <w:adjustRightInd/>
        <w:ind w:left="714" w:hanging="357"/>
        <w:textAlignment w:val="auto"/>
        <w:rPr>
          <w:rFonts w:ascii="Arial" w:hAnsi="Arial" w:cs="Arial"/>
        </w:rPr>
      </w:pPr>
      <w:bookmarkStart w:id="20" w:name="_Hlk487027281"/>
      <w:r w:rsidRPr="001776DA">
        <w:rPr>
          <w:rFonts w:ascii="Arial" w:hAnsi="Arial" w:cs="Arial"/>
        </w:rPr>
        <w:t>Zamawiający żąda od Wykonawcy, który polega na zdolnościach lub sytuacji innych podmiotów na zasadach określonych w art. 22a PZP, przedstawia w odniesieniu do tych podmiotów dokumentów i oświadczeń wskazanych w pkt. 8.7.</w:t>
      </w:r>
      <w:r w:rsidR="00D6243C" w:rsidRPr="001776DA">
        <w:rPr>
          <w:rFonts w:ascii="Arial" w:hAnsi="Arial" w:cs="Arial"/>
        </w:rPr>
        <w:t>4</w:t>
      </w:r>
      <w:r w:rsidRPr="001776DA">
        <w:rPr>
          <w:rFonts w:ascii="Arial" w:hAnsi="Arial" w:cs="Arial"/>
        </w:rPr>
        <w:t xml:space="preserve"> SIWZ potwierdzających brak podstaw do wykluczenia (</w:t>
      </w:r>
      <w:r w:rsidRPr="001776DA">
        <w:rPr>
          <w:rFonts w:ascii="Arial" w:hAnsi="Arial" w:cs="Arial"/>
          <w:color w:val="000000"/>
          <w:lang w:eastAsia="pl-PL"/>
        </w:rPr>
        <w:t xml:space="preserve">art. 24 ust. 1 pkt. 13 – 23 oraz ust. 5 (w zakresie określonym w pkt. 7 SIWZ) ustawy </w:t>
      </w:r>
      <w:proofErr w:type="spellStart"/>
      <w:r w:rsidRPr="001776DA">
        <w:rPr>
          <w:rFonts w:ascii="Arial" w:hAnsi="Arial" w:cs="Arial"/>
          <w:color w:val="000000"/>
          <w:lang w:eastAsia="pl-PL"/>
        </w:rPr>
        <w:t>pzp</w:t>
      </w:r>
      <w:proofErr w:type="spellEnd"/>
      <w:r w:rsidRPr="001776DA">
        <w:rPr>
          <w:rFonts w:ascii="Arial" w:hAnsi="Arial" w:cs="Arial"/>
          <w:color w:val="000000"/>
          <w:lang w:eastAsia="pl-PL"/>
        </w:rPr>
        <w:t>)</w:t>
      </w:r>
      <w:r w:rsidRPr="001776DA">
        <w:rPr>
          <w:rFonts w:ascii="Arial" w:hAnsi="Arial" w:cs="Arial"/>
        </w:rPr>
        <w:t xml:space="preserve"> oraz odpowiednich dokumentów potwierdzających spełnienie, w zakresie, w jakim powołuje się Wykonawca na ich zasoby, warunków udziału w postępowaniu.</w:t>
      </w:r>
      <w:bookmarkEnd w:id="20"/>
    </w:p>
    <w:p w14:paraId="2A3F325D" w14:textId="77777777" w:rsidR="002422ED" w:rsidRPr="001776DA" w:rsidRDefault="002422ED" w:rsidP="00F3132F">
      <w:pPr>
        <w:pStyle w:val="Bezodstpw"/>
        <w:numPr>
          <w:ilvl w:val="0"/>
          <w:numId w:val="29"/>
        </w:numPr>
        <w:ind w:left="714" w:hanging="357"/>
        <w:rPr>
          <w:rFonts w:ascii="Arial" w:hAnsi="Arial" w:cs="Arial"/>
        </w:rPr>
      </w:pPr>
      <w:r w:rsidRPr="001776DA">
        <w:rPr>
          <w:rFonts w:ascii="Arial" w:hAnsi="Arial" w:cs="Arial"/>
        </w:rPr>
        <w:t>Aktualny odpis z właściwego rejestru 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p>
    <w:p w14:paraId="557BE7B6" w14:textId="77777777" w:rsidR="002422ED" w:rsidRPr="001776DA" w:rsidRDefault="002422ED" w:rsidP="00F3132F">
      <w:pPr>
        <w:pStyle w:val="Akapitzlist"/>
        <w:numPr>
          <w:ilvl w:val="0"/>
          <w:numId w:val="14"/>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Wzory formularzy i dokumentów</w:t>
      </w:r>
      <w:r w:rsidR="00417B81" w:rsidRPr="001776DA">
        <w:rPr>
          <w:rFonts w:ascii="Arial" w:hAnsi="Arial" w:cs="Arial"/>
          <w:color w:val="000000"/>
          <w:lang w:eastAsia="pl-PL"/>
        </w:rPr>
        <w:t xml:space="preserve"> (oprócz wymienionego w pkt. 8.</w:t>
      </w:r>
      <w:r w:rsidR="00D0406C" w:rsidRPr="001776DA">
        <w:rPr>
          <w:rFonts w:ascii="Arial" w:hAnsi="Arial" w:cs="Arial"/>
          <w:color w:val="000000"/>
          <w:lang w:eastAsia="pl-PL"/>
        </w:rPr>
        <w:t>7.</w:t>
      </w:r>
      <w:r w:rsidR="00D6243C" w:rsidRPr="001776DA">
        <w:rPr>
          <w:rFonts w:ascii="Arial" w:hAnsi="Arial" w:cs="Arial"/>
          <w:color w:val="000000"/>
          <w:lang w:eastAsia="pl-PL"/>
        </w:rPr>
        <w:t>4</w:t>
      </w:r>
      <w:r w:rsidR="00417B81" w:rsidRPr="001776DA">
        <w:rPr>
          <w:rFonts w:ascii="Arial" w:hAnsi="Arial" w:cs="Arial"/>
          <w:color w:val="000000"/>
          <w:lang w:eastAsia="pl-PL"/>
        </w:rPr>
        <w:t xml:space="preserve"> SIWZ)</w:t>
      </w:r>
      <w:r w:rsidRPr="001776DA">
        <w:rPr>
          <w:rFonts w:ascii="Arial" w:hAnsi="Arial" w:cs="Arial"/>
          <w:color w:val="000000"/>
          <w:lang w:eastAsia="pl-PL"/>
        </w:rPr>
        <w:t>, na których Wykonawca złoży ww. oświadczenia zostaną przesłane przez Zamawiającego.</w:t>
      </w:r>
    </w:p>
    <w:p w14:paraId="0D75075D" w14:textId="77777777" w:rsidR="000906C6" w:rsidRPr="001776DA" w:rsidRDefault="000906C6" w:rsidP="00F3132F">
      <w:pPr>
        <w:pStyle w:val="Akapitzlist"/>
        <w:widowControl/>
        <w:numPr>
          <w:ilvl w:val="0"/>
          <w:numId w:val="14"/>
        </w:numPr>
        <w:suppressAutoHyphens w:val="0"/>
        <w:autoSpaceDE w:val="0"/>
        <w:autoSpaceDN w:val="0"/>
        <w:spacing w:after="0" w:line="240" w:lineRule="auto"/>
        <w:textAlignment w:val="auto"/>
        <w:rPr>
          <w:rFonts w:ascii="Arial" w:hAnsi="Arial" w:cs="Arial"/>
          <w:color w:val="000000"/>
          <w:lang w:eastAsia="pl-PL"/>
        </w:rPr>
      </w:pPr>
      <w:r w:rsidRPr="001776DA">
        <w:rPr>
          <w:rFonts w:ascii="Arial" w:hAnsi="Arial" w:cs="Arial"/>
          <w:color w:val="000000"/>
          <w:lang w:eastAsia="pl-PL"/>
        </w:rPr>
        <w:t>Jeżeli Wykonawca ma siedzibę lub miejsce zamieszkania poza terytorium Rzeczypospolitej Polskiej, zamiast dokumentu, o których mowa powyżej w pkt. 8.7.</w:t>
      </w:r>
      <w:r w:rsidR="00D6243C" w:rsidRPr="001776DA">
        <w:rPr>
          <w:rFonts w:ascii="Arial" w:hAnsi="Arial" w:cs="Arial"/>
          <w:color w:val="000000"/>
          <w:lang w:eastAsia="pl-PL"/>
        </w:rPr>
        <w:t>4</w:t>
      </w:r>
      <w:r w:rsidRPr="001776DA">
        <w:rPr>
          <w:rFonts w:ascii="Arial" w:hAnsi="Arial" w:cs="Arial"/>
          <w:color w:val="000000"/>
          <w:lang w:eastAsia="pl-PL"/>
        </w:rPr>
        <w:t xml:space="preserve"> SIWZ składa dokumenty wystawione w formie i terminach przewidzianych w Rozporządzeniu Ministra Rozwoju z dnia 27 lipca 2016 r. w sprawie rodzajów dokumentów, jakich może żądać zamawiający od wykonawcy w postępowaniu o udzielenie zamówienia (Dz. U. 2016 poz. 1126</w:t>
      </w:r>
      <w:r w:rsidR="006D50C8" w:rsidRPr="001776DA">
        <w:rPr>
          <w:rFonts w:ascii="Arial" w:hAnsi="Arial" w:cs="Arial"/>
          <w:color w:val="000000"/>
          <w:lang w:eastAsia="pl-PL"/>
        </w:rPr>
        <w:t xml:space="preserve"> z późn. </w:t>
      </w:r>
      <w:proofErr w:type="spellStart"/>
      <w:r w:rsidR="006D50C8" w:rsidRPr="001776DA">
        <w:rPr>
          <w:rFonts w:ascii="Arial" w:hAnsi="Arial" w:cs="Arial"/>
          <w:color w:val="000000"/>
          <w:lang w:eastAsia="pl-PL"/>
        </w:rPr>
        <w:t>zm</w:t>
      </w:r>
      <w:proofErr w:type="spellEnd"/>
      <w:r w:rsidRPr="001776DA">
        <w:rPr>
          <w:rFonts w:ascii="Arial" w:hAnsi="Arial" w:cs="Arial"/>
          <w:color w:val="000000"/>
          <w:lang w:eastAsia="pl-PL"/>
        </w:rPr>
        <w:t>)</w:t>
      </w:r>
      <w:r w:rsidR="00546204" w:rsidRPr="001776DA">
        <w:rPr>
          <w:rFonts w:ascii="Arial" w:hAnsi="Arial" w:cs="Arial"/>
          <w:color w:val="000000"/>
          <w:lang w:eastAsia="pl-PL"/>
        </w:rPr>
        <w:t xml:space="preserve">oraz </w:t>
      </w:r>
      <w:r w:rsidR="00546204" w:rsidRPr="001776DA">
        <w:rPr>
          <w:rFonts w:ascii="Arial" w:hAnsi="Arial" w:cs="Arial"/>
        </w:rPr>
        <w:t>Rozporządzeniu Ministra przedsiębiorczości i Technologii z dnia 16 października 2018 r. zmieniające rozporządzenie w sprawie rodzajów dokumentów, jakich może żądać zamawiający od wykonawcy w postępowaniu o udzielenie zamówienia (Dz. U. 2018 poz. 1993)</w:t>
      </w:r>
      <w:r w:rsidRPr="001776DA">
        <w:rPr>
          <w:rFonts w:ascii="Arial" w:hAnsi="Arial" w:cs="Arial"/>
          <w:color w:val="000000"/>
          <w:lang w:eastAsia="pl-PL"/>
        </w:rPr>
        <w:t>.</w:t>
      </w:r>
    </w:p>
    <w:p w14:paraId="5DA830E2" w14:textId="77777777" w:rsidR="000906C6" w:rsidRPr="001776DA" w:rsidRDefault="000906C6" w:rsidP="000906C6">
      <w:pPr>
        <w:pStyle w:val="Akapitzlist"/>
        <w:suppressAutoHyphens w:val="0"/>
        <w:autoSpaceDE w:val="0"/>
        <w:autoSpaceDN w:val="0"/>
        <w:spacing w:after="0" w:line="240" w:lineRule="auto"/>
        <w:ind w:left="360"/>
        <w:rPr>
          <w:rFonts w:ascii="Arial" w:hAnsi="Arial" w:cs="Arial"/>
          <w:color w:val="000000"/>
          <w:lang w:eastAsia="pl-PL"/>
        </w:rPr>
      </w:pPr>
      <w:r w:rsidRPr="001776DA">
        <w:rPr>
          <w:rFonts w:ascii="Arial" w:hAnsi="Arial" w:cs="Arial"/>
          <w:color w:val="000000"/>
          <w:lang w:eastAsia="pl-PL"/>
        </w:rPr>
        <w:t>(w przypadku wspólnego ubiegania się o udzielenie niniejszego zamówienia przez dwóch lub więcej Wykonawców w ofercie muszą być złożone przedmiotowe dokumenty dla każdego z nich),</w:t>
      </w:r>
    </w:p>
    <w:p w14:paraId="18682D7D" w14:textId="77777777" w:rsidR="000906C6" w:rsidRPr="001776DA" w:rsidRDefault="000906C6" w:rsidP="00F3132F">
      <w:pPr>
        <w:pStyle w:val="Akapitzlist"/>
        <w:widowControl/>
        <w:numPr>
          <w:ilvl w:val="0"/>
          <w:numId w:val="14"/>
        </w:numPr>
        <w:suppressAutoHyphens w:val="0"/>
        <w:autoSpaceDE w:val="0"/>
        <w:autoSpaceDN w:val="0"/>
        <w:spacing w:after="0" w:line="240" w:lineRule="auto"/>
        <w:textAlignment w:val="auto"/>
        <w:rPr>
          <w:rFonts w:ascii="Arial" w:hAnsi="Arial" w:cs="Arial"/>
          <w:color w:val="000000"/>
          <w:lang w:eastAsia="pl-PL"/>
        </w:rPr>
      </w:pPr>
      <w:r w:rsidRPr="001776DA">
        <w:rPr>
          <w:rFonts w:ascii="Arial" w:hAnsi="Arial" w:cs="Arial"/>
          <w:color w:val="000000"/>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FA5D0A6" w14:textId="77777777" w:rsidR="000906C6" w:rsidRPr="001776DA" w:rsidRDefault="000906C6" w:rsidP="000906C6">
      <w:pPr>
        <w:pStyle w:val="Bezodstpw"/>
        <w:ind w:left="360"/>
        <w:rPr>
          <w:rFonts w:ascii="Arial" w:hAnsi="Arial" w:cs="Arial"/>
        </w:rPr>
      </w:pPr>
      <w:r w:rsidRPr="001776DA">
        <w:rPr>
          <w:rFonts w:ascii="Arial" w:hAnsi="Arial" w:cs="Arial"/>
        </w:rPr>
        <w:t xml:space="preserve">Dokument musi być wystawiony w terminach, o których mowa powyżej w pkt. </w:t>
      </w:r>
      <w:r w:rsidRPr="001776DA">
        <w:rPr>
          <w:rFonts w:ascii="Arial" w:hAnsi="Arial" w:cs="Arial"/>
          <w:color w:val="000000"/>
          <w:lang w:eastAsia="pl-PL"/>
        </w:rPr>
        <w:t>8.7.</w:t>
      </w:r>
      <w:r w:rsidR="00D6243C" w:rsidRPr="001776DA">
        <w:rPr>
          <w:rFonts w:ascii="Arial" w:hAnsi="Arial" w:cs="Arial"/>
          <w:color w:val="000000"/>
          <w:lang w:eastAsia="pl-PL"/>
        </w:rPr>
        <w:t>4</w:t>
      </w:r>
      <w:r w:rsidRPr="001776DA">
        <w:rPr>
          <w:rFonts w:ascii="Arial" w:hAnsi="Arial" w:cs="Arial"/>
          <w:color w:val="000000"/>
          <w:lang w:eastAsia="pl-PL"/>
        </w:rPr>
        <w:t xml:space="preserve"> SIWZ</w:t>
      </w:r>
      <w:r w:rsidRPr="001776DA">
        <w:rPr>
          <w:rFonts w:ascii="Arial" w:hAnsi="Arial" w:cs="Arial"/>
        </w:rPr>
        <w:t>. </w:t>
      </w:r>
    </w:p>
    <w:p w14:paraId="47427201" w14:textId="77777777" w:rsidR="000906C6" w:rsidRPr="001776DA" w:rsidRDefault="000906C6" w:rsidP="00F3132F">
      <w:pPr>
        <w:pStyle w:val="Akapitzlist"/>
        <w:widowControl/>
        <w:numPr>
          <w:ilvl w:val="0"/>
          <w:numId w:val="14"/>
        </w:numPr>
        <w:suppressAutoHyphens w:val="0"/>
        <w:autoSpaceDE w:val="0"/>
        <w:autoSpaceDN w:val="0"/>
        <w:spacing w:after="0" w:line="240" w:lineRule="auto"/>
        <w:textAlignment w:val="auto"/>
        <w:rPr>
          <w:rFonts w:ascii="Arial" w:hAnsi="Arial" w:cs="Arial"/>
          <w:color w:val="000000"/>
          <w:lang w:eastAsia="pl-PL"/>
        </w:rPr>
      </w:pPr>
      <w:r w:rsidRPr="001776DA">
        <w:rPr>
          <w:rFonts w:ascii="Arial" w:hAnsi="Arial" w:cs="Aria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B1C7A63" w14:textId="77777777" w:rsidR="000906C6" w:rsidRPr="001776DA" w:rsidRDefault="000906C6" w:rsidP="00F3132F">
      <w:pPr>
        <w:pStyle w:val="Akapitzlist"/>
        <w:widowControl/>
        <w:numPr>
          <w:ilvl w:val="0"/>
          <w:numId w:val="14"/>
        </w:numPr>
        <w:suppressAutoHyphens w:val="0"/>
        <w:autoSpaceDE w:val="0"/>
        <w:autoSpaceDN w:val="0"/>
        <w:spacing w:after="0" w:line="240" w:lineRule="auto"/>
        <w:textAlignment w:val="auto"/>
        <w:rPr>
          <w:rFonts w:ascii="Arial" w:hAnsi="Arial" w:cs="Arial"/>
          <w:color w:val="000000"/>
          <w:lang w:eastAsia="pl-PL"/>
        </w:rPr>
      </w:pPr>
      <w:r w:rsidRPr="001776DA">
        <w:rPr>
          <w:rFonts w:ascii="Arial" w:hAnsi="Arial" w:cs="Arial"/>
          <w:color w:val="000000"/>
          <w:lang w:eastAsia="pl-PL"/>
        </w:rPr>
        <w:t xml:space="preserve">W zakresie nieuregulowanym SIWZ, zastosowanie mają przepisy </w:t>
      </w:r>
      <w:r w:rsidR="00546204" w:rsidRPr="001776DA">
        <w:rPr>
          <w:rFonts w:ascii="Arial" w:hAnsi="Arial" w:cs="Arial"/>
          <w:color w:val="000000"/>
          <w:lang w:eastAsia="pl-PL"/>
        </w:rPr>
        <w:t>R</w:t>
      </w:r>
      <w:r w:rsidRPr="001776DA">
        <w:rPr>
          <w:rFonts w:ascii="Arial" w:hAnsi="Arial" w:cs="Arial"/>
          <w:color w:val="000000"/>
          <w:lang w:eastAsia="pl-PL"/>
        </w:rPr>
        <w:t>ozporządzenia Ministra Rozwoju z dnia 27 lipca 2016 r. w sprawie rodzajów dokumentów, jakich może żądać zamawiający od wykonawcy w postępowaniu o udzielenie zamówienia (Dz. U. z 2016 r., poz. 1126</w:t>
      </w:r>
      <w:r w:rsidR="006D50C8" w:rsidRPr="001776DA">
        <w:rPr>
          <w:rFonts w:ascii="Arial" w:hAnsi="Arial" w:cs="Arial"/>
          <w:color w:val="000000"/>
          <w:lang w:eastAsia="pl-PL"/>
        </w:rPr>
        <w:t xml:space="preserve"> z późn. zm.</w:t>
      </w:r>
      <w:r w:rsidRPr="001776DA">
        <w:rPr>
          <w:rFonts w:ascii="Arial" w:hAnsi="Arial" w:cs="Arial"/>
          <w:color w:val="000000"/>
          <w:lang w:eastAsia="pl-PL"/>
        </w:rPr>
        <w:t>)</w:t>
      </w:r>
      <w:r w:rsidR="009323AC" w:rsidRPr="001776DA">
        <w:rPr>
          <w:rFonts w:ascii="Arial" w:hAnsi="Arial" w:cs="Arial"/>
          <w:color w:val="000000"/>
          <w:lang w:eastAsia="pl-PL"/>
        </w:rPr>
        <w:t xml:space="preserve"> </w:t>
      </w:r>
      <w:r w:rsidR="00546204" w:rsidRPr="001776DA">
        <w:rPr>
          <w:rFonts w:ascii="Arial" w:hAnsi="Arial" w:cs="Arial"/>
          <w:color w:val="000000"/>
          <w:lang w:eastAsia="pl-PL"/>
        </w:rPr>
        <w:t xml:space="preserve">oraz </w:t>
      </w:r>
      <w:r w:rsidR="00546204" w:rsidRPr="001776DA">
        <w:rPr>
          <w:rFonts w:ascii="Arial" w:hAnsi="Arial" w:cs="Arial"/>
        </w:rPr>
        <w:t xml:space="preserve">Rozporządzenia Ministra przedsiębiorczości i Technologii z dnia 16 października 2018 r. zmieniające rozporządzenie w sprawie rodzajów dokumentów, jakich może </w:t>
      </w:r>
      <w:r w:rsidR="00546204" w:rsidRPr="001776DA">
        <w:rPr>
          <w:rFonts w:ascii="Arial" w:hAnsi="Arial" w:cs="Arial"/>
        </w:rPr>
        <w:lastRenderedPageBreak/>
        <w:t>żądać zamawiający od wykonawcy w postępowaniu o udzielenie zamówienia (Dz. U. 2018 poz. 1993)</w:t>
      </w:r>
      <w:r w:rsidRPr="001776DA">
        <w:rPr>
          <w:rFonts w:ascii="Arial" w:hAnsi="Arial" w:cs="Arial"/>
          <w:color w:val="000000"/>
          <w:lang w:eastAsia="pl-PL"/>
        </w:rPr>
        <w:t xml:space="preserve">. </w:t>
      </w:r>
    </w:p>
    <w:p w14:paraId="6E9002A0" w14:textId="77777777" w:rsidR="000906C6" w:rsidRPr="001776DA" w:rsidRDefault="000906C6" w:rsidP="00F3132F">
      <w:pPr>
        <w:pStyle w:val="Akapitzlist"/>
        <w:widowControl/>
        <w:numPr>
          <w:ilvl w:val="0"/>
          <w:numId w:val="14"/>
        </w:numPr>
        <w:suppressAutoHyphens w:val="0"/>
        <w:autoSpaceDE w:val="0"/>
        <w:autoSpaceDN w:val="0"/>
        <w:spacing w:after="0" w:line="240" w:lineRule="auto"/>
        <w:textAlignment w:val="auto"/>
        <w:rPr>
          <w:rFonts w:ascii="Arial" w:hAnsi="Arial" w:cs="Arial"/>
          <w:color w:val="000000"/>
          <w:lang w:eastAsia="pl-PL"/>
        </w:rPr>
      </w:pPr>
      <w:r w:rsidRPr="001776DA">
        <w:rPr>
          <w:rFonts w:ascii="Arial" w:hAnsi="Arial" w:cs="Arial"/>
          <w:color w:val="000000"/>
          <w:lang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14:paraId="25C1AC16" w14:textId="77777777" w:rsidR="004B78D6" w:rsidRPr="001776DA" w:rsidRDefault="004B78D6" w:rsidP="004B78D6">
      <w:pPr>
        <w:suppressAutoHyphens w:val="0"/>
        <w:autoSpaceDE w:val="0"/>
        <w:autoSpaceDN w:val="0"/>
        <w:spacing w:after="0" w:line="240" w:lineRule="auto"/>
        <w:rPr>
          <w:rFonts w:ascii="Arial" w:hAnsi="Arial" w:cs="Arial"/>
          <w:color w:val="000000"/>
          <w:lang w:eastAsia="pl-PL"/>
        </w:rPr>
      </w:pPr>
    </w:p>
    <w:p w14:paraId="11F39A7E" w14:textId="77777777" w:rsidR="00A50F98" w:rsidRPr="001776DA" w:rsidRDefault="00A50F98" w:rsidP="002F4A6F">
      <w:pPr>
        <w:pStyle w:val="Nagwek1"/>
        <w:spacing w:line="240" w:lineRule="auto"/>
        <w:rPr>
          <w:sz w:val="20"/>
          <w:szCs w:val="20"/>
        </w:rPr>
      </w:pPr>
      <w:bookmarkStart w:id="21" w:name="_Toc39672675"/>
      <w:r w:rsidRPr="001776DA">
        <w:rPr>
          <w:sz w:val="20"/>
          <w:szCs w:val="20"/>
        </w:rPr>
        <w:t>Wykonawcy wspólnie ubiegający się o udzielenie zamówienia.</w:t>
      </w:r>
      <w:bookmarkEnd w:id="21"/>
    </w:p>
    <w:p w14:paraId="497A86B9" w14:textId="77777777" w:rsidR="00A50F98" w:rsidRPr="001776DA" w:rsidRDefault="00A50F98" w:rsidP="008733DD">
      <w:pPr>
        <w:pStyle w:val="Bezodstpw"/>
        <w:numPr>
          <w:ilvl w:val="0"/>
          <w:numId w:val="31"/>
        </w:numPr>
        <w:rPr>
          <w:rFonts w:ascii="Arial" w:hAnsi="Arial" w:cs="Arial"/>
        </w:rPr>
      </w:pPr>
      <w:r w:rsidRPr="001776DA">
        <w:rPr>
          <w:rFonts w:ascii="Arial" w:hAnsi="Arial" w:cs="Arial"/>
          <w:color w:val="000000"/>
        </w:rPr>
        <w:t xml:space="preserve">Wykonawcy wspólnie ubiegający się o udzielenie niniejszego zamówienia </w:t>
      </w:r>
      <w:r w:rsidR="002F4A6F" w:rsidRPr="001776DA">
        <w:rPr>
          <w:rFonts w:ascii="Arial" w:hAnsi="Arial" w:cs="Arial"/>
          <w:color w:val="000000"/>
        </w:rPr>
        <w:t xml:space="preserve">muszą </w:t>
      </w:r>
      <w:r w:rsidRPr="001776DA">
        <w:rPr>
          <w:rFonts w:ascii="Arial" w:hAnsi="Arial" w:cs="Arial"/>
          <w:color w:val="000000"/>
        </w:rPr>
        <w:t>spełniać warunki udziału w postępowaniu</w:t>
      </w:r>
      <w:r w:rsidR="009323AC" w:rsidRPr="001776DA">
        <w:rPr>
          <w:rFonts w:ascii="Arial" w:hAnsi="Arial" w:cs="Arial"/>
          <w:color w:val="000000"/>
        </w:rPr>
        <w:t xml:space="preserve"> </w:t>
      </w:r>
      <w:r w:rsidR="002F4A6F" w:rsidRPr="001776DA">
        <w:rPr>
          <w:rFonts w:ascii="Arial" w:hAnsi="Arial" w:cs="Arial"/>
          <w:color w:val="000000"/>
        </w:rPr>
        <w:t xml:space="preserve">zgodnie z zasadami określonymi w pkt. 6.3 SIWZ </w:t>
      </w:r>
      <w:r w:rsidRPr="001776DA">
        <w:rPr>
          <w:rFonts w:ascii="Arial" w:hAnsi="Arial" w:cs="Arial"/>
          <w:color w:val="000000"/>
        </w:rPr>
        <w:t xml:space="preserve">oraz złożyć dokumenty potwierdzające spełnianie tych warunków zgodnie z zapisami </w:t>
      </w:r>
      <w:r w:rsidR="002F4A6F" w:rsidRPr="001776DA">
        <w:rPr>
          <w:rFonts w:ascii="Arial" w:hAnsi="Arial" w:cs="Arial"/>
          <w:color w:val="000000"/>
        </w:rPr>
        <w:t>pkt. 8</w:t>
      </w:r>
      <w:r w:rsidRPr="001776DA">
        <w:rPr>
          <w:rFonts w:ascii="Arial" w:hAnsi="Arial" w:cs="Arial"/>
          <w:color w:val="000000"/>
        </w:rPr>
        <w:t xml:space="preserve"> SIWZ</w:t>
      </w:r>
      <w:r w:rsidR="002F4A6F" w:rsidRPr="001776DA">
        <w:rPr>
          <w:rFonts w:ascii="Arial" w:hAnsi="Arial" w:cs="Arial"/>
          <w:color w:val="000000"/>
        </w:rPr>
        <w:t>.</w:t>
      </w:r>
    </w:p>
    <w:p w14:paraId="7C8F54D3" w14:textId="77777777" w:rsidR="00A50F98" w:rsidRPr="001776DA" w:rsidRDefault="00A50F98" w:rsidP="008733DD">
      <w:pPr>
        <w:pStyle w:val="Bezodstpw"/>
        <w:numPr>
          <w:ilvl w:val="0"/>
          <w:numId w:val="31"/>
        </w:numPr>
        <w:rPr>
          <w:rFonts w:ascii="Arial" w:hAnsi="Arial" w:cs="Arial"/>
        </w:rPr>
      </w:pPr>
      <w:r w:rsidRPr="001776DA">
        <w:rPr>
          <w:rFonts w:ascii="Arial" w:hAnsi="Arial" w:cs="Arial"/>
        </w:rPr>
        <w:t>Wykonawcy wspólnie ubiegający się o udzielenie niniejszego zamówienia ustanawiają Pełnomocnika do reprezentowania ich w niniejszym postępowaniu albo reprezentowania ich w</w:t>
      </w:r>
      <w:r w:rsidR="002F4A6F" w:rsidRPr="001776DA">
        <w:rPr>
          <w:rFonts w:ascii="Arial" w:hAnsi="Arial" w:cs="Arial"/>
        </w:rPr>
        <w:t> </w:t>
      </w:r>
      <w:r w:rsidRPr="001776DA">
        <w:rPr>
          <w:rFonts w:ascii="Arial" w:hAnsi="Arial" w:cs="Arial"/>
        </w:rPr>
        <w:t xml:space="preserve">postępowaniu i zawarcia umowy w sprawie zamówienia publicznego. </w:t>
      </w:r>
    </w:p>
    <w:p w14:paraId="21B618E4" w14:textId="77777777" w:rsidR="00A50F98" w:rsidRPr="001776DA" w:rsidRDefault="00A50F98" w:rsidP="008733DD">
      <w:pPr>
        <w:pStyle w:val="Bezodstpw"/>
        <w:numPr>
          <w:ilvl w:val="0"/>
          <w:numId w:val="31"/>
        </w:numPr>
        <w:rPr>
          <w:rFonts w:ascii="Arial" w:hAnsi="Arial" w:cs="Arial"/>
        </w:rPr>
      </w:pPr>
      <w:r w:rsidRPr="001776DA">
        <w:rPr>
          <w:rFonts w:ascii="Arial" w:hAnsi="Arial" w:cs="Arial"/>
        </w:rPr>
        <w:t>Wszelka korespondencja prowadzona będzie wyłącznie z Pełnomocnikiem.</w:t>
      </w:r>
    </w:p>
    <w:p w14:paraId="61E5AE94" w14:textId="77777777" w:rsidR="00A50F98" w:rsidRPr="001776DA" w:rsidRDefault="00A50F98" w:rsidP="008733DD">
      <w:pPr>
        <w:pStyle w:val="Bezodstpw"/>
        <w:numPr>
          <w:ilvl w:val="0"/>
          <w:numId w:val="31"/>
        </w:numPr>
        <w:rPr>
          <w:rFonts w:ascii="Arial" w:hAnsi="Arial" w:cs="Arial"/>
        </w:rPr>
      </w:pPr>
      <w:r w:rsidRPr="001776DA">
        <w:rPr>
          <w:rFonts w:ascii="Arial" w:hAnsi="Arial" w:cs="Arial"/>
        </w:rPr>
        <w:t>Jeżeli oferta Wykonawców wspólnie ubiegających się o zamówienie zostanie wybrana Zamawiający zażąda przed zawarciem umowy w sprawie zamówienia publicznego umowy regulującej współpracę tych Wykonawców.</w:t>
      </w:r>
    </w:p>
    <w:p w14:paraId="4367561B" w14:textId="77777777" w:rsidR="006F323D" w:rsidRPr="001776DA" w:rsidRDefault="006F323D" w:rsidP="004B78D6">
      <w:pPr>
        <w:suppressAutoHyphens w:val="0"/>
        <w:autoSpaceDE w:val="0"/>
        <w:autoSpaceDN w:val="0"/>
        <w:spacing w:after="0" w:line="240" w:lineRule="auto"/>
        <w:rPr>
          <w:rFonts w:ascii="Arial" w:hAnsi="Arial" w:cs="Arial"/>
          <w:color w:val="000000"/>
          <w:lang w:eastAsia="pl-PL"/>
        </w:rPr>
      </w:pPr>
    </w:p>
    <w:p w14:paraId="6E5F2AB0" w14:textId="77777777" w:rsidR="00B94AFA" w:rsidRPr="001776DA" w:rsidRDefault="00B94AFA" w:rsidP="004B78D6">
      <w:pPr>
        <w:pStyle w:val="Nagwek1"/>
        <w:spacing w:line="240" w:lineRule="auto"/>
        <w:rPr>
          <w:sz w:val="20"/>
          <w:szCs w:val="20"/>
        </w:rPr>
      </w:pPr>
      <w:bookmarkStart w:id="22" w:name="_Toc39672676"/>
      <w:r w:rsidRPr="001776DA">
        <w:rPr>
          <w:sz w:val="20"/>
          <w:szCs w:val="20"/>
        </w:rPr>
        <w:t>Informacje o sposobie porozumiewania się Zamawiającego z Wykonawcami oraz przekazywania oświadczeń i dokumentów, a także wskazanie osób uprawnionych do porozumiewania się z Wykonawcami.</w:t>
      </w:r>
      <w:bookmarkEnd w:id="22"/>
    </w:p>
    <w:p w14:paraId="53F59CD2" w14:textId="77777777" w:rsidR="00B94AFA" w:rsidRPr="001776DA" w:rsidRDefault="00B94AFA" w:rsidP="00F3132F">
      <w:pPr>
        <w:pStyle w:val="Akapitzlist"/>
        <w:numPr>
          <w:ilvl w:val="0"/>
          <w:numId w:val="15"/>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sidRPr="001776DA">
        <w:rPr>
          <w:rFonts w:ascii="Arial" w:hAnsi="Arial" w:cs="Arial"/>
          <w:color w:val="000000"/>
          <w:lang w:eastAsia="pl-PL"/>
        </w:rPr>
        <w:t>pkt. 8</w:t>
      </w:r>
      <w:r w:rsidRPr="001776DA">
        <w:rPr>
          <w:rFonts w:ascii="Arial" w:hAnsi="Arial" w:cs="Arial"/>
          <w:color w:val="000000"/>
          <w:lang w:eastAsia="pl-PL"/>
        </w:rPr>
        <w:t xml:space="preserve"> niniejszej SIWZ (również w przypadku ich złożenia w wyniku </w:t>
      </w:r>
      <w:r w:rsidR="00CE083C" w:rsidRPr="001776DA">
        <w:rPr>
          <w:rFonts w:ascii="Arial" w:hAnsi="Arial" w:cs="Arial"/>
          <w:color w:val="000000"/>
          <w:lang w:eastAsia="pl-PL"/>
        </w:rPr>
        <w:t>wezwania, o którym</w:t>
      </w:r>
      <w:r w:rsidRPr="001776DA">
        <w:rPr>
          <w:rFonts w:ascii="Arial" w:hAnsi="Arial" w:cs="Arial"/>
          <w:color w:val="000000"/>
          <w:lang w:eastAsia="pl-PL"/>
        </w:rPr>
        <w:t xml:space="preserve"> mowa w art. 26 ust. 3 ustawy </w:t>
      </w:r>
      <w:r w:rsidR="00CE083C" w:rsidRPr="001776DA">
        <w:rPr>
          <w:rFonts w:ascii="Arial" w:hAnsi="Arial" w:cs="Arial"/>
          <w:color w:val="000000"/>
          <w:lang w:eastAsia="pl-PL"/>
        </w:rPr>
        <w:t>PZP), dla których</w:t>
      </w:r>
      <w:r w:rsidRPr="001776DA">
        <w:rPr>
          <w:rFonts w:ascii="Arial" w:hAnsi="Arial" w:cs="Arial"/>
          <w:color w:val="000000"/>
          <w:lang w:eastAsia="pl-PL"/>
        </w:rPr>
        <w:t xml:space="preserve"> Prawodawca przewidział wyłącznie formę pisemną. </w:t>
      </w:r>
    </w:p>
    <w:p w14:paraId="108DF9EF" w14:textId="77777777" w:rsidR="00B94AFA" w:rsidRPr="001776DA" w:rsidRDefault="00B94AFA" w:rsidP="00F3132F">
      <w:pPr>
        <w:pStyle w:val="Akapitzlist"/>
        <w:numPr>
          <w:ilvl w:val="0"/>
          <w:numId w:val="15"/>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W korespondencji kierowanej do Zamawiającego Wykonawca winien posługiwać się numerem sprawy określonym </w:t>
      </w:r>
      <w:r w:rsidR="00934FB6" w:rsidRPr="001776DA">
        <w:rPr>
          <w:rFonts w:ascii="Arial" w:hAnsi="Arial" w:cs="Arial"/>
          <w:color w:val="000000"/>
          <w:lang w:eastAsia="pl-PL"/>
        </w:rPr>
        <w:t>na stronie tytułowej</w:t>
      </w:r>
      <w:r w:rsidRPr="001776DA">
        <w:rPr>
          <w:rFonts w:ascii="Arial" w:hAnsi="Arial" w:cs="Arial"/>
          <w:color w:val="000000"/>
          <w:lang w:eastAsia="pl-PL"/>
        </w:rPr>
        <w:t xml:space="preserve"> SIWZ. </w:t>
      </w:r>
    </w:p>
    <w:p w14:paraId="31BA10E7" w14:textId="77777777" w:rsidR="00B94AFA" w:rsidRPr="001776DA" w:rsidRDefault="00B94AFA" w:rsidP="00F3132F">
      <w:pPr>
        <w:pStyle w:val="Akapitzlist"/>
        <w:numPr>
          <w:ilvl w:val="0"/>
          <w:numId w:val="15"/>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Zawiadomienia, oświadczenia, wnioski oraz informacje przekazywane przez Wykonawcę pisemnie winny być składane na adres: </w:t>
      </w:r>
      <w:r w:rsidR="0099777E" w:rsidRPr="001776DA">
        <w:rPr>
          <w:rFonts w:ascii="Arial" w:hAnsi="Arial" w:cs="Arial"/>
          <w:color w:val="000000"/>
          <w:lang w:eastAsia="pl-PL"/>
        </w:rPr>
        <w:t>Gmina Stare Babice, ul. Rynek 32, 05-082 Stare Babice.</w:t>
      </w:r>
    </w:p>
    <w:p w14:paraId="4A2747E8" w14:textId="77777777" w:rsidR="00B94AFA" w:rsidRPr="001776DA" w:rsidRDefault="00B94AFA" w:rsidP="00F3132F">
      <w:pPr>
        <w:pStyle w:val="Akapitzlist"/>
        <w:numPr>
          <w:ilvl w:val="0"/>
          <w:numId w:val="15"/>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Zawiadomienia, oświadczenia, wnioski oraz informacje przekazywane przez Wykonawcę drogą elektroniczną winny być kierowane na adres: </w:t>
      </w:r>
      <w:r w:rsidR="0099777E" w:rsidRPr="001776DA">
        <w:rPr>
          <w:rFonts w:ascii="Arial" w:hAnsi="Arial" w:cs="Arial"/>
          <w:color w:val="000000"/>
          <w:lang w:eastAsia="pl-PL"/>
        </w:rPr>
        <w:t>zamowienia.publiczne</w:t>
      </w:r>
      <w:r w:rsidRPr="001776DA">
        <w:rPr>
          <w:rFonts w:ascii="Arial" w:hAnsi="Arial" w:cs="Arial"/>
          <w:color w:val="000000"/>
          <w:lang w:eastAsia="pl-PL"/>
        </w:rPr>
        <w:t>@</w:t>
      </w:r>
      <w:r w:rsidR="0099777E" w:rsidRPr="001776DA">
        <w:rPr>
          <w:rFonts w:ascii="Arial" w:hAnsi="Arial" w:cs="Arial"/>
          <w:color w:val="000000"/>
          <w:lang w:eastAsia="pl-PL"/>
        </w:rPr>
        <w:t>stare-babice.pl</w:t>
      </w:r>
      <w:r w:rsidRPr="001776DA">
        <w:rPr>
          <w:rFonts w:ascii="Arial" w:hAnsi="Arial" w:cs="Arial"/>
          <w:color w:val="000000"/>
          <w:lang w:eastAsia="pl-PL"/>
        </w:rPr>
        <w:t xml:space="preserve">. </w:t>
      </w:r>
    </w:p>
    <w:p w14:paraId="5FFE6EE3" w14:textId="77777777" w:rsidR="00B94AFA" w:rsidRPr="001776DA" w:rsidRDefault="00B94AFA" w:rsidP="00F3132F">
      <w:pPr>
        <w:pStyle w:val="Akapitzlist"/>
        <w:numPr>
          <w:ilvl w:val="0"/>
          <w:numId w:val="15"/>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Wszelkie zawiadomienia, oświadczenia, wnioski oraz informacje przekazane w formie elektronicznej wymagają na żądanie każdej ze stron, niezwłocznego potwierdzenia faktu ich otrzymania. </w:t>
      </w:r>
    </w:p>
    <w:p w14:paraId="3EF0F1FA" w14:textId="77777777" w:rsidR="00B94AFA" w:rsidRPr="001776DA" w:rsidRDefault="00B94AFA" w:rsidP="00F3132F">
      <w:pPr>
        <w:pStyle w:val="Akapitzlist"/>
        <w:numPr>
          <w:ilvl w:val="0"/>
          <w:numId w:val="15"/>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Wykonawca może zwrócić się do Zamawiającego o wyjaśnienie treści SIWZ. </w:t>
      </w:r>
    </w:p>
    <w:p w14:paraId="3C7FD2CC" w14:textId="77777777" w:rsidR="00B94AFA" w:rsidRPr="001776DA" w:rsidRDefault="00B94AFA" w:rsidP="00F3132F">
      <w:pPr>
        <w:pStyle w:val="Akapitzlist"/>
        <w:numPr>
          <w:ilvl w:val="0"/>
          <w:numId w:val="15"/>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Jeżeli wniosek o wyjaśnienie treści SIWZ wpłynie do Zamawiającego nie później niż do końca dnia, w którym upływa połowa terminu składania ofert, Zamawiający udzieli wyjaśnień niezwłocznie, jednak nie później niż na </w:t>
      </w:r>
      <w:r w:rsidR="00794523" w:rsidRPr="001776DA">
        <w:rPr>
          <w:rFonts w:ascii="Arial" w:hAnsi="Arial" w:cs="Arial"/>
          <w:color w:val="000000"/>
          <w:lang w:eastAsia="pl-PL"/>
        </w:rPr>
        <w:t xml:space="preserve">2 </w:t>
      </w:r>
      <w:r w:rsidRPr="001776DA">
        <w:rPr>
          <w:rFonts w:ascii="Arial" w:hAnsi="Arial" w:cs="Arial"/>
          <w:color w:val="000000"/>
          <w:lang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0EC6A0D2" w14:textId="77777777" w:rsidR="00B94AFA" w:rsidRPr="001776DA" w:rsidRDefault="00B94AFA" w:rsidP="00F3132F">
      <w:pPr>
        <w:pStyle w:val="Akapitzlist"/>
        <w:numPr>
          <w:ilvl w:val="0"/>
          <w:numId w:val="15"/>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Przedłużenie terminu składania ofert nie wpływa na bieg terminu składani</w:t>
      </w:r>
      <w:r w:rsidR="00794523" w:rsidRPr="001776DA">
        <w:rPr>
          <w:rFonts w:ascii="Arial" w:hAnsi="Arial" w:cs="Arial"/>
          <w:color w:val="000000"/>
          <w:lang w:eastAsia="pl-PL"/>
        </w:rPr>
        <w:t>a wniosku, o którym mowa w pkt</w:t>
      </w:r>
      <w:r w:rsidRPr="001776DA">
        <w:rPr>
          <w:rFonts w:ascii="Arial" w:hAnsi="Arial" w:cs="Arial"/>
          <w:color w:val="000000"/>
          <w:lang w:eastAsia="pl-PL"/>
        </w:rPr>
        <w:t xml:space="preserve">. </w:t>
      </w:r>
      <w:r w:rsidR="00AE11CB" w:rsidRPr="001776DA">
        <w:rPr>
          <w:rFonts w:ascii="Arial" w:hAnsi="Arial" w:cs="Arial"/>
          <w:color w:val="000000"/>
          <w:lang w:eastAsia="pl-PL"/>
        </w:rPr>
        <w:t>10</w:t>
      </w:r>
      <w:r w:rsidR="00794523" w:rsidRPr="001776DA">
        <w:rPr>
          <w:rFonts w:ascii="Arial" w:hAnsi="Arial" w:cs="Arial"/>
          <w:color w:val="000000"/>
          <w:lang w:eastAsia="pl-PL"/>
        </w:rPr>
        <w:t>.</w:t>
      </w:r>
      <w:r w:rsidRPr="001776DA">
        <w:rPr>
          <w:rFonts w:ascii="Arial" w:hAnsi="Arial" w:cs="Arial"/>
          <w:color w:val="000000"/>
          <w:lang w:eastAsia="pl-PL"/>
        </w:rPr>
        <w:t xml:space="preserve">7 niniejszej SIWZ. </w:t>
      </w:r>
    </w:p>
    <w:p w14:paraId="7514616B" w14:textId="77777777" w:rsidR="00B94AFA" w:rsidRPr="001776DA" w:rsidRDefault="00B94AFA" w:rsidP="00F3132F">
      <w:pPr>
        <w:pStyle w:val="Akapitzlist"/>
        <w:numPr>
          <w:ilvl w:val="0"/>
          <w:numId w:val="15"/>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W przypadku rozbieżności pomiędzy treścią niniejszej SIWZ, a</w:t>
      </w:r>
      <w:r w:rsidR="00AB337E" w:rsidRPr="001776DA">
        <w:rPr>
          <w:rFonts w:ascii="Arial" w:hAnsi="Arial" w:cs="Arial"/>
          <w:color w:val="000000"/>
          <w:lang w:eastAsia="pl-PL"/>
        </w:rPr>
        <w:t xml:space="preserve"> treścią udzielonych odpowiedzi</w:t>
      </w:r>
      <w:r w:rsidRPr="001776DA">
        <w:rPr>
          <w:rFonts w:ascii="Arial" w:hAnsi="Arial" w:cs="Arial"/>
          <w:color w:val="000000"/>
          <w:lang w:eastAsia="pl-PL"/>
        </w:rPr>
        <w:t xml:space="preserve"> jako obowiązującą należy przyjąć treść pisma zawierającego późniejsze oświadczenie Zamawiającego. </w:t>
      </w:r>
    </w:p>
    <w:p w14:paraId="29EA2A80" w14:textId="77777777" w:rsidR="00B94AFA" w:rsidRPr="001776DA" w:rsidRDefault="00B94AFA" w:rsidP="00F3132F">
      <w:pPr>
        <w:pStyle w:val="Akapitzlist"/>
        <w:numPr>
          <w:ilvl w:val="0"/>
          <w:numId w:val="15"/>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Zamawiający nie przewiduje zwołania zebrania Wykonawców. </w:t>
      </w:r>
    </w:p>
    <w:p w14:paraId="176D483E" w14:textId="77777777" w:rsidR="00665FC3" w:rsidRPr="001776DA" w:rsidRDefault="00B94AFA" w:rsidP="00F3132F">
      <w:pPr>
        <w:pStyle w:val="Akapitzlist"/>
        <w:numPr>
          <w:ilvl w:val="0"/>
          <w:numId w:val="15"/>
        </w:numPr>
        <w:suppressAutoHyphens w:val="0"/>
        <w:autoSpaceDE w:val="0"/>
        <w:autoSpaceDN w:val="0"/>
        <w:spacing w:after="0" w:line="240" w:lineRule="auto"/>
        <w:rPr>
          <w:rFonts w:ascii="Arial" w:hAnsi="Arial" w:cs="Arial"/>
          <w:color w:val="000000"/>
          <w:lang w:eastAsia="pl-PL"/>
        </w:rPr>
      </w:pPr>
      <w:bookmarkStart w:id="23" w:name="_Hlk39047424"/>
      <w:r w:rsidRPr="001776DA">
        <w:rPr>
          <w:rFonts w:ascii="Arial" w:hAnsi="Arial" w:cs="Arial"/>
          <w:color w:val="000000"/>
          <w:lang w:eastAsia="pl-PL"/>
        </w:rPr>
        <w:t>Osobą uprawnioną przez Zamawiającego do porozumiewania się z Wykonawcami jest</w:t>
      </w:r>
      <w:r w:rsidR="00665FC3" w:rsidRPr="001776DA">
        <w:rPr>
          <w:rFonts w:ascii="Arial" w:hAnsi="Arial" w:cs="Arial"/>
          <w:color w:val="000000"/>
          <w:lang w:eastAsia="pl-PL"/>
        </w:rPr>
        <w:t>:</w:t>
      </w:r>
    </w:p>
    <w:p w14:paraId="567940E6" w14:textId="77777777" w:rsidR="00665FC3" w:rsidRPr="001776DA" w:rsidRDefault="0099777E" w:rsidP="000B19D9">
      <w:pPr>
        <w:pStyle w:val="Akapitzlist"/>
        <w:numPr>
          <w:ilvl w:val="0"/>
          <w:numId w:val="34"/>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Jacek Kłopotowski</w:t>
      </w:r>
      <w:r w:rsidR="003C54A0" w:rsidRPr="001776DA">
        <w:rPr>
          <w:rFonts w:ascii="Arial" w:hAnsi="Arial" w:cs="Arial"/>
          <w:color w:val="000000"/>
          <w:lang w:eastAsia="pl-PL"/>
        </w:rPr>
        <w:t>,</w:t>
      </w:r>
    </w:p>
    <w:p w14:paraId="04BB913F" w14:textId="77777777" w:rsidR="00B94AFA" w:rsidRPr="001776DA" w:rsidRDefault="00EC4B2F" w:rsidP="000B19D9">
      <w:pPr>
        <w:pStyle w:val="Akapitzlist"/>
        <w:numPr>
          <w:ilvl w:val="0"/>
          <w:numId w:val="34"/>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Paulina Mateusiak</w:t>
      </w:r>
      <w:r w:rsidR="003C54A0" w:rsidRPr="001776DA">
        <w:rPr>
          <w:rFonts w:ascii="Arial" w:hAnsi="Arial" w:cs="Arial"/>
          <w:color w:val="000000"/>
          <w:lang w:eastAsia="pl-PL"/>
        </w:rPr>
        <w:t>,</w:t>
      </w:r>
    </w:p>
    <w:p w14:paraId="2ABFE1A0" w14:textId="77777777" w:rsidR="003C54A0" w:rsidRPr="001776DA" w:rsidRDefault="003C54A0" w:rsidP="000B19D9">
      <w:pPr>
        <w:pStyle w:val="Akapitzlist"/>
        <w:numPr>
          <w:ilvl w:val="0"/>
          <w:numId w:val="34"/>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Marta Kotlińska.</w:t>
      </w:r>
    </w:p>
    <w:bookmarkEnd w:id="23"/>
    <w:p w14:paraId="1E3F7265" w14:textId="77777777" w:rsidR="00B94AFA" w:rsidRPr="001776DA" w:rsidRDefault="00B94AFA" w:rsidP="0099777E">
      <w:pPr>
        <w:spacing w:after="0" w:line="240" w:lineRule="auto"/>
        <w:ind w:left="360"/>
        <w:rPr>
          <w:rFonts w:ascii="Arial" w:hAnsi="Arial" w:cs="Arial"/>
          <w:color w:val="000000"/>
          <w:lang w:eastAsia="pl-PL"/>
        </w:rPr>
      </w:pPr>
      <w:r w:rsidRPr="001776DA">
        <w:rPr>
          <w:rFonts w:ascii="Arial" w:hAnsi="Arial" w:cs="Arial"/>
          <w:color w:val="000000"/>
          <w:lang w:eastAsia="pl-PL"/>
        </w:rPr>
        <w:t>Jednocześnie Zamawiający informuje, że przepisy ustawy PZP nie pozwalają na jakikolwiek inny kontakt - zarówno z Zamawiającym jak i osobami uprawnionymi do porozumiewania się z</w:t>
      </w:r>
      <w:r w:rsidR="00934FB6" w:rsidRPr="001776DA">
        <w:rPr>
          <w:rFonts w:ascii="Arial" w:hAnsi="Arial" w:cs="Arial"/>
          <w:color w:val="000000"/>
          <w:lang w:eastAsia="pl-PL"/>
        </w:rPr>
        <w:t> </w:t>
      </w:r>
      <w:r w:rsidRPr="001776DA">
        <w:rPr>
          <w:rFonts w:ascii="Arial" w:hAnsi="Arial" w:cs="Arial"/>
          <w:color w:val="000000"/>
          <w:lang w:eastAsia="pl-PL"/>
        </w:rPr>
        <w:t xml:space="preserve">Wykonawcami - niż wskazany w niniejszym rozdziale SIWZ. Oznacza to, że Zamawiający nie </w:t>
      </w:r>
      <w:r w:rsidRPr="001776DA">
        <w:rPr>
          <w:rFonts w:ascii="Arial" w:hAnsi="Arial" w:cs="Arial"/>
          <w:color w:val="000000"/>
          <w:lang w:eastAsia="pl-PL"/>
        </w:rPr>
        <w:lastRenderedPageBreak/>
        <w:t>będzie reagował na inne formy kontaktowania się z nim, w szczególności na kontakt telefoniczny lub/i osobisty w swojej siedzibie.</w:t>
      </w:r>
    </w:p>
    <w:p w14:paraId="03145A2C" w14:textId="77777777" w:rsidR="00161D1C" w:rsidRPr="001776DA" w:rsidRDefault="00161D1C" w:rsidP="00B62357">
      <w:pPr>
        <w:spacing w:after="0" w:line="240" w:lineRule="auto"/>
        <w:rPr>
          <w:rFonts w:ascii="Arial" w:hAnsi="Arial" w:cs="Arial"/>
          <w:color w:val="000000"/>
          <w:lang w:eastAsia="pl-PL"/>
        </w:rPr>
      </w:pPr>
    </w:p>
    <w:p w14:paraId="3ED3F66B" w14:textId="77777777" w:rsidR="00B94AFA" w:rsidRPr="001776DA" w:rsidRDefault="00B94AFA" w:rsidP="00161D1C">
      <w:pPr>
        <w:pStyle w:val="Nagwek1"/>
        <w:spacing w:line="240" w:lineRule="auto"/>
        <w:rPr>
          <w:sz w:val="20"/>
          <w:szCs w:val="20"/>
        </w:rPr>
      </w:pPr>
      <w:bookmarkStart w:id="24" w:name="_Toc39672677"/>
      <w:r w:rsidRPr="001776DA">
        <w:rPr>
          <w:sz w:val="20"/>
          <w:szCs w:val="20"/>
        </w:rPr>
        <w:t>Wymagania dotyczące wadium.</w:t>
      </w:r>
      <w:bookmarkEnd w:id="24"/>
    </w:p>
    <w:p w14:paraId="64A135B2" w14:textId="77777777" w:rsidR="00355CD9" w:rsidRPr="001776DA" w:rsidRDefault="00B94AFA" w:rsidP="00AD5C3D">
      <w:pPr>
        <w:pStyle w:val="Akapitzlist"/>
        <w:numPr>
          <w:ilvl w:val="0"/>
          <w:numId w:val="16"/>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Wykonawca zobowiązany jest wnieść </w:t>
      </w:r>
      <w:r w:rsidR="00355CD9" w:rsidRPr="001776DA">
        <w:rPr>
          <w:rFonts w:ascii="Arial" w:hAnsi="Arial" w:cs="Arial"/>
          <w:color w:val="000000"/>
          <w:lang w:eastAsia="pl-PL"/>
        </w:rPr>
        <w:t>przed upływem terminu składania ofert</w:t>
      </w:r>
      <w:r w:rsidR="00007B70" w:rsidRPr="001776DA">
        <w:rPr>
          <w:rFonts w:ascii="Arial" w:hAnsi="Arial" w:cs="Arial"/>
          <w:color w:val="000000"/>
          <w:lang w:eastAsia="pl-PL"/>
        </w:rPr>
        <w:t xml:space="preserve"> </w:t>
      </w:r>
      <w:r w:rsidRPr="001776DA">
        <w:rPr>
          <w:rFonts w:ascii="Arial" w:hAnsi="Arial" w:cs="Arial"/>
          <w:color w:val="000000"/>
          <w:lang w:eastAsia="pl-PL"/>
        </w:rPr>
        <w:t>wadium w</w:t>
      </w:r>
      <w:r w:rsidR="00355CD9" w:rsidRPr="001776DA">
        <w:rPr>
          <w:rFonts w:ascii="Arial" w:hAnsi="Arial" w:cs="Arial"/>
          <w:color w:val="000000"/>
          <w:lang w:eastAsia="pl-PL"/>
        </w:rPr>
        <w:t> </w:t>
      </w:r>
      <w:r w:rsidRPr="001776DA">
        <w:rPr>
          <w:rFonts w:ascii="Arial" w:hAnsi="Arial" w:cs="Arial"/>
          <w:color w:val="000000"/>
          <w:lang w:eastAsia="pl-PL"/>
        </w:rPr>
        <w:t>wysokości</w:t>
      </w:r>
      <w:r w:rsidR="00007B70" w:rsidRPr="001776DA">
        <w:rPr>
          <w:rFonts w:ascii="Arial" w:hAnsi="Arial" w:cs="Arial"/>
          <w:color w:val="000000"/>
          <w:lang w:eastAsia="pl-PL"/>
        </w:rPr>
        <w:t xml:space="preserve"> </w:t>
      </w:r>
      <w:r w:rsidR="00EE6C79" w:rsidRPr="001776DA">
        <w:rPr>
          <w:rFonts w:ascii="Arial" w:hAnsi="Arial" w:cs="Arial"/>
          <w:b/>
          <w:bCs/>
          <w:color w:val="000000"/>
          <w:lang w:eastAsia="pl-PL"/>
        </w:rPr>
        <w:t>10 000</w:t>
      </w:r>
      <w:r w:rsidR="00007B70" w:rsidRPr="001776DA">
        <w:rPr>
          <w:rFonts w:ascii="Arial" w:hAnsi="Arial" w:cs="Arial"/>
          <w:b/>
          <w:color w:val="000000"/>
          <w:lang w:eastAsia="pl-PL"/>
        </w:rPr>
        <w:t xml:space="preserve"> </w:t>
      </w:r>
      <w:r w:rsidR="00482206" w:rsidRPr="001776DA">
        <w:rPr>
          <w:rFonts w:ascii="Arial" w:hAnsi="Arial" w:cs="Arial"/>
          <w:b/>
          <w:bCs/>
          <w:color w:val="000000"/>
          <w:lang w:eastAsia="pl-PL"/>
        </w:rPr>
        <w:t>zł</w:t>
      </w:r>
      <w:r w:rsidR="00007B70" w:rsidRPr="001776DA">
        <w:rPr>
          <w:rFonts w:ascii="Arial" w:hAnsi="Arial" w:cs="Arial"/>
          <w:b/>
          <w:bCs/>
          <w:color w:val="000000"/>
          <w:lang w:eastAsia="pl-PL"/>
        </w:rPr>
        <w:t xml:space="preserve"> </w:t>
      </w:r>
      <w:r w:rsidRPr="001776DA">
        <w:rPr>
          <w:rFonts w:ascii="Arial" w:hAnsi="Arial" w:cs="Arial"/>
          <w:color w:val="000000"/>
          <w:lang w:eastAsia="pl-PL"/>
        </w:rPr>
        <w:t xml:space="preserve">(słownie: </w:t>
      </w:r>
      <w:r w:rsidR="00EE6C79" w:rsidRPr="001776DA">
        <w:rPr>
          <w:rFonts w:ascii="Arial" w:hAnsi="Arial" w:cs="Arial"/>
          <w:b/>
          <w:bCs/>
          <w:color w:val="000000"/>
          <w:lang w:eastAsia="pl-PL"/>
        </w:rPr>
        <w:t>dziesięć tysięcy</w:t>
      </w:r>
      <w:r w:rsidR="008B0CBE" w:rsidRPr="001776DA">
        <w:rPr>
          <w:rFonts w:ascii="Arial" w:hAnsi="Arial" w:cs="Arial"/>
          <w:b/>
          <w:bCs/>
          <w:color w:val="000000"/>
          <w:lang w:eastAsia="pl-PL"/>
        </w:rPr>
        <w:t xml:space="preserve"> zł</w:t>
      </w:r>
      <w:r w:rsidRPr="001776DA">
        <w:rPr>
          <w:rFonts w:ascii="Arial" w:hAnsi="Arial" w:cs="Arial"/>
          <w:color w:val="000000"/>
          <w:lang w:eastAsia="pl-PL"/>
        </w:rPr>
        <w:t>)</w:t>
      </w:r>
      <w:r w:rsidR="00355CD9" w:rsidRPr="001776DA">
        <w:rPr>
          <w:rFonts w:ascii="Arial" w:hAnsi="Arial" w:cs="Arial"/>
          <w:color w:val="000000"/>
          <w:lang w:eastAsia="pl-PL"/>
        </w:rPr>
        <w:t>;</w:t>
      </w:r>
    </w:p>
    <w:p w14:paraId="1795E1CE" w14:textId="77777777" w:rsidR="00B94AFA" w:rsidRPr="001776DA" w:rsidRDefault="00B94AFA" w:rsidP="00F3132F">
      <w:pPr>
        <w:pStyle w:val="Akapitzlist"/>
        <w:numPr>
          <w:ilvl w:val="0"/>
          <w:numId w:val="16"/>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Wadium może być wniesione w: </w:t>
      </w:r>
    </w:p>
    <w:p w14:paraId="6C046424" w14:textId="77777777" w:rsidR="00B94AFA" w:rsidRPr="001776DA" w:rsidRDefault="00B94AFA" w:rsidP="00F3132F">
      <w:pPr>
        <w:pStyle w:val="Akapitzlist"/>
        <w:numPr>
          <w:ilvl w:val="0"/>
          <w:numId w:val="17"/>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pieniądzu; </w:t>
      </w:r>
    </w:p>
    <w:p w14:paraId="7F829DC7" w14:textId="77777777" w:rsidR="00B94AFA" w:rsidRPr="001776DA" w:rsidRDefault="00B94AFA" w:rsidP="00F3132F">
      <w:pPr>
        <w:pStyle w:val="Akapitzlist"/>
        <w:numPr>
          <w:ilvl w:val="0"/>
          <w:numId w:val="17"/>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poręczeniach bankowych, lub poręczeniach spółdzielczej kasy oszczędnościowo-kredytowej, z tym, że poręczenie kasy jest zawsze poręczeniem pieniężnym; </w:t>
      </w:r>
    </w:p>
    <w:p w14:paraId="50EBE04A" w14:textId="77777777" w:rsidR="00B94AFA" w:rsidRPr="001776DA" w:rsidRDefault="00B94AFA" w:rsidP="00F3132F">
      <w:pPr>
        <w:pStyle w:val="Akapitzlist"/>
        <w:numPr>
          <w:ilvl w:val="0"/>
          <w:numId w:val="17"/>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gwarancjach bankowych; </w:t>
      </w:r>
    </w:p>
    <w:p w14:paraId="0408609C" w14:textId="77777777" w:rsidR="00B94AFA" w:rsidRPr="001776DA" w:rsidRDefault="00B94AFA" w:rsidP="00F3132F">
      <w:pPr>
        <w:pStyle w:val="Akapitzlist"/>
        <w:numPr>
          <w:ilvl w:val="0"/>
          <w:numId w:val="17"/>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gwarancjach ubezpieczeniowych; </w:t>
      </w:r>
    </w:p>
    <w:p w14:paraId="506EFF76" w14:textId="77777777" w:rsidR="00B94AFA" w:rsidRPr="001776DA" w:rsidRDefault="00B94AFA" w:rsidP="00F3132F">
      <w:pPr>
        <w:pStyle w:val="Akapitzlist"/>
        <w:numPr>
          <w:ilvl w:val="0"/>
          <w:numId w:val="17"/>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poręczeniach udzielanych przez podmioty, o których mowa w art. 6b ust. 5 pkt 2 ustawy z dnia 9 listopada 2000 r. o utworzeniu Polskiej Agencji Rozwoju Przedsiębiorczości (Dz. U. z </w:t>
      </w:r>
      <w:r w:rsidR="00EC4B2F" w:rsidRPr="001776DA">
        <w:rPr>
          <w:rFonts w:ascii="Arial" w:hAnsi="Arial" w:cs="Arial"/>
          <w:color w:val="000000"/>
          <w:lang w:eastAsia="pl-PL"/>
        </w:rPr>
        <w:t>20</w:t>
      </w:r>
      <w:r w:rsidR="003F6D4E" w:rsidRPr="001776DA">
        <w:rPr>
          <w:rFonts w:ascii="Arial" w:hAnsi="Arial" w:cs="Arial"/>
          <w:color w:val="000000"/>
          <w:lang w:eastAsia="pl-PL"/>
        </w:rPr>
        <w:t>20</w:t>
      </w:r>
      <w:r w:rsidR="00EC4B2F" w:rsidRPr="001776DA">
        <w:rPr>
          <w:rFonts w:ascii="Arial" w:hAnsi="Arial" w:cs="Arial"/>
          <w:color w:val="000000"/>
          <w:lang w:eastAsia="pl-PL"/>
        </w:rPr>
        <w:t xml:space="preserve"> r. </w:t>
      </w:r>
      <w:r w:rsidRPr="001776DA">
        <w:rPr>
          <w:rFonts w:ascii="Arial" w:hAnsi="Arial" w:cs="Arial"/>
          <w:color w:val="000000"/>
          <w:lang w:eastAsia="pl-PL"/>
        </w:rPr>
        <w:t xml:space="preserve"> poz. </w:t>
      </w:r>
      <w:r w:rsidR="003F6D4E" w:rsidRPr="001776DA">
        <w:rPr>
          <w:rFonts w:ascii="Arial" w:hAnsi="Arial" w:cs="Arial"/>
          <w:color w:val="000000"/>
          <w:lang w:eastAsia="pl-PL"/>
        </w:rPr>
        <w:t>299</w:t>
      </w:r>
      <w:r w:rsidRPr="001776DA">
        <w:rPr>
          <w:rFonts w:ascii="Arial" w:hAnsi="Arial" w:cs="Arial"/>
          <w:color w:val="000000"/>
          <w:lang w:eastAsia="pl-PL"/>
        </w:rPr>
        <w:t xml:space="preserve">). </w:t>
      </w:r>
    </w:p>
    <w:p w14:paraId="4D4B33F3" w14:textId="77777777" w:rsidR="00B94AFA" w:rsidRPr="001776DA" w:rsidRDefault="00B94AFA" w:rsidP="00F3132F">
      <w:pPr>
        <w:pStyle w:val="Akapitzlist"/>
        <w:numPr>
          <w:ilvl w:val="0"/>
          <w:numId w:val="16"/>
        </w:numPr>
        <w:suppressAutoHyphens w:val="0"/>
        <w:autoSpaceDE w:val="0"/>
        <w:autoSpaceDN w:val="0"/>
        <w:spacing w:after="0" w:line="240" w:lineRule="auto"/>
        <w:ind w:left="357" w:hanging="357"/>
        <w:rPr>
          <w:rFonts w:ascii="Arial" w:hAnsi="Arial" w:cs="Arial"/>
          <w:b/>
        </w:rPr>
      </w:pPr>
      <w:r w:rsidRPr="001776DA">
        <w:rPr>
          <w:rFonts w:ascii="Arial" w:hAnsi="Arial" w:cs="Arial"/>
          <w:color w:val="000000"/>
          <w:lang w:eastAsia="pl-PL"/>
        </w:rPr>
        <w:t xml:space="preserve">Wadium w formie pieniądza należy wnieść przelewem na konto w Banku </w:t>
      </w:r>
      <w:r w:rsidR="005F198F" w:rsidRPr="001776DA">
        <w:rPr>
          <w:rFonts w:ascii="Arial" w:hAnsi="Arial" w:cs="Arial"/>
          <w:color w:val="000000"/>
          <w:lang w:eastAsia="pl-PL"/>
        </w:rPr>
        <w:t>WBS o/Stare Babice</w:t>
      </w:r>
      <w:r w:rsidRPr="001776DA">
        <w:rPr>
          <w:rFonts w:ascii="Arial" w:hAnsi="Arial" w:cs="Arial"/>
          <w:color w:val="000000"/>
          <w:lang w:eastAsia="pl-PL"/>
        </w:rPr>
        <w:t xml:space="preserve"> nr</w:t>
      </w:r>
      <w:r w:rsidR="00823362" w:rsidRPr="001776DA">
        <w:rPr>
          <w:rFonts w:ascii="Arial" w:hAnsi="Arial" w:cs="Arial"/>
          <w:color w:val="000000"/>
          <w:lang w:eastAsia="pl-PL"/>
        </w:rPr>
        <w:t> </w:t>
      </w:r>
      <w:r w:rsidRPr="001776DA">
        <w:rPr>
          <w:rFonts w:ascii="Arial" w:hAnsi="Arial" w:cs="Arial"/>
          <w:color w:val="000000"/>
          <w:lang w:eastAsia="pl-PL"/>
        </w:rPr>
        <w:t xml:space="preserve">rachunku </w:t>
      </w:r>
      <w:r w:rsidR="005F198F" w:rsidRPr="001776DA">
        <w:rPr>
          <w:rFonts w:ascii="Arial" w:hAnsi="Arial" w:cs="Arial"/>
          <w:b/>
        </w:rPr>
        <w:t>65 8015 0004 3000 1124 3030 0009</w:t>
      </w:r>
      <w:r w:rsidRPr="001776DA">
        <w:rPr>
          <w:rFonts w:ascii="Arial" w:hAnsi="Arial" w:cs="Arial"/>
          <w:color w:val="000000"/>
          <w:lang w:eastAsia="pl-PL"/>
        </w:rPr>
        <w:t>, z dopiskiem na przelewie: „Wadium w</w:t>
      </w:r>
      <w:r w:rsidR="00823362" w:rsidRPr="001776DA">
        <w:rPr>
          <w:rFonts w:ascii="Arial" w:hAnsi="Arial" w:cs="Arial"/>
          <w:color w:val="000000"/>
          <w:lang w:eastAsia="pl-PL"/>
        </w:rPr>
        <w:t> </w:t>
      </w:r>
      <w:r w:rsidRPr="001776DA">
        <w:rPr>
          <w:rFonts w:ascii="Arial" w:hAnsi="Arial" w:cs="Arial"/>
          <w:color w:val="000000"/>
          <w:lang w:eastAsia="pl-PL"/>
        </w:rPr>
        <w:t xml:space="preserve">postępowaniu </w:t>
      </w:r>
      <w:r w:rsidR="00AB337E" w:rsidRPr="001776DA">
        <w:rPr>
          <w:rFonts w:ascii="Arial" w:hAnsi="Arial" w:cs="Arial"/>
          <w:b/>
        </w:rPr>
        <w:t>RZP.271</w:t>
      </w:r>
      <w:r w:rsidR="004B0874" w:rsidRPr="001776DA">
        <w:rPr>
          <w:rFonts w:ascii="Arial" w:hAnsi="Arial" w:cs="Arial"/>
          <w:b/>
        </w:rPr>
        <w:t>.</w:t>
      </w:r>
      <w:r w:rsidR="00337F05" w:rsidRPr="001776DA">
        <w:rPr>
          <w:rFonts w:ascii="Arial" w:hAnsi="Arial" w:cs="Arial"/>
          <w:b/>
        </w:rPr>
        <w:t>11</w:t>
      </w:r>
      <w:r w:rsidR="00C57DE2" w:rsidRPr="001776DA">
        <w:rPr>
          <w:rFonts w:ascii="Arial" w:hAnsi="Arial" w:cs="Arial"/>
          <w:b/>
        </w:rPr>
        <w:t>.2020</w:t>
      </w:r>
      <w:r w:rsidR="008E5FA4" w:rsidRPr="001776DA">
        <w:rPr>
          <w:rFonts w:ascii="Arial" w:hAnsi="Arial" w:cs="Arial"/>
          <w:b/>
        </w:rPr>
        <w:t xml:space="preserve"> </w:t>
      </w:r>
      <w:r w:rsidR="005F198F" w:rsidRPr="001776DA">
        <w:rPr>
          <w:rFonts w:ascii="Arial" w:hAnsi="Arial" w:cs="Arial"/>
          <w:b/>
          <w:color w:val="000000"/>
          <w:lang w:eastAsia="pl-PL"/>
        </w:rPr>
        <w:t>pn.</w:t>
      </w:r>
      <w:r w:rsidR="008E5FA4" w:rsidRPr="001776DA">
        <w:rPr>
          <w:rFonts w:ascii="Arial" w:hAnsi="Arial" w:cs="Arial"/>
          <w:b/>
          <w:color w:val="000000"/>
          <w:lang w:eastAsia="pl-PL"/>
        </w:rPr>
        <w:t xml:space="preserve"> </w:t>
      </w:r>
      <w:r w:rsidR="00337F05" w:rsidRPr="001776DA">
        <w:rPr>
          <w:rFonts w:ascii="Arial" w:hAnsi="Arial" w:cs="Arial"/>
          <w:b/>
        </w:rPr>
        <w:t>Przebudowa skrzyżowania DW 580 tj. ul. Warszawskiej z ul. Reymonta na terenie m. Latchorzew</w:t>
      </w:r>
    </w:p>
    <w:p w14:paraId="5914C233" w14:textId="77777777" w:rsidR="00B94AFA" w:rsidRPr="001776DA" w:rsidRDefault="00B94AFA" w:rsidP="00F3132F">
      <w:pPr>
        <w:pStyle w:val="Akapitzlist"/>
        <w:numPr>
          <w:ilvl w:val="0"/>
          <w:numId w:val="16"/>
        </w:numPr>
        <w:suppressAutoHyphens w:val="0"/>
        <w:autoSpaceDE w:val="0"/>
        <w:autoSpaceDN w:val="0"/>
        <w:spacing w:after="0" w:line="240" w:lineRule="auto"/>
        <w:ind w:left="357" w:hanging="357"/>
        <w:rPr>
          <w:rFonts w:ascii="Arial" w:hAnsi="Arial" w:cs="Arial"/>
          <w:color w:val="000000"/>
          <w:lang w:eastAsia="pl-PL"/>
        </w:rPr>
      </w:pPr>
      <w:r w:rsidRPr="001776DA">
        <w:rPr>
          <w:rFonts w:ascii="Arial" w:hAnsi="Arial" w:cs="Arial"/>
          <w:color w:val="000000"/>
          <w:lang w:eastAsia="pl-PL"/>
        </w:rPr>
        <w:t xml:space="preserve">Skuteczne wniesienie wadium w pieniądzu następuje z chwilą uznania środków pieniężnych na rachunku bankowym Zamawiającego, o którym mowa w </w:t>
      </w:r>
      <w:r w:rsidR="005F198F" w:rsidRPr="001776DA">
        <w:rPr>
          <w:rFonts w:ascii="Arial" w:hAnsi="Arial" w:cs="Arial"/>
          <w:color w:val="000000"/>
          <w:lang w:eastAsia="pl-PL"/>
        </w:rPr>
        <w:t>pkt</w:t>
      </w:r>
      <w:r w:rsidRPr="001776DA">
        <w:rPr>
          <w:rFonts w:ascii="Arial" w:hAnsi="Arial" w:cs="Arial"/>
          <w:color w:val="000000"/>
          <w:lang w:eastAsia="pl-PL"/>
        </w:rPr>
        <w:t xml:space="preserve">. </w:t>
      </w:r>
      <w:r w:rsidR="005F198F" w:rsidRPr="001776DA">
        <w:rPr>
          <w:rFonts w:ascii="Arial" w:hAnsi="Arial" w:cs="Arial"/>
          <w:color w:val="000000"/>
          <w:lang w:eastAsia="pl-PL"/>
        </w:rPr>
        <w:t>1</w:t>
      </w:r>
      <w:r w:rsidR="002D4C50" w:rsidRPr="001776DA">
        <w:rPr>
          <w:rFonts w:ascii="Arial" w:hAnsi="Arial" w:cs="Arial"/>
          <w:color w:val="000000"/>
          <w:lang w:eastAsia="pl-PL"/>
        </w:rPr>
        <w:t>1.</w:t>
      </w:r>
      <w:r w:rsidRPr="001776DA">
        <w:rPr>
          <w:rFonts w:ascii="Arial" w:hAnsi="Arial" w:cs="Arial"/>
          <w:color w:val="000000"/>
          <w:lang w:eastAsia="pl-PL"/>
        </w:rPr>
        <w:t xml:space="preserve">3 niniejszej SIWZ, przed upływem terminu składania ofert (tj. przed upływem dnia i godziny </w:t>
      </w:r>
      <w:r w:rsidR="00137173" w:rsidRPr="001776DA">
        <w:rPr>
          <w:rFonts w:ascii="Arial" w:hAnsi="Arial" w:cs="Arial"/>
          <w:color w:val="000000"/>
          <w:lang w:eastAsia="pl-PL"/>
        </w:rPr>
        <w:t>wyznaczonej, jako</w:t>
      </w:r>
      <w:r w:rsidRPr="001776DA">
        <w:rPr>
          <w:rFonts w:ascii="Arial" w:hAnsi="Arial" w:cs="Arial"/>
          <w:color w:val="000000"/>
          <w:lang w:eastAsia="pl-PL"/>
        </w:rPr>
        <w:t xml:space="preserve"> ostateczny termin składania ofert). </w:t>
      </w:r>
    </w:p>
    <w:p w14:paraId="0C6AFEF7" w14:textId="77777777" w:rsidR="00B94AFA" w:rsidRPr="001776DA" w:rsidRDefault="00B94AFA" w:rsidP="00F3132F">
      <w:pPr>
        <w:pStyle w:val="Akapitzlist"/>
        <w:numPr>
          <w:ilvl w:val="0"/>
          <w:numId w:val="16"/>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Zamawiający zaleca, aby w przypadku wniesienia wadium w formie: </w:t>
      </w:r>
    </w:p>
    <w:p w14:paraId="7FC3F470" w14:textId="77777777" w:rsidR="00B26F99" w:rsidRPr="001776DA" w:rsidRDefault="00B94AFA" w:rsidP="00F3132F">
      <w:pPr>
        <w:pStyle w:val="Akapitzlist"/>
        <w:numPr>
          <w:ilvl w:val="0"/>
          <w:numId w:val="18"/>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pieniężnej – dokument potwierdzający dokonanie przelewu wadium został załączony do oferty;</w:t>
      </w:r>
    </w:p>
    <w:p w14:paraId="1B855B0F" w14:textId="77777777" w:rsidR="00B94AFA" w:rsidRPr="001776DA" w:rsidRDefault="00B94AFA" w:rsidP="00B26F99">
      <w:pPr>
        <w:pStyle w:val="Akapitzlist"/>
        <w:numPr>
          <w:ilvl w:val="0"/>
          <w:numId w:val="18"/>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innej niż pieniądz – oryginał dokumentu został złożony w oddzielnej kopercie</w:t>
      </w:r>
      <w:r w:rsidR="005F198F" w:rsidRPr="001776DA">
        <w:rPr>
          <w:rFonts w:ascii="Arial" w:hAnsi="Arial" w:cs="Arial"/>
          <w:color w:val="000000"/>
          <w:lang w:eastAsia="pl-PL"/>
        </w:rPr>
        <w:t xml:space="preserve"> wraz opisem „Wadium w postępowaniu </w:t>
      </w:r>
      <w:r w:rsidR="00AD5C3D" w:rsidRPr="001776DA">
        <w:rPr>
          <w:rFonts w:ascii="Arial" w:hAnsi="Arial" w:cs="Arial"/>
          <w:b/>
        </w:rPr>
        <w:t>RZP.271.</w:t>
      </w:r>
      <w:r w:rsidR="00337F05" w:rsidRPr="001776DA">
        <w:rPr>
          <w:rFonts w:ascii="Arial" w:hAnsi="Arial" w:cs="Arial"/>
          <w:b/>
        </w:rPr>
        <w:t>11</w:t>
      </w:r>
      <w:r w:rsidR="00AD5C3D" w:rsidRPr="001776DA">
        <w:rPr>
          <w:rFonts w:ascii="Arial" w:hAnsi="Arial" w:cs="Arial"/>
          <w:b/>
        </w:rPr>
        <w:t>.2020</w:t>
      </w:r>
      <w:r w:rsidR="00AD5C3D" w:rsidRPr="001776DA">
        <w:rPr>
          <w:rFonts w:ascii="Arial" w:hAnsi="Arial" w:cs="Arial"/>
          <w:b/>
          <w:color w:val="000000"/>
          <w:lang w:eastAsia="pl-PL"/>
        </w:rPr>
        <w:t xml:space="preserve"> pn.</w:t>
      </w:r>
      <w:r w:rsidR="008E5FA4" w:rsidRPr="001776DA">
        <w:rPr>
          <w:rFonts w:ascii="Arial" w:hAnsi="Arial" w:cs="Arial"/>
          <w:b/>
          <w:color w:val="000000"/>
          <w:lang w:eastAsia="pl-PL"/>
        </w:rPr>
        <w:t xml:space="preserve"> </w:t>
      </w:r>
      <w:r w:rsidR="00337F05" w:rsidRPr="001776DA">
        <w:rPr>
          <w:rFonts w:ascii="Arial" w:hAnsi="Arial" w:cs="Arial"/>
          <w:b/>
        </w:rPr>
        <w:t>Przebudowa skrzyżowania DW 580 tj. ul.</w:t>
      </w:r>
      <w:r w:rsidR="007C627E" w:rsidRPr="001776DA">
        <w:rPr>
          <w:rFonts w:ascii="Arial" w:hAnsi="Arial" w:cs="Arial"/>
          <w:b/>
        </w:rPr>
        <w:t> </w:t>
      </w:r>
      <w:r w:rsidR="00337F05" w:rsidRPr="001776DA">
        <w:rPr>
          <w:rFonts w:ascii="Arial" w:hAnsi="Arial" w:cs="Arial"/>
          <w:b/>
        </w:rPr>
        <w:t>Warszawskiej z ul. Reymonta na terenie m. Latchorzew</w:t>
      </w:r>
      <w:r w:rsidR="00F5123D" w:rsidRPr="001776DA">
        <w:rPr>
          <w:rFonts w:ascii="Arial" w:hAnsi="Arial" w:cs="Arial"/>
          <w:b/>
        </w:rPr>
        <w:t xml:space="preserve"> </w:t>
      </w:r>
      <w:r w:rsidRPr="001776DA">
        <w:rPr>
          <w:rFonts w:ascii="Arial" w:hAnsi="Arial" w:cs="Arial"/>
          <w:color w:val="000000"/>
          <w:lang w:eastAsia="pl-PL"/>
        </w:rPr>
        <w:t>a jego kopia w ofercie</w:t>
      </w:r>
      <w:r w:rsidR="00B26F99" w:rsidRPr="001776DA">
        <w:rPr>
          <w:rFonts w:ascii="Arial" w:hAnsi="Arial" w:cs="Arial"/>
          <w:color w:val="000000"/>
          <w:lang w:eastAsia="pl-PL"/>
        </w:rPr>
        <w:t>;</w:t>
      </w:r>
      <w:r w:rsidR="008E5FA4" w:rsidRPr="001776DA">
        <w:rPr>
          <w:rFonts w:ascii="Arial" w:hAnsi="Arial" w:cs="Arial"/>
          <w:color w:val="000000"/>
          <w:lang w:eastAsia="pl-PL"/>
        </w:rPr>
        <w:t xml:space="preserve"> </w:t>
      </w:r>
      <w:r w:rsidR="005F198F" w:rsidRPr="001776DA">
        <w:rPr>
          <w:rFonts w:ascii="Arial" w:hAnsi="Arial" w:cs="Arial"/>
          <w:color w:val="000000"/>
          <w:lang w:eastAsia="pl-PL"/>
        </w:rPr>
        <w:t>Kopertę należy złożyć wraz z ofertą w</w:t>
      </w:r>
      <w:r w:rsidR="00736AD8" w:rsidRPr="001776DA">
        <w:rPr>
          <w:rFonts w:ascii="Arial" w:hAnsi="Arial" w:cs="Arial"/>
          <w:color w:val="000000"/>
          <w:lang w:eastAsia="pl-PL"/>
        </w:rPr>
        <w:t> </w:t>
      </w:r>
      <w:r w:rsidR="005F198F" w:rsidRPr="001776DA">
        <w:rPr>
          <w:rFonts w:ascii="Arial" w:hAnsi="Arial" w:cs="Arial"/>
          <w:color w:val="000000"/>
          <w:lang w:eastAsia="pl-PL"/>
        </w:rPr>
        <w:t>Sekretariacie w pok. Nr 18</w:t>
      </w:r>
      <w:r w:rsidR="00EE6C79" w:rsidRPr="001776DA">
        <w:rPr>
          <w:rFonts w:ascii="Arial" w:hAnsi="Arial" w:cs="Arial"/>
          <w:color w:val="000000"/>
          <w:lang w:eastAsia="pl-PL"/>
        </w:rPr>
        <w:t>;</w:t>
      </w:r>
    </w:p>
    <w:p w14:paraId="6603175A" w14:textId="77777777" w:rsidR="00EE6C79" w:rsidRPr="001776DA" w:rsidRDefault="00EE6C79" w:rsidP="00B26F99">
      <w:pPr>
        <w:pStyle w:val="Akapitzlist"/>
        <w:numPr>
          <w:ilvl w:val="0"/>
          <w:numId w:val="18"/>
        </w:numPr>
        <w:suppressAutoHyphens w:val="0"/>
        <w:autoSpaceDE w:val="0"/>
        <w:autoSpaceDN w:val="0"/>
        <w:spacing w:after="0" w:line="240" w:lineRule="auto"/>
        <w:rPr>
          <w:rFonts w:ascii="Arial" w:hAnsi="Arial" w:cs="Arial"/>
          <w:color w:val="000000"/>
          <w:lang w:eastAsia="pl-PL"/>
        </w:rPr>
      </w:pPr>
      <w:r w:rsidRPr="001776DA">
        <w:rPr>
          <w:rFonts w:ascii="Arial" w:hAnsi="Arial" w:cs="Arial"/>
          <w:lang w:eastAsia="pl-PL"/>
        </w:rPr>
        <w:t>Zamawiający dopuszcza możliwość przesłania wadium w formie elektronicznej. W takim przypadku kopię dokumentu należy załączyć do oferty natomiast oryginał z kwalifikowanym podpisem elektronicznym Wystawcy dokumentu należy przesłać do Zamawiającego na adres poczty elektronicznej wskazanej w SIWZ w celu weryfikacji podpisu – dokument należy przesłać przed terminem składania ofert.</w:t>
      </w:r>
    </w:p>
    <w:p w14:paraId="1FA3CDC9" w14:textId="77777777" w:rsidR="00B94AFA" w:rsidRPr="001776DA" w:rsidRDefault="00B94AFA" w:rsidP="00F3132F">
      <w:pPr>
        <w:pStyle w:val="Akapitzlist"/>
        <w:numPr>
          <w:ilvl w:val="0"/>
          <w:numId w:val="16"/>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14:paraId="6A1A55AF" w14:textId="77777777" w:rsidR="00B94AFA" w:rsidRPr="001776DA" w:rsidRDefault="00B94AFA" w:rsidP="00F3132F">
      <w:pPr>
        <w:pStyle w:val="Akapitzlist"/>
        <w:numPr>
          <w:ilvl w:val="0"/>
          <w:numId w:val="16"/>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Oferta wykonawcy, który nie wniesie wadium lub wniesie w sposób nieprawidłowy zostanie odrzucona. </w:t>
      </w:r>
    </w:p>
    <w:p w14:paraId="0F560739" w14:textId="77777777" w:rsidR="000E3867" w:rsidRPr="001776DA" w:rsidRDefault="00B94AFA" w:rsidP="00B62357">
      <w:pPr>
        <w:pStyle w:val="Akapitzlist"/>
        <w:numPr>
          <w:ilvl w:val="0"/>
          <w:numId w:val="16"/>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Okoliczności i zasady zwrotu wadium, jego przepadku oraz zasady jego zaliczenia na poczet zabezpieczenia należytego wykonania umowy określa ustawa PZP. </w:t>
      </w:r>
    </w:p>
    <w:p w14:paraId="725FD7B7" w14:textId="77777777" w:rsidR="00330C35" w:rsidRPr="001776DA" w:rsidRDefault="00330C35" w:rsidP="004F03D5">
      <w:pPr>
        <w:pStyle w:val="Akapitzlist"/>
        <w:suppressAutoHyphens w:val="0"/>
        <w:autoSpaceDE w:val="0"/>
        <w:autoSpaceDN w:val="0"/>
        <w:spacing w:after="0" w:line="240" w:lineRule="auto"/>
        <w:ind w:left="0"/>
        <w:rPr>
          <w:rFonts w:ascii="Arial" w:hAnsi="Arial" w:cs="Arial"/>
          <w:color w:val="000000"/>
          <w:lang w:eastAsia="pl-PL"/>
        </w:rPr>
      </w:pPr>
    </w:p>
    <w:p w14:paraId="61E388A8" w14:textId="77777777" w:rsidR="00B94AFA" w:rsidRPr="001776DA" w:rsidRDefault="00B94AFA" w:rsidP="008F6B16">
      <w:pPr>
        <w:pStyle w:val="Nagwek1"/>
        <w:spacing w:line="240" w:lineRule="auto"/>
        <w:rPr>
          <w:sz w:val="20"/>
          <w:szCs w:val="20"/>
        </w:rPr>
      </w:pPr>
      <w:bookmarkStart w:id="25" w:name="_Toc39672678"/>
      <w:r w:rsidRPr="001776DA">
        <w:rPr>
          <w:sz w:val="20"/>
          <w:szCs w:val="20"/>
        </w:rPr>
        <w:t>Termin związania ofertą.</w:t>
      </w:r>
      <w:bookmarkEnd w:id="25"/>
    </w:p>
    <w:p w14:paraId="70FE7490" w14:textId="77777777" w:rsidR="00B94AFA" w:rsidRPr="001776DA" w:rsidRDefault="00B94AFA" w:rsidP="00F3132F">
      <w:pPr>
        <w:pStyle w:val="Akapitzlist"/>
        <w:numPr>
          <w:ilvl w:val="0"/>
          <w:numId w:val="19"/>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Wykonawca będzie związany ofertą przez okres </w:t>
      </w:r>
      <w:r w:rsidR="00794523" w:rsidRPr="001776DA">
        <w:rPr>
          <w:rFonts w:ascii="Arial" w:hAnsi="Arial" w:cs="Arial"/>
          <w:b/>
          <w:bCs/>
          <w:color w:val="000000"/>
          <w:lang w:eastAsia="pl-PL"/>
        </w:rPr>
        <w:t>30</w:t>
      </w:r>
      <w:r w:rsidRPr="001776DA">
        <w:rPr>
          <w:rFonts w:ascii="Arial" w:hAnsi="Arial" w:cs="Arial"/>
          <w:b/>
          <w:bCs/>
          <w:color w:val="000000"/>
          <w:lang w:eastAsia="pl-PL"/>
        </w:rPr>
        <w:t xml:space="preserve"> dni</w:t>
      </w:r>
      <w:r w:rsidRPr="001776DA">
        <w:rPr>
          <w:rFonts w:ascii="Arial" w:hAnsi="Arial" w:cs="Arial"/>
          <w:color w:val="000000"/>
          <w:lang w:eastAsia="pl-PL"/>
        </w:rPr>
        <w:t xml:space="preserve">. Bieg terminu związania ofertą rozpoczyna się wraz z upływem terminu składania ofert. (art. 85 ust. 5 ustawy PZP). </w:t>
      </w:r>
    </w:p>
    <w:p w14:paraId="6CCAA8DA" w14:textId="77777777" w:rsidR="00B94AFA" w:rsidRPr="001776DA" w:rsidRDefault="00B94AFA" w:rsidP="00F3132F">
      <w:pPr>
        <w:pStyle w:val="Akapitzlist"/>
        <w:numPr>
          <w:ilvl w:val="0"/>
          <w:numId w:val="19"/>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14:paraId="35BCACCE" w14:textId="77777777" w:rsidR="00B94AFA" w:rsidRPr="001776DA" w:rsidRDefault="00B94AFA" w:rsidP="00F3132F">
      <w:pPr>
        <w:pStyle w:val="Akapitzlist"/>
        <w:numPr>
          <w:ilvl w:val="0"/>
          <w:numId w:val="19"/>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Odmowa wyrażenia zgody na przedłużenie terminu związania ofertą nie powoduje utraty wadium. </w:t>
      </w:r>
    </w:p>
    <w:p w14:paraId="223E2D2F" w14:textId="77777777" w:rsidR="00B94AFA" w:rsidRPr="001776DA" w:rsidRDefault="00B94AFA" w:rsidP="00F3132F">
      <w:pPr>
        <w:pStyle w:val="Akapitzlist"/>
        <w:numPr>
          <w:ilvl w:val="0"/>
          <w:numId w:val="19"/>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46582F74" w14:textId="77777777" w:rsidR="000E3867" w:rsidRPr="001776DA" w:rsidRDefault="000E3867" w:rsidP="00B62357">
      <w:pPr>
        <w:suppressAutoHyphens w:val="0"/>
        <w:autoSpaceDE w:val="0"/>
        <w:autoSpaceDN w:val="0"/>
        <w:spacing w:after="0" w:line="240" w:lineRule="auto"/>
        <w:rPr>
          <w:rFonts w:ascii="Arial" w:hAnsi="Arial" w:cs="Arial"/>
          <w:color w:val="000000"/>
          <w:lang w:eastAsia="pl-PL"/>
        </w:rPr>
      </w:pPr>
    </w:p>
    <w:p w14:paraId="402144A4" w14:textId="77777777" w:rsidR="00B94AFA" w:rsidRPr="001776DA" w:rsidRDefault="00B94AFA" w:rsidP="008F6B16">
      <w:pPr>
        <w:pStyle w:val="Nagwek1"/>
        <w:spacing w:line="240" w:lineRule="auto"/>
        <w:rPr>
          <w:sz w:val="20"/>
          <w:szCs w:val="20"/>
        </w:rPr>
      </w:pPr>
      <w:bookmarkStart w:id="26" w:name="_Toc39672679"/>
      <w:r w:rsidRPr="001776DA">
        <w:rPr>
          <w:sz w:val="20"/>
          <w:szCs w:val="20"/>
        </w:rPr>
        <w:t>Opis sposobu przygotowywania ofert.</w:t>
      </w:r>
      <w:bookmarkEnd w:id="26"/>
    </w:p>
    <w:p w14:paraId="575316B4" w14:textId="77777777" w:rsidR="00B94AFA" w:rsidRPr="001776DA" w:rsidRDefault="00B94AFA" w:rsidP="00F3132F">
      <w:pPr>
        <w:pStyle w:val="Akapitzlist"/>
        <w:numPr>
          <w:ilvl w:val="0"/>
          <w:numId w:val="20"/>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Oferta musi zawierać następujące oświadczenia i dokumenty: </w:t>
      </w:r>
    </w:p>
    <w:p w14:paraId="299ACA0A" w14:textId="77777777" w:rsidR="00CD6B8F" w:rsidRPr="001776DA" w:rsidRDefault="00B94AFA" w:rsidP="00F3132F">
      <w:pPr>
        <w:pStyle w:val="Akapitzlist"/>
        <w:numPr>
          <w:ilvl w:val="0"/>
          <w:numId w:val="21"/>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lastRenderedPageBreak/>
        <w:t xml:space="preserve">wypełniony </w:t>
      </w:r>
      <w:r w:rsidR="007829A2" w:rsidRPr="001776DA">
        <w:rPr>
          <w:rFonts w:ascii="Arial" w:hAnsi="Arial" w:cs="Arial"/>
          <w:b/>
          <w:bCs/>
          <w:color w:val="000000"/>
          <w:lang w:eastAsia="pl-PL"/>
        </w:rPr>
        <w:t>F</w:t>
      </w:r>
      <w:r w:rsidRPr="001776DA">
        <w:rPr>
          <w:rFonts w:ascii="Arial" w:hAnsi="Arial" w:cs="Arial"/>
          <w:b/>
          <w:bCs/>
          <w:color w:val="000000"/>
          <w:lang w:eastAsia="pl-PL"/>
        </w:rPr>
        <w:t xml:space="preserve">ormularz ofertowy </w:t>
      </w:r>
      <w:r w:rsidRPr="001776DA">
        <w:rPr>
          <w:rFonts w:ascii="Arial" w:hAnsi="Arial" w:cs="Arial"/>
          <w:color w:val="000000"/>
          <w:lang w:eastAsia="pl-PL"/>
        </w:rPr>
        <w:t xml:space="preserve">sporządzony z wykorzystaniem wzoru stanowiącego </w:t>
      </w:r>
      <w:r w:rsidRPr="001776DA">
        <w:rPr>
          <w:rFonts w:ascii="Arial" w:hAnsi="Arial" w:cs="Arial"/>
          <w:b/>
          <w:bCs/>
          <w:color w:val="000000"/>
          <w:lang w:eastAsia="pl-PL"/>
        </w:rPr>
        <w:t xml:space="preserve">Załącznik nr </w:t>
      </w:r>
      <w:r w:rsidR="005F198F" w:rsidRPr="001776DA">
        <w:rPr>
          <w:rFonts w:ascii="Arial" w:hAnsi="Arial" w:cs="Arial"/>
          <w:b/>
          <w:bCs/>
          <w:color w:val="000000"/>
          <w:lang w:eastAsia="pl-PL"/>
        </w:rPr>
        <w:t>1</w:t>
      </w:r>
      <w:r w:rsidR="009323AC" w:rsidRPr="001776DA">
        <w:rPr>
          <w:rFonts w:ascii="Arial" w:hAnsi="Arial" w:cs="Arial"/>
          <w:b/>
          <w:bCs/>
          <w:color w:val="000000"/>
          <w:lang w:eastAsia="pl-PL"/>
        </w:rPr>
        <w:t xml:space="preserve"> </w:t>
      </w:r>
      <w:r w:rsidRPr="001776DA">
        <w:rPr>
          <w:rFonts w:ascii="Arial" w:hAnsi="Arial" w:cs="Arial"/>
          <w:color w:val="000000"/>
          <w:lang w:eastAsia="pl-PL"/>
        </w:rPr>
        <w:t xml:space="preserve">do SIWZ, zawierający w szczególności: </w:t>
      </w:r>
      <w:r w:rsidR="00593308" w:rsidRPr="001776DA">
        <w:rPr>
          <w:rFonts w:ascii="Arial" w:hAnsi="Arial" w:cs="Arial"/>
          <w:color w:val="000000"/>
          <w:lang w:eastAsia="pl-PL"/>
        </w:rPr>
        <w:t>cenę ofertową brutto</w:t>
      </w:r>
      <w:r w:rsidR="00A1677A" w:rsidRPr="001776DA">
        <w:rPr>
          <w:rFonts w:ascii="Arial" w:hAnsi="Arial" w:cs="Arial"/>
          <w:color w:val="000000"/>
          <w:lang w:eastAsia="pl-PL"/>
        </w:rPr>
        <w:t xml:space="preserve">, </w:t>
      </w:r>
      <w:r w:rsidRPr="001776DA">
        <w:rPr>
          <w:rFonts w:ascii="Arial" w:hAnsi="Arial" w:cs="Arial"/>
          <w:color w:val="000000"/>
          <w:lang w:eastAsia="pl-PL"/>
        </w:rPr>
        <w:t xml:space="preserve">zobowiązanie dotyczące terminu realizacji zamówienia, </w:t>
      </w:r>
      <w:r w:rsidR="00137173" w:rsidRPr="001776DA">
        <w:rPr>
          <w:rFonts w:ascii="Arial" w:hAnsi="Arial" w:cs="Arial"/>
          <w:color w:val="000000"/>
          <w:lang w:eastAsia="pl-PL"/>
        </w:rPr>
        <w:t xml:space="preserve">wypełnione przez Wykonawcę </w:t>
      </w:r>
      <w:r w:rsidR="00736AD8" w:rsidRPr="001776DA">
        <w:rPr>
          <w:rFonts w:ascii="Arial" w:hAnsi="Arial" w:cs="Arial"/>
          <w:color w:val="000000"/>
          <w:lang w:eastAsia="pl-PL"/>
        </w:rPr>
        <w:t>dan</w:t>
      </w:r>
      <w:r w:rsidR="0043633B" w:rsidRPr="001776DA">
        <w:rPr>
          <w:rFonts w:ascii="Arial" w:hAnsi="Arial" w:cs="Arial"/>
          <w:color w:val="000000"/>
          <w:lang w:eastAsia="pl-PL"/>
        </w:rPr>
        <w:t>e</w:t>
      </w:r>
      <w:r w:rsidR="00736AD8" w:rsidRPr="001776DA">
        <w:rPr>
          <w:rFonts w:ascii="Arial" w:hAnsi="Arial" w:cs="Arial"/>
          <w:color w:val="000000"/>
          <w:lang w:eastAsia="pl-PL"/>
        </w:rPr>
        <w:t xml:space="preserve"> odnośnie kryteriów oceny ofert</w:t>
      </w:r>
      <w:r w:rsidRPr="001776DA">
        <w:rPr>
          <w:rFonts w:ascii="Arial" w:hAnsi="Arial" w:cs="Arial"/>
          <w:color w:val="000000"/>
          <w:lang w:eastAsia="pl-PL"/>
        </w:rPr>
        <w:t>, oświadczenie o</w:t>
      </w:r>
      <w:r w:rsidR="005F198F" w:rsidRPr="001776DA">
        <w:rPr>
          <w:rFonts w:ascii="Arial" w:hAnsi="Arial" w:cs="Arial"/>
          <w:color w:val="000000"/>
          <w:lang w:eastAsia="pl-PL"/>
        </w:rPr>
        <w:t> </w:t>
      </w:r>
      <w:r w:rsidRPr="001776DA">
        <w:rPr>
          <w:rFonts w:ascii="Arial" w:hAnsi="Arial" w:cs="Arial"/>
          <w:color w:val="000000"/>
          <w:lang w:eastAsia="pl-PL"/>
        </w:rPr>
        <w:t>okresie związania ofertą oraz o</w:t>
      </w:r>
      <w:r w:rsidR="0043633B" w:rsidRPr="001776DA">
        <w:rPr>
          <w:rFonts w:ascii="Arial" w:hAnsi="Arial" w:cs="Arial"/>
          <w:color w:val="000000"/>
          <w:lang w:eastAsia="pl-PL"/>
        </w:rPr>
        <w:t> </w:t>
      </w:r>
      <w:r w:rsidRPr="001776DA">
        <w:rPr>
          <w:rFonts w:ascii="Arial" w:hAnsi="Arial" w:cs="Arial"/>
          <w:color w:val="000000"/>
          <w:lang w:eastAsia="pl-PL"/>
        </w:rPr>
        <w:t>akceptacji wszystkich postanowień SI</w:t>
      </w:r>
      <w:r w:rsidR="00823362" w:rsidRPr="001776DA">
        <w:rPr>
          <w:rFonts w:ascii="Arial" w:hAnsi="Arial" w:cs="Arial"/>
          <w:color w:val="000000"/>
          <w:lang w:eastAsia="pl-PL"/>
        </w:rPr>
        <w:t>WZ i</w:t>
      </w:r>
      <w:r w:rsidR="00665FC3" w:rsidRPr="001776DA">
        <w:rPr>
          <w:rFonts w:ascii="Arial" w:hAnsi="Arial" w:cs="Arial"/>
          <w:color w:val="000000"/>
          <w:lang w:eastAsia="pl-PL"/>
        </w:rPr>
        <w:t> </w:t>
      </w:r>
      <w:r w:rsidR="00823362" w:rsidRPr="001776DA">
        <w:rPr>
          <w:rFonts w:ascii="Arial" w:hAnsi="Arial" w:cs="Arial"/>
          <w:color w:val="000000"/>
          <w:lang w:eastAsia="pl-PL"/>
        </w:rPr>
        <w:t>wzoru umowy bez zastrzeżeń</w:t>
      </w:r>
      <w:r w:rsidRPr="001776DA">
        <w:rPr>
          <w:rFonts w:ascii="Arial" w:hAnsi="Arial" w:cs="Arial"/>
          <w:color w:val="000000"/>
          <w:lang w:eastAsia="pl-PL"/>
        </w:rPr>
        <w:t>;</w:t>
      </w:r>
    </w:p>
    <w:p w14:paraId="3245A286" w14:textId="77777777" w:rsidR="00B94AFA" w:rsidRPr="001776DA" w:rsidRDefault="00CD6B8F" w:rsidP="00F3132F">
      <w:pPr>
        <w:pStyle w:val="Akapitzlist"/>
        <w:numPr>
          <w:ilvl w:val="0"/>
          <w:numId w:val="21"/>
        </w:numPr>
        <w:suppressAutoHyphens w:val="0"/>
        <w:autoSpaceDE w:val="0"/>
        <w:autoSpaceDN w:val="0"/>
        <w:spacing w:after="0" w:line="240" w:lineRule="auto"/>
        <w:rPr>
          <w:rFonts w:ascii="Arial" w:hAnsi="Arial" w:cs="Arial"/>
          <w:color w:val="000000"/>
          <w:lang w:eastAsia="pl-PL"/>
        </w:rPr>
      </w:pPr>
      <w:r w:rsidRPr="001776DA">
        <w:rPr>
          <w:rFonts w:ascii="Arial" w:hAnsi="Arial" w:cs="Arial"/>
          <w:b/>
          <w:bCs/>
          <w:color w:val="000000"/>
          <w:lang w:eastAsia="pl-PL"/>
        </w:rPr>
        <w:t>Tabela elementów scalonych</w:t>
      </w:r>
      <w:r w:rsidRPr="001776DA">
        <w:rPr>
          <w:rFonts w:ascii="Arial" w:hAnsi="Arial" w:cs="Arial"/>
          <w:color w:val="000000"/>
          <w:lang w:eastAsia="pl-PL"/>
        </w:rPr>
        <w:t xml:space="preserve"> – Załącznik nr 1a do SIWZ.</w:t>
      </w:r>
    </w:p>
    <w:p w14:paraId="3478ADB2" w14:textId="77777777" w:rsidR="00736AD8" w:rsidRPr="001776DA" w:rsidRDefault="00E3429D" w:rsidP="00F3132F">
      <w:pPr>
        <w:pStyle w:val="Akapitzlist"/>
        <w:numPr>
          <w:ilvl w:val="0"/>
          <w:numId w:val="21"/>
        </w:numPr>
        <w:suppressAutoHyphens w:val="0"/>
        <w:autoSpaceDE w:val="0"/>
        <w:autoSpaceDN w:val="0"/>
        <w:spacing w:after="0" w:line="240" w:lineRule="auto"/>
        <w:rPr>
          <w:rFonts w:ascii="Arial" w:hAnsi="Arial" w:cs="Arial"/>
          <w:color w:val="000000"/>
          <w:lang w:eastAsia="pl-PL"/>
        </w:rPr>
      </w:pPr>
      <w:r w:rsidRPr="001776DA">
        <w:rPr>
          <w:rFonts w:ascii="Arial" w:hAnsi="Arial" w:cs="Arial"/>
          <w:b/>
          <w:color w:val="000000"/>
          <w:lang w:eastAsia="pl-PL"/>
        </w:rPr>
        <w:t>O</w:t>
      </w:r>
      <w:r w:rsidR="00165803" w:rsidRPr="001776DA">
        <w:rPr>
          <w:rFonts w:ascii="Arial" w:hAnsi="Arial" w:cs="Arial"/>
          <w:b/>
          <w:color w:val="000000"/>
          <w:lang w:eastAsia="pl-PL"/>
        </w:rPr>
        <w:t>świadczenia</w:t>
      </w:r>
      <w:r w:rsidR="00165803" w:rsidRPr="001776DA">
        <w:rPr>
          <w:rFonts w:ascii="Arial" w:hAnsi="Arial" w:cs="Arial"/>
          <w:color w:val="000000"/>
          <w:lang w:eastAsia="pl-PL"/>
        </w:rPr>
        <w:t xml:space="preserve"> wymienione w pkt</w:t>
      </w:r>
      <w:r w:rsidR="009323AC" w:rsidRPr="001776DA">
        <w:rPr>
          <w:rFonts w:ascii="Arial" w:hAnsi="Arial" w:cs="Arial"/>
          <w:color w:val="000000"/>
          <w:lang w:eastAsia="pl-PL"/>
        </w:rPr>
        <w:t xml:space="preserve"> </w:t>
      </w:r>
      <w:r w:rsidR="00165803" w:rsidRPr="001776DA">
        <w:rPr>
          <w:rFonts w:ascii="Arial" w:hAnsi="Arial" w:cs="Arial"/>
          <w:color w:val="000000"/>
          <w:lang w:eastAsia="pl-PL"/>
        </w:rPr>
        <w:t>8.</w:t>
      </w:r>
      <w:r w:rsidR="00B94AFA" w:rsidRPr="001776DA">
        <w:rPr>
          <w:rFonts w:ascii="Arial" w:hAnsi="Arial" w:cs="Arial"/>
          <w:color w:val="000000"/>
          <w:lang w:eastAsia="pl-PL"/>
        </w:rPr>
        <w:t>1-</w:t>
      </w:r>
      <w:r w:rsidR="00736AD8" w:rsidRPr="001776DA">
        <w:rPr>
          <w:rFonts w:ascii="Arial" w:hAnsi="Arial" w:cs="Arial"/>
          <w:color w:val="000000"/>
          <w:lang w:eastAsia="pl-PL"/>
        </w:rPr>
        <w:t>4</w:t>
      </w:r>
      <w:r w:rsidR="009323AC" w:rsidRPr="001776DA">
        <w:rPr>
          <w:rFonts w:ascii="Arial" w:hAnsi="Arial" w:cs="Arial"/>
          <w:color w:val="000000"/>
          <w:lang w:eastAsia="pl-PL"/>
        </w:rPr>
        <w:t xml:space="preserve"> </w:t>
      </w:r>
      <w:r w:rsidR="007829A2" w:rsidRPr="001776DA">
        <w:rPr>
          <w:rFonts w:ascii="Arial" w:hAnsi="Arial" w:cs="Arial"/>
          <w:color w:val="000000"/>
          <w:lang w:eastAsia="pl-PL"/>
        </w:rPr>
        <w:t xml:space="preserve">według wzoru stanowiącego Załącznik nr </w:t>
      </w:r>
      <w:r w:rsidR="00DD79ED" w:rsidRPr="001776DA">
        <w:rPr>
          <w:rFonts w:ascii="Arial" w:hAnsi="Arial" w:cs="Arial"/>
          <w:color w:val="000000"/>
          <w:lang w:eastAsia="pl-PL"/>
        </w:rPr>
        <w:t>2</w:t>
      </w:r>
      <w:r w:rsidR="007829A2" w:rsidRPr="001776DA">
        <w:rPr>
          <w:rFonts w:ascii="Arial" w:hAnsi="Arial" w:cs="Arial"/>
          <w:color w:val="000000"/>
          <w:lang w:eastAsia="pl-PL"/>
        </w:rPr>
        <w:t xml:space="preserve"> do SIWZ</w:t>
      </w:r>
      <w:r w:rsidR="00B94AFA" w:rsidRPr="001776DA">
        <w:rPr>
          <w:rFonts w:ascii="Arial" w:hAnsi="Arial" w:cs="Arial"/>
          <w:color w:val="000000"/>
          <w:lang w:eastAsia="pl-PL"/>
        </w:rPr>
        <w:t>;</w:t>
      </w:r>
    </w:p>
    <w:p w14:paraId="14AC564A" w14:textId="77777777" w:rsidR="000906C6" w:rsidRPr="001776DA" w:rsidRDefault="000906C6" w:rsidP="00F3132F">
      <w:pPr>
        <w:pStyle w:val="Akapitzlist"/>
        <w:widowControl/>
        <w:numPr>
          <w:ilvl w:val="0"/>
          <w:numId w:val="21"/>
        </w:numPr>
        <w:suppressAutoHyphens w:val="0"/>
        <w:autoSpaceDE w:val="0"/>
        <w:autoSpaceDN w:val="0"/>
        <w:spacing w:after="0" w:line="240" w:lineRule="auto"/>
        <w:textAlignment w:val="auto"/>
        <w:rPr>
          <w:rFonts w:ascii="Arial" w:hAnsi="Arial" w:cs="Arial"/>
          <w:color w:val="000000"/>
          <w:lang w:eastAsia="pl-PL"/>
        </w:rPr>
      </w:pPr>
      <w:r w:rsidRPr="001776DA">
        <w:rPr>
          <w:rFonts w:ascii="Arial" w:hAnsi="Arial" w:cs="Arial"/>
          <w:b/>
        </w:rPr>
        <w:t>Zobowiązanie</w:t>
      </w:r>
      <w:r w:rsidRPr="001776DA">
        <w:rPr>
          <w:rFonts w:ascii="Arial" w:hAnsi="Arial" w:cs="Arial"/>
        </w:rPr>
        <w:t xml:space="preserve"> podmiotu trzeciego do oddania Wykonawcy zasobu w trybie art. </w:t>
      </w:r>
      <w:proofErr w:type="spellStart"/>
      <w:r w:rsidRPr="001776DA">
        <w:rPr>
          <w:rFonts w:ascii="Arial" w:hAnsi="Arial" w:cs="Arial"/>
        </w:rPr>
        <w:t>22a</w:t>
      </w:r>
      <w:proofErr w:type="spellEnd"/>
      <w:r w:rsidRPr="001776DA">
        <w:rPr>
          <w:rFonts w:ascii="Arial" w:hAnsi="Arial" w:cs="Arial"/>
        </w:rPr>
        <w:t xml:space="preserve"> ustawy </w:t>
      </w:r>
      <w:proofErr w:type="spellStart"/>
      <w:r w:rsidRPr="001776DA">
        <w:rPr>
          <w:rFonts w:ascii="Arial" w:hAnsi="Arial" w:cs="Arial"/>
        </w:rPr>
        <w:t>pzp</w:t>
      </w:r>
      <w:proofErr w:type="spellEnd"/>
      <w:r w:rsidR="00816115" w:rsidRPr="001776DA">
        <w:rPr>
          <w:rFonts w:ascii="Arial" w:hAnsi="Arial" w:cs="Arial"/>
        </w:rPr>
        <w:t xml:space="preserve"> </w:t>
      </w:r>
      <w:r w:rsidRPr="001776DA">
        <w:rPr>
          <w:rFonts w:ascii="Arial" w:hAnsi="Arial" w:cs="Arial"/>
          <w:color w:val="000000"/>
          <w:lang w:eastAsia="pl-PL"/>
        </w:rPr>
        <w:t>wymienione w pkt. 8.4 SIWZ według wzoru stanowiącego Załącznik nr 3/3a do SIWZ – dokumenty należy złożyć wraz z ofertą w przypadku, gdy Wykonawca będzie korzystał z zasobów podmiotów trzecich w przeciwnym przypadku nie załączać do oferty;</w:t>
      </w:r>
    </w:p>
    <w:p w14:paraId="32771971" w14:textId="77777777" w:rsidR="00D63070" w:rsidRPr="001776DA" w:rsidRDefault="00D24D8A" w:rsidP="004D5F1A">
      <w:pPr>
        <w:pStyle w:val="Akapitzlist"/>
        <w:numPr>
          <w:ilvl w:val="0"/>
          <w:numId w:val="21"/>
        </w:numPr>
        <w:suppressAutoHyphens w:val="0"/>
        <w:autoSpaceDE w:val="0"/>
        <w:autoSpaceDN w:val="0"/>
        <w:spacing w:after="0" w:line="240" w:lineRule="auto"/>
        <w:rPr>
          <w:rFonts w:ascii="Arial" w:hAnsi="Arial" w:cs="Arial"/>
          <w:color w:val="000000"/>
          <w:lang w:eastAsia="pl-PL"/>
        </w:rPr>
      </w:pPr>
      <w:r w:rsidRPr="001776DA">
        <w:rPr>
          <w:rFonts w:ascii="Arial" w:hAnsi="Arial" w:cs="Arial"/>
          <w:b/>
          <w:bCs/>
          <w:color w:val="000000"/>
          <w:lang w:eastAsia="pl-PL"/>
        </w:rPr>
        <w:t xml:space="preserve">Formularz – </w:t>
      </w:r>
      <w:r w:rsidR="004B5F71" w:rsidRPr="001776DA">
        <w:rPr>
          <w:rFonts w:ascii="Arial" w:hAnsi="Arial" w:cs="Arial"/>
          <w:b/>
          <w:bCs/>
          <w:color w:val="000000"/>
          <w:lang w:eastAsia="pl-PL"/>
        </w:rPr>
        <w:t>m</w:t>
      </w:r>
      <w:r w:rsidRPr="001776DA">
        <w:rPr>
          <w:rFonts w:ascii="Arial" w:hAnsi="Arial" w:cs="Arial"/>
          <w:b/>
          <w:bCs/>
          <w:color w:val="000000"/>
          <w:lang w:eastAsia="pl-PL"/>
        </w:rPr>
        <w:t>ateriały/urządzenia równoważne</w:t>
      </w:r>
      <w:r w:rsidRPr="001776DA">
        <w:rPr>
          <w:rFonts w:ascii="Arial" w:hAnsi="Arial" w:cs="Arial"/>
          <w:color w:val="000000"/>
          <w:lang w:eastAsia="pl-PL"/>
        </w:rPr>
        <w:t xml:space="preserve"> według wzoru stanowiącego załącznik nr 4 do SIWZ.</w:t>
      </w:r>
    </w:p>
    <w:p w14:paraId="1E17E59C" w14:textId="77777777" w:rsidR="00D24D8A" w:rsidRPr="001776DA" w:rsidRDefault="00D24D8A" w:rsidP="00D24D8A">
      <w:pPr>
        <w:pStyle w:val="Akapitzlist"/>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W przypadku zastosowania rozwiązań równoważnych w odniesieniu do założonych w dokumentacji projektowej materiałów/urządzeń Wykonawca w ww. formularzu musi wykazać, że zastosowane przez niego materiały/urządzenia w ofercie są równoważne. Brak wypełnienia w tym zakresie ww. formularza lub brak jego złożenia wraz z ofertą będzie jednoznaczny z tym, że Wykonawca wykona </w:t>
      </w:r>
      <w:r w:rsidR="00B37DB2" w:rsidRPr="001776DA">
        <w:rPr>
          <w:rFonts w:ascii="Arial" w:hAnsi="Arial" w:cs="Arial"/>
          <w:color w:val="000000"/>
          <w:lang w:eastAsia="pl-PL"/>
        </w:rPr>
        <w:t>przedmiot zamówienia</w:t>
      </w:r>
      <w:r w:rsidRPr="001776DA">
        <w:rPr>
          <w:rFonts w:ascii="Arial" w:hAnsi="Arial" w:cs="Arial"/>
          <w:color w:val="000000"/>
          <w:lang w:eastAsia="pl-PL"/>
        </w:rPr>
        <w:t xml:space="preserve"> przy użyciu materiałów/urządzeń przewidzianych w dokumentacji projektowej.</w:t>
      </w:r>
    </w:p>
    <w:p w14:paraId="15D0582F" w14:textId="77777777" w:rsidR="004D5F1A" w:rsidRPr="001776DA" w:rsidRDefault="004D5F1A" w:rsidP="004D5F1A">
      <w:pPr>
        <w:pStyle w:val="Akapitzlist"/>
        <w:numPr>
          <w:ilvl w:val="0"/>
          <w:numId w:val="21"/>
        </w:numPr>
        <w:suppressAutoHyphens w:val="0"/>
        <w:autoSpaceDE w:val="0"/>
        <w:autoSpaceDN w:val="0"/>
        <w:spacing w:after="0" w:line="240" w:lineRule="auto"/>
        <w:rPr>
          <w:rFonts w:ascii="Arial" w:hAnsi="Arial" w:cs="Arial"/>
          <w:color w:val="000000"/>
          <w:lang w:eastAsia="pl-PL"/>
        </w:rPr>
      </w:pPr>
      <w:r w:rsidRPr="001776DA">
        <w:rPr>
          <w:rFonts w:ascii="Arial" w:hAnsi="Arial" w:cs="Arial"/>
          <w:b/>
          <w:bCs/>
        </w:rPr>
        <w:t>Oświadczenie Wykonawcy w zakresie wypełnienia obowiązków informacyjnych przewidzianych w art. 13 lub art. 14 RODO</w:t>
      </w:r>
      <w:r w:rsidRPr="001776DA">
        <w:rPr>
          <w:rFonts w:ascii="Arial" w:hAnsi="Arial" w:cs="Arial"/>
          <w:color w:val="000000"/>
          <w:lang w:eastAsia="pl-PL"/>
        </w:rPr>
        <w:t xml:space="preserve"> według wzoru stanowiącego Załącznik nr </w:t>
      </w:r>
      <w:r w:rsidR="00D63070" w:rsidRPr="001776DA">
        <w:rPr>
          <w:rFonts w:ascii="Arial" w:hAnsi="Arial" w:cs="Arial"/>
          <w:color w:val="000000"/>
          <w:lang w:eastAsia="pl-PL"/>
        </w:rPr>
        <w:t>5</w:t>
      </w:r>
      <w:r w:rsidRPr="001776DA">
        <w:rPr>
          <w:rFonts w:ascii="Arial" w:hAnsi="Arial" w:cs="Arial"/>
          <w:color w:val="000000"/>
          <w:lang w:eastAsia="pl-PL"/>
        </w:rPr>
        <w:t xml:space="preserve"> do SIWZ;</w:t>
      </w:r>
    </w:p>
    <w:p w14:paraId="74D3B3A0" w14:textId="77777777" w:rsidR="004D5F1A" w:rsidRPr="001776DA" w:rsidRDefault="000B3036" w:rsidP="004D5F1A">
      <w:pPr>
        <w:pStyle w:val="Akapitzlist"/>
        <w:suppressAutoHyphens w:val="0"/>
        <w:autoSpaceDE w:val="0"/>
        <w:autoSpaceDN w:val="0"/>
        <w:spacing w:after="0" w:line="240" w:lineRule="auto"/>
        <w:rPr>
          <w:rFonts w:ascii="Arial" w:hAnsi="Arial" w:cs="Arial"/>
        </w:rPr>
      </w:pPr>
      <w:bookmarkStart w:id="27" w:name="_Hlk516050302"/>
      <w:r w:rsidRPr="001776DA">
        <w:rPr>
          <w:rFonts w:ascii="Arial" w:hAnsi="Arial" w:cs="Arial"/>
          <w:color w:val="000000"/>
        </w:rPr>
        <w:t xml:space="preserve">W przypadku, gdy wykonawca </w:t>
      </w:r>
      <w:r w:rsidRPr="001776DA">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7"/>
      <w:r w:rsidRPr="001776DA">
        <w:rPr>
          <w:rFonts w:ascii="Arial" w:hAnsi="Arial" w:cs="Arial"/>
        </w:rPr>
        <w:t xml:space="preserve"> – </w:t>
      </w:r>
      <w:r w:rsidRPr="001776DA">
        <w:rPr>
          <w:rFonts w:ascii="Arial" w:hAnsi="Arial" w:cs="Arial"/>
          <w:u w:val="single"/>
        </w:rPr>
        <w:t>niezłożenie oświadczenia wraz z ofertą traktowane będzie jako deklaracja Wykonawcy o braku konieczności wykonania przez niego obowiązków informacyjnych przewidzianych w art. 13 lub art. 14 RODO.</w:t>
      </w:r>
    </w:p>
    <w:p w14:paraId="789EF5EF" w14:textId="77777777" w:rsidR="00E3429D" w:rsidRPr="001776DA" w:rsidRDefault="00E3429D" w:rsidP="00F3132F">
      <w:pPr>
        <w:pStyle w:val="Akapitzlist"/>
        <w:numPr>
          <w:ilvl w:val="0"/>
          <w:numId w:val="21"/>
        </w:numPr>
        <w:suppressAutoHyphens w:val="0"/>
        <w:autoSpaceDE w:val="0"/>
        <w:autoSpaceDN w:val="0"/>
        <w:spacing w:after="0" w:line="240" w:lineRule="auto"/>
        <w:rPr>
          <w:rFonts w:ascii="Arial" w:hAnsi="Arial" w:cs="Arial"/>
          <w:color w:val="000000"/>
          <w:lang w:eastAsia="pl-PL"/>
        </w:rPr>
      </w:pPr>
      <w:r w:rsidRPr="001776DA">
        <w:rPr>
          <w:rFonts w:ascii="Arial" w:hAnsi="Arial" w:cs="Arial"/>
          <w:b/>
          <w:color w:val="000000"/>
          <w:lang w:eastAsia="pl-PL"/>
        </w:rPr>
        <w:t>Formularz – Dane ogólne</w:t>
      </w:r>
      <w:r w:rsidR="009323AC" w:rsidRPr="001776DA">
        <w:rPr>
          <w:rFonts w:ascii="Arial" w:hAnsi="Arial" w:cs="Arial"/>
          <w:b/>
          <w:color w:val="000000"/>
          <w:lang w:eastAsia="pl-PL"/>
        </w:rPr>
        <w:t xml:space="preserve"> </w:t>
      </w:r>
      <w:r w:rsidR="007829A2" w:rsidRPr="001776DA">
        <w:rPr>
          <w:rFonts w:ascii="Arial" w:hAnsi="Arial" w:cs="Arial"/>
          <w:color w:val="000000"/>
          <w:lang w:eastAsia="pl-PL"/>
        </w:rPr>
        <w:t xml:space="preserve">według wzoru stanowiącego Załącznik nr </w:t>
      </w:r>
      <w:r w:rsidR="00D63070" w:rsidRPr="001776DA">
        <w:rPr>
          <w:rFonts w:ascii="Arial" w:hAnsi="Arial" w:cs="Arial"/>
          <w:color w:val="000000"/>
          <w:lang w:eastAsia="pl-PL"/>
        </w:rPr>
        <w:t>6</w:t>
      </w:r>
      <w:r w:rsidR="007829A2" w:rsidRPr="001776DA">
        <w:rPr>
          <w:rFonts w:ascii="Arial" w:hAnsi="Arial" w:cs="Arial"/>
          <w:color w:val="000000"/>
          <w:lang w:eastAsia="pl-PL"/>
        </w:rPr>
        <w:t xml:space="preserve"> do SIWZ</w:t>
      </w:r>
      <w:r w:rsidRPr="001776DA">
        <w:rPr>
          <w:rFonts w:ascii="Arial" w:hAnsi="Arial" w:cs="Arial"/>
          <w:color w:val="000000"/>
          <w:lang w:eastAsia="pl-PL"/>
        </w:rPr>
        <w:t>;</w:t>
      </w:r>
    </w:p>
    <w:p w14:paraId="054DD8ED" w14:textId="77777777" w:rsidR="00A1677A" w:rsidRPr="001776DA" w:rsidRDefault="00E3429D" w:rsidP="00F3132F">
      <w:pPr>
        <w:pStyle w:val="Akapitzlist"/>
        <w:numPr>
          <w:ilvl w:val="0"/>
          <w:numId w:val="21"/>
        </w:numPr>
        <w:suppressAutoHyphens w:val="0"/>
        <w:autoSpaceDE w:val="0"/>
        <w:autoSpaceDN w:val="0"/>
        <w:spacing w:after="0" w:line="240" w:lineRule="auto"/>
        <w:rPr>
          <w:rFonts w:ascii="Arial" w:hAnsi="Arial" w:cs="Arial"/>
          <w:color w:val="000000"/>
          <w:lang w:eastAsia="pl-PL"/>
        </w:rPr>
      </w:pPr>
      <w:r w:rsidRPr="001776DA">
        <w:rPr>
          <w:rFonts w:ascii="Arial" w:hAnsi="Arial" w:cs="Arial"/>
          <w:b/>
          <w:color w:val="000000"/>
          <w:lang w:eastAsia="pl-PL"/>
        </w:rPr>
        <w:t>D</w:t>
      </w:r>
      <w:r w:rsidR="00736AD8" w:rsidRPr="001776DA">
        <w:rPr>
          <w:rFonts w:ascii="Arial" w:hAnsi="Arial" w:cs="Arial"/>
          <w:b/>
          <w:color w:val="000000"/>
          <w:lang w:eastAsia="pl-PL"/>
        </w:rPr>
        <w:t>owód wniesienia wadium</w:t>
      </w:r>
      <w:r w:rsidRPr="001776DA">
        <w:rPr>
          <w:rFonts w:ascii="Arial" w:hAnsi="Arial" w:cs="Arial"/>
          <w:color w:val="000000"/>
          <w:lang w:eastAsia="pl-PL"/>
        </w:rPr>
        <w:t>.</w:t>
      </w:r>
    </w:p>
    <w:p w14:paraId="16879C65" w14:textId="77777777" w:rsidR="00B94AFA" w:rsidRPr="001776DA" w:rsidRDefault="00B94AFA" w:rsidP="00F3132F">
      <w:pPr>
        <w:pStyle w:val="Akapitzlist"/>
        <w:numPr>
          <w:ilvl w:val="0"/>
          <w:numId w:val="20"/>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Oferta musi być napisana w języku polskim, na komputerze lub inną trwałą i</w:t>
      </w:r>
      <w:r w:rsidR="00823362" w:rsidRPr="001776DA">
        <w:rPr>
          <w:rFonts w:ascii="Arial" w:hAnsi="Arial" w:cs="Arial"/>
          <w:color w:val="000000"/>
          <w:lang w:eastAsia="pl-PL"/>
        </w:rPr>
        <w:t> </w:t>
      </w:r>
      <w:r w:rsidRPr="001776DA">
        <w:rPr>
          <w:rFonts w:ascii="Arial" w:hAnsi="Arial" w:cs="Arial"/>
          <w:color w:val="000000"/>
          <w:lang w:eastAsia="pl-PL"/>
        </w:rPr>
        <w:t xml:space="preserve">czytelną techniką oraz podpisana przez osobę(y) upoważnioną do reprezentowania Wykonawcy na zewnątrz i zaciągania zobowiązań w wysokości odpowiadającej cenie oferty. </w:t>
      </w:r>
    </w:p>
    <w:p w14:paraId="6B878D2E" w14:textId="77777777" w:rsidR="00B94AFA" w:rsidRPr="001776DA" w:rsidRDefault="00B94AFA" w:rsidP="00F3132F">
      <w:pPr>
        <w:pStyle w:val="Akapitzlist"/>
        <w:numPr>
          <w:ilvl w:val="0"/>
          <w:numId w:val="20"/>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14:paraId="4A400A48" w14:textId="77777777" w:rsidR="00B94AFA" w:rsidRPr="001776DA" w:rsidRDefault="00B94AFA" w:rsidP="00F3132F">
      <w:pPr>
        <w:pStyle w:val="Akapitzlist"/>
        <w:numPr>
          <w:ilvl w:val="0"/>
          <w:numId w:val="20"/>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Dokumenty sporządzone w języku obcym są składane wraz z tłumaczeniem na język polski. </w:t>
      </w:r>
    </w:p>
    <w:p w14:paraId="15D74DA4" w14:textId="77777777" w:rsidR="00B94AFA" w:rsidRPr="001776DA" w:rsidRDefault="00B94AFA" w:rsidP="00F3132F">
      <w:pPr>
        <w:pStyle w:val="Akapitzlist"/>
        <w:numPr>
          <w:ilvl w:val="0"/>
          <w:numId w:val="20"/>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Wykonawca ma prawo złożyć tylko jedną ofertę, zawierającą jedną, jednoznacznie opisaną propozycję. Złożenie większej liczby ofert spowoduje odrzucenie wszystkich ofert złożonych przez danego Wykonawcę. </w:t>
      </w:r>
    </w:p>
    <w:p w14:paraId="7FCA4C1D" w14:textId="77777777" w:rsidR="00B94AFA" w:rsidRPr="001776DA" w:rsidRDefault="00B94AFA" w:rsidP="00F3132F">
      <w:pPr>
        <w:pStyle w:val="Akapitzlist"/>
        <w:numPr>
          <w:ilvl w:val="0"/>
          <w:numId w:val="20"/>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Treść złożonej oferty musi odpowiadać treści SIWZ. </w:t>
      </w:r>
    </w:p>
    <w:p w14:paraId="0ED6F5F1" w14:textId="77777777" w:rsidR="005F198F" w:rsidRPr="001776DA" w:rsidRDefault="00B94AFA" w:rsidP="00F3132F">
      <w:pPr>
        <w:pStyle w:val="Akapitzlist"/>
        <w:numPr>
          <w:ilvl w:val="0"/>
          <w:numId w:val="20"/>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Wykonawca poniesie wszelkie koszty związane z przygotowaniem i złożeniem oferty.</w:t>
      </w:r>
    </w:p>
    <w:p w14:paraId="67A5C656" w14:textId="77777777" w:rsidR="00B94AFA" w:rsidRPr="001776DA" w:rsidRDefault="005F198F" w:rsidP="00F3132F">
      <w:pPr>
        <w:pStyle w:val="Akapitzlist"/>
        <w:numPr>
          <w:ilvl w:val="0"/>
          <w:numId w:val="20"/>
        </w:numPr>
        <w:suppressAutoHyphens w:val="0"/>
        <w:autoSpaceDE w:val="0"/>
        <w:autoSpaceDN w:val="0"/>
        <w:spacing w:after="0" w:line="240" w:lineRule="auto"/>
        <w:rPr>
          <w:rFonts w:ascii="Arial" w:hAnsi="Arial" w:cs="Arial"/>
          <w:color w:val="000000"/>
          <w:lang w:eastAsia="pl-PL"/>
        </w:rPr>
      </w:pPr>
      <w:r w:rsidRPr="001776DA">
        <w:rPr>
          <w:rFonts w:ascii="Arial" w:hAnsi="Arial" w:cs="Aria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14:paraId="5DB6BC63" w14:textId="77777777" w:rsidR="00B94AFA" w:rsidRPr="001776DA" w:rsidRDefault="00B94AFA" w:rsidP="00F3132F">
      <w:pPr>
        <w:pStyle w:val="Akapitzlist"/>
        <w:numPr>
          <w:ilvl w:val="0"/>
          <w:numId w:val="20"/>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14:paraId="4666186D" w14:textId="77777777" w:rsidR="00B94AFA" w:rsidRPr="001776DA" w:rsidRDefault="00B94AFA" w:rsidP="00F3132F">
      <w:pPr>
        <w:pStyle w:val="Akapitzlist"/>
        <w:numPr>
          <w:ilvl w:val="0"/>
          <w:numId w:val="20"/>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Poprawki lub zmiany (również przy użyciu korektora) w ofercie, powinny być parafowane własnoręcznie przez osobę podpisującą ofertę. </w:t>
      </w:r>
    </w:p>
    <w:p w14:paraId="55C3EE1B" w14:textId="77777777" w:rsidR="00B94AFA" w:rsidRPr="001776DA" w:rsidRDefault="00B94AFA" w:rsidP="00F3132F">
      <w:pPr>
        <w:pStyle w:val="Akapitzlist"/>
        <w:numPr>
          <w:ilvl w:val="0"/>
          <w:numId w:val="20"/>
        </w:numPr>
        <w:suppressAutoHyphens w:val="0"/>
        <w:autoSpaceDE w:val="0"/>
        <w:autoSpaceDN w:val="0"/>
        <w:spacing w:after="0" w:line="240" w:lineRule="auto"/>
        <w:rPr>
          <w:rFonts w:ascii="Arial" w:hAnsi="Arial" w:cs="Arial"/>
          <w:color w:val="000000"/>
          <w:lang w:eastAsia="pl-PL"/>
        </w:rPr>
      </w:pPr>
      <w:bookmarkStart w:id="28" w:name="_Hlk38376270"/>
      <w:r w:rsidRPr="001776DA">
        <w:rPr>
          <w:rFonts w:ascii="Arial" w:hAnsi="Arial" w:cs="Arial"/>
          <w:color w:val="000000"/>
          <w:lang w:eastAsia="pl-PL"/>
        </w:rPr>
        <w:t>Ofertę należy złożyć w zamkniętej kopercie, w siedzibie Zamawiającego i oznakować w</w:t>
      </w:r>
      <w:r w:rsidR="00381CFE" w:rsidRPr="001776DA">
        <w:rPr>
          <w:rFonts w:ascii="Arial" w:hAnsi="Arial" w:cs="Arial"/>
          <w:color w:val="000000"/>
          <w:lang w:eastAsia="pl-PL"/>
        </w:rPr>
        <w:t> </w:t>
      </w:r>
      <w:r w:rsidRPr="001776DA">
        <w:rPr>
          <w:rFonts w:ascii="Arial" w:hAnsi="Arial" w:cs="Arial"/>
          <w:color w:val="000000"/>
          <w:lang w:eastAsia="pl-PL"/>
        </w:rPr>
        <w:t xml:space="preserve">następujący sposób: </w:t>
      </w:r>
    </w:p>
    <w:p w14:paraId="589259D9" w14:textId="77777777" w:rsidR="00B94AFA" w:rsidRPr="001776DA" w:rsidRDefault="005F198F" w:rsidP="005F198F">
      <w:pPr>
        <w:suppressAutoHyphens w:val="0"/>
        <w:autoSpaceDE w:val="0"/>
        <w:autoSpaceDN w:val="0"/>
        <w:spacing w:after="0" w:line="240" w:lineRule="auto"/>
        <w:ind w:left="360"/>
        <w:rPr>
          <w:rFonts w:ascii="Arial" w:hAnsi="Arial" w:cs="Arial"/>
          <w:lang w:eastAsia="pl-PL"/>
        </w:rPr>
      </w:pPr>
      <w:r w:rsidRPr="001776DA">
        <w:rPr>
          <w:rFonts w:ascii="Arial" w:hAnsi="Arial" w:cs="Arial"/>
          <w:b/>
        </w:rPr>
        <w:t>Gmina Stare Babice ul. Rynek 32, 05-082 Stare Babice</w:t>
      </w:r>
    </w:p>
    <w:p w14:paraId="018DC416" w14:textId="67315CE3" w:rsidR="00B94AFA" w:rsidRPr="001776DA" w:rsidRDefault="006D2ED6" w:rsidP="006D2ED6">
      <w:pPr>
        <w:suppressAutoHyphens w:val="0"/>
        <w:autoSpaceDE w:val="0"/>
        <w:autoSpaceDN w:val="0"/>
        <w:spacing w:after="0" w:line="240" w:lineRule="auto"/>
        <w:ind w:left="360"/>
        <w:rPr>
          <w:rFonts w:ascii="Arial" w:hAnsi="Arial" w:cs="Arial"/>
          <w:b/>
          <w:bCs/>
          <w:lang w:eastAsia="pl-PL"/>
        </w:rPr>
      </w:pPr>
      <w:r w:rsidRPr="001776DA">
        <w:rPr>
          <w:rFonts w:ascii="Arial" w:hAnsi="Arial" w:cs="Arial"/>
          <w:b/>
          <w:bCs/>
          <w:lang w:eastAsia="pl-PL"/>
        </w:rPr>
        <w:t>„</w:t>
      </w:r>
      <w:r w:rsidR="00B94AFA" w:rsidRPr="001776DA">
        <w:rPr>
          <w:rFonts w:ascii="Arial" w:hAnsi="Arial" w:cs="Arial"/>
          <w:b/>
          <w:bCs/>
          <w:lang w:eastAsia="pl-PL"/>
        </w:rPr>
        <w:t xml:space="preserve">Oferta w postępowaniu </w:t>
      </w:r>
      <w:r w:rsidR="0011413A" w:rsidRPr="001776DA">
        <w:rPr>
          <w:rFonts w:ascii="Arial" w:hAnsi="Arial" w:cs="Arial"/>
          <w:b/>
        </w:rPr>
        <w:t>RZP.271.</w:t>
      </w:r>
      <w:r w:rsidR="00E60B32">
        <w:rPr>
          <w:rFonts w:ascii="Arial" w:hAnsi="Arial" w:cs="Arial"/>
          <w:b/>
        </w:rPr>
        <w:t>11</w:t>
      </w:r>
      <w:r w:rsidR="0011413A" w:rsidRPr="001776DA">
        <w:rPr>
          <w:rFonts w:ascii="Arial" w:hAnsi="Arial" w:cs="Arial"/>
          <w:b/>
        </w:rPr>
        <w:t>.2020</w:t>
      </w:r>
      <w:r w:rsidR="0011413A" w:rsidRPr="001776DA">
        <w:rPr>
          <w:rFonts w:ascii="Arial" w:hAnsi="Arial" w:cs="Arial"/>
          <w:b/>
          <w:color w:val="000000"/>
          <w:lang w:eastAsia="pl-PL"/>
        </w:rPr>
        <w:t xml:space="preserve"> pn.</w:t>
      </w:r>
      <w:r w:rsidR="00816115" w:rsidRPr="001776DA">
        <w:rPr>
          <w:rFonts w:ascii="Arial" w:hAnsi="Arial" w:cs="Arial"/>
          <w:b/>
          <w:color w:val="000000"/>
          <w:lang w:eastAsia="pl-PL"/>
        </w:rPr>
        <w:t xml:space="preserve"> </w:t>
      </w:r>
      <w:r w:rsidR="007C627E" w:rsidRPr="001776DA">
        <w:rPr>
          <w:rFonts w:ascii="Arial" w:hAnsi="Arial" w:cs="Arial"/>
          <w:b/>
        </w:rPr>
        <w:t>Przebudowa skrzyżowania DW 580 tj. ul. Warszawskiej z ul. Reymonta na terenie m. Latchorzew</w:t>
      </w:r>
      <w:r w:rsidR="00C041ED" w:rsidRPr="001776DA">
        <w:rPr>
          <w:rFonts w:ascii="Arial" w:hAnsi="Arial" w:cs="Arial"/>
          <w:b/>
          <w:bCs/>
          <w:lang w:eastAsia="pl-PL"/>
        </w:rPr>
        <w:t>”</w:t>
      </w:r>
    </w:p>
    <w:p w14:paraId="36A822D6" w14:textId="1AAEFB2F" w:rsidR="00B94AFA" w:rsidRPr="00700001" w:rsidRDefault="00B94AFA" w:rsidP="006D2ED6">
      <w:pPr>
        <w:suppressAutoHyphens w:val="0"/>
        <w:autoSpaceDE w:val="0"/>
        <w:autoSpaceDN w:val="0"/>
        <w:spacing w:after="0" w:line="240" w:lineRule="auto"/>
        <w:ind w:left="360"/>
        <w:rPr>
          <w:rFonts w:ascii="Arial" w:hAnsi="Arial" w:cs="Arial"/>
          <w:color w:val="FF0000"/>
          <w:lang w:eastAsia="pl-PL"/>
        </w:rPr>
      </w:pPr>
      <w:r w:rsidRPr="00700001">
        <w:rPr>
          <w:rFonts w:ascii="Arial" w:hAnsi="Arial" w:cs="Arial"/>
          <w:b/>
          <w:bCs/>
          <w:color w:val="FF0000"/>
          <w:lang w:eastAsia="pl-PL"/>
        </w:rPr>
        <w:t xml:space="preserve">Otworzyć na jawnym otwarciu ofert w dniu </w:t>
      </w:r>
      <w:r w:rsidR="00700001" w:rsidRPr="00700001">
        <w:rPr>
          <w:rFonts w:ascii="Arial" w:hAnsi="Arial" w:cs="Arial"/>
          <w:b/>
          <w:bCs/>
          <w:color w:val="FF0000"/>
          <w:lang w:eastAsia="pl-PL"/>
        </w:rPr>
        <w:t>24</w:t>
      </w:r>
      <w:r w:rsidR="0011413A" w:rsidRPr="00700001">
        <w:rPr>
          <w:rFonts w:ascii="Arial" w:hAnsi="Arial" w:cs="Arial"/>
          <w:b/>
          <w:bCs/>
          <w:color w:val="FF0000"/>
          <w:lang w:eastAsia="pl-PL"/>
        </w:rPr>
        <w:t>.06</w:t>
      </w:r>
      <w:r w:rsidR="00EA111B" w:rsidRPr="00700001">
        <w:rPr>
          <w:rFonts w:ascii="Arial" w:hAnsi="Arial" w:cs="Arial"/>
          <w:b/>
          <w:bCs/>
          <w:color w:val="FF0000"/>
          <w:lang w:eastAsia="pl-PL"/>
        </w:rPr>
        <w:t>.</w:t>
      </w:r>
      <w:r w:rsidR="00546E68" w:rsidRPr="00700001">
        <w:rPr>
          <w:rFonts w:ascii="Arial" w:hAnsi="Arial" w:cs="Arial"/>
          <w:b/>
          <w:bCs/>
          <w:color w:val="FF0000"/>
          <w:lang w:eastAsia="pl-PL"/>
        </w:rPr>
        <w:t>2020</w:t>
      </w:r>
      <w:r w:rsidR="00381CFE" w:rsidRPr="00700001">
        <w:rPr>
          <w:rFonts w:ascii="Arial" w:hAnsi="Arial" w:cs="Arial"/>
          <w:b/>
          <w:bCs/>
          <w:color w:val="FF0000"/>
          <w:lang w:eastAsia="pl-PL"/>
        </w:rPr>
        <w:t xml:space="preserve"> r.</w:t>
      </w:r>
      <w:r w:rsidRPr="00700001">
        <w:rPr>
          <w:rFonts w:ascii="Arial" w:hAnsi="Arial" w:cs="Arial"/>
          <w:b/>
          <w:bCs/>
          <w:color w:val="FF0000"/>
          <w:lang w:eastAsia="pl-PL"/>
        </w:rPr>
        <w:t xml:space="preserve"> o godz. </w:t>
      </w:r>
      <w:r w:rsidR="00907CD9" w:rsidRPr="00700001">
        <w:rPr>
          <w:rFonts w:ascii="Arial" w:hAnsi="Arial" w:cs="Arial"/>
          <w:b/>
          <w:bCs/>
          <w:color w:val="FF0000"/>
          <w:lang w:eastAsia="pl-PL"/>
        </w:rPr>
        <w:t>1</w:t>
      </w:r>
      <w:r w:rsidR="00700001" w:rsidRPr="00700001">
        <w:rPr>
          <w:rFonts w:ascii="Arial" w:hAnsi="Arial" w:cs="Arial"/>
          <w:b/>
          <w:bCs/>
          <w:color w:val="FF0000"/>
          <w:lang w:eastAsia="pl-PL"/>
        </w:rPr>
        <w:t>3</w:t>
      </w:r>
      <w:r w:rsidR="00907CD9" w:rsidRPr="00700001">
        <w:rPr>
          <w:rFonts w:ascii="Arial" w:hAnsi="Arial" w:cs="Arial"/>
          <w:b/>
          <w:bCs/>
          <w:color w:val="FF0000"/>
          <w:lang w:eastAsia="pl-PL"/>
        </w:rPr>
        <w:t>:</w:t>
      </w:r>
      <w:r w:rsidR="00767C07" w:rsidRPr="00700001">
        <w:rPr>
          <w:rFonts w:ascii="Arial" w:hAnsi="Arial" w:cs="Arial"/>
          <w:b/>
          <w:bCs/>
          <w:color w:val="FF0000"/>
          <w:lang w:eastAsia="pl-PL"/>
        </w:rPr>
        <w:t>0</w:t>
      </w:r>
      <w:r w:rsidR="002B0E4B" w:rsidRPr="00700001">
        <w:rPr>
          <w:rFonts w:ascii="Arial" w:hAnsi="Arial" w:cs="Arial"/>
          <w:b/>
          <w:bCs/>
          <w:color w:val="FF0000"/>
          <w:lang w:eastAsia="pl-PL"/>
        </w:rPr>
        <w:t>0</w:t>
      </w:r>
      <w:r w:rsidRPr="00700001">
        <w:rPr>
          <w:rFonts w:ascii="Arial" w:hAnsi="Arial" w:cs="Arial"/>
          <w:b/>
          <w:bCs/>
          <w:color w:val="FF0000"/>
          <w:lang w:eastAsia="pl-PL"/>
        </w:rPr>
        <w:t>"</w:t>
      </w:r>
      <w:bookmarkEnd w:id="28"/>
    </w:p>
    <w:p w14:paraId="6B4D30FA" w14:textId="77777777" w:rsidR="00B94AFA" w:rsidRPr="001776DA" w:rsidRDefault="003C54A0" w:rsidP="006D2ED6">
      <w:pPr>
        <w:suppressAutoHyphens w:val="0"/>
        <w:autoSpaceDE w:val="0"/>
        <w:autoSpaceDN w:val="0"/>
        <w:spacing w:after="0" w:line="240" w:lineRule="auto"/>
        <w:ind w:left="360"/>
        <w:rPr>
          <w:rFonts w:ascii="Arial" w:hAnsi="Arial" w:cs="Arial"/>
          <w:u w:val="single"/>
          <w:lang w:eastAsia="pl-PL"/>
        </w:rPr>
      </w:pPr>
      <w:r w:rsidRPr="001776DA">
        <w:rPr>
          <w:rFonts w:ascii="Arial" w:hAnsi="Arial" w:cs="Arial"/>
          <w:u w:val="single"/>
        </w:rPr>
        <w:t>Na kopercie (paczce) oprócz opisu jw. należy umieścić nazwę i dokładny adres Wykonawcy wraz z numerem telefonu, faksu i adresu poczty elektronicznej</w:t>
      </w:r>
      <w:r w:rsidRPr="001776DA">
        <w:rPr>
          <w:rFonts w:ascii="Arial" w:hAnsi="Arial" w:cs="Arial"/>
          <w:u w:val="single"/>
          <w:lang w:eastAsia="pl-PL"/>
        </w:rPr>
        <w:t>.</w:t>
      </w:r>
    </w:p>
    <w:p w14:paraId="0B5CC5D5" w14:textId="77777777" w:rsidR="00B94AFA" w:rsidRPr="001776DA" w:rsidRDefault="00B94AFA" w:rsidP="00F3132F">
      <w:pPr>
        <w:pStyle w:val="Akapitzlist"/>
        <w:numPr>
          <w:ilvl w:val="0"/>
          <w:numId w:val="20"/>
        </w:numPr>
        <w:suppressAutoHyphens w:val="0"/>
        <w:autoSpaceDE w:val="0"/>
        <w:autoSpaceDN w:val="0"/>
        <w:spacing w:after="0" w:line="240" w:lineRule="auto"/>
        <w:rPr>
          <w:rFonts w:ascii="Arial" w:hAnsi="Arial" w:cs="Arial"/>
          <w:color w:val="000000"/>
          <w:lang w:eastAsia="pl-PL"/>
        </w:rPr>
      </w:pPr>
      <w:r w:rsidRPr="001776DA">
        <w:rPr>
          <w:rFonts w:ascii="Arial" w:hAnsi="Arial" w:cs="Arial"/>
          <w:lang w:eastAsia="pl-PL"/>
        </w:rPr>
        <w:t>Zamawiający informuje, iż zgodnie z art. 8 w zw. z art. 96 ust. 3 ustawy PZP oferty składane</w:t>
      </w:r>
      <w:r w:rsidRPr="001776DA">
        <w:rPr>
          <w:rFonts w:ascii="Arial" w:hAnsi="Arial" w:cs="Arial"/>
          <w:color w:val="000000"/>
          <w:lang w:eastAsia="pl-PL"/>
        </w:rPr>
        <w:t xml:space="preserve"> </w:t>
      </w:r>
      <w:r w:rsidRPr="001776DA">
        <w:rPr>
          <w:rFonts w:ascii="Arial" w:hAnsi="Arial" w:cs="Arial"/>
          <w:color w:val="000000"/>
          <w:lang w:eastAsia="pl-PL"/>
        </w:rPr>
        <w:lastRenderedPageBreak/>
        <w:t>w</w:t>
      </w:r>
      <w:r w:rsidR="00381CFE" w:rsidRPr="001776DA">
        <w:rPr>
          <w:rFonts w:ascii="Arial" w:hAnsi="Arial" w:cs="Arial"/>
          <w:color w:val="000000"/>
          <w:lang w:eastAsia="pl-PL"/>
        </w:rPr>
        <w:t> </w:t>
      </w:r>
      <w:r w:rsidRPr="001776DA">
        <w:rPr>
          <w:rFonts w:ascii="Arial" w:hAnsi="Arial" w:cs="Arial"/>
          <w:color w:val="000000"/>
          <w:lang w:eastAsia="pl-PL"/>
        </w:rPr>
        <w:t>postępowaniu o zamówienie publiczne są jawne i podlegają udostępnieniu od chwili ich otwarcia, z wyjątkiem informacji stanowiących tajemnicę przedsiębiorstwa w rozumieniu ustawy z</w:t>
      </w:r>
      <w:r w:rsidR="00CC4687" w:rsidRPr="001776DA">
        <w:rPr>
          <w:rFonts w:ascii="Arial" w:hAnsi="Arial" w:cs="Arial"/>
          <w:color w:val="000000"/>
          <w:lang w:eastAsia="pl-PL"/>
        </w:rPr>
        <w:t> </w:t>
      </w:r>
      <w:r w:rsidRPr="001776DA">
        <w:rPr>
          <w:rFonts w:ascii="Arial" w:hAnsi="Arial" w:cs="Arial"/>
          <w:color w:val="000000"/>
          <w:lang w:eastAsia="pl-PL"/>
        </w:rPr>
        <w:t>dnia 16 kwietnia 1993 r. o zwalczaniu nieuczciwej konkurencji (Dz. U. z 20</w:t>
      </w:r>
      <w:r w:rsidR="00546E68" w:rsidRPr="001776DA">
        <w:rPr>
          <w:rFonts w:ascii="Arial" w:hAnsi="Arial" w:cs="Arial"/>
          <w:color w:val="000000"/>
          <w:lang w:eastAsia="pl-PL"/>
        </w:rPr>
        <w:t>19</w:t>
      </w:r>
      <w:r w:rsidRPr="001776DA">
        <w:rPr>
          <w:rFonts w:ascii="Arial" w:hAnsi="Arial" w:cs="Arial"/>
          <w:color w:val="000000"/>
          <w:lang w:eastAsia="pl-PL"/>
        </w:rPr>
        <w:t xml:space="preserve"> r. poz. </w:t>
      </w:r>
      <w:r w:rsidR="00546E68" w:rsidRPr="001776DA">
        <w:rPr>
          <w:rFonts w:ascii="Arial" w:hAnsi="Arial" w:cs="Arial"/>
          <w:color w:val="000000"/>
          <w:lang w:eastAsia="pl-PL"/>
        </w:rPr>
        <w:t>1010</w:t>
      </w:r>
      <w:r w:rsidRPr="001776DA">
        <w:rPr>
          <w:rFonts w:ascii="Arial" w:hAnsi="Arial" w:cs="Arial"/>
          <w:color w:val="000000"/>
          <w:lang w:eastAsia="pl-PL"/>
        </w:rPr>
        <w:t xml:space="preserve"> z</w:t>
      </w:r>
      <w:r w:rsidR="00546E68" w:rsidRPr="001776DA">
        <w:rPr>
          <w:rFonts w:ascii="Arial" w:hAnsi="Arial" w:cs="Arial"/>
          <w:color w:val="000000"/>
          <w:lang w:eastAsia="pl-PL"/>
        </w:rPr>
        <w:t> </w:t>
      </w:r>
      <w:r w:rsidRPr="001776DA">
        <w:rPr>
          <w:rFonts w:ascii="Arial" w:hAnsi="Arial" w:cs="Arial"/>
          <w:color w:val="000000"/>
          <w:lang w:eastAsia="pl-PL"/>
        </w:rPr>
        <w:t xml:space="preserve">późn. zm.), jeśli Wykonawca w terminie składania ofert zastrzegł, że nie mogą one być udostępniane i jednocześnie wykazał, iż zastrzeżone informacje stanowią tajemnicę przedsiębiorstwa. </w:t>
      </w:r>
    </w:p>
    <w:p w14:paraId="011E3C26" w14:textId="77777777" w:rsidR="001656D9" w:rsidRPr="001776DA" w:rsidRDefault="00B94AFA" w:rsidP="00F3132F">
      <w:pPr>
        <w:pStyle w:val="Akapitzlist"/>
        <w:numPr>
          <w:ilvl w:val="0"/>
          <w:numId w:val="20"/>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Zamawiający zaleca, aby informacje </w:t>
      </w:r>
      <w:r w:rsidR="005A6D71" w:rsidRPr="001776DA">
        <w:rPr>
          <w:rFonts w:ascii="Arial" w:hAnsi="Arial" w:cs="Arial"/>
          <w:color w:val="000000"/>
          <w:lang w:eastAsia="pl-PL"/>
        </w:rPr>
        <w:t>zastrzeżone</w:t>
      </w:r>
      <w:r w:rsidRPr="001776DA">
        <w:rPr>
          <w:rFonts w:ascii="Arial" w:hAnsi="Arial" w:cs="Arial"/>
          <w:color w:val="000000"/>
          <w:lang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1776DA">
        <w:rPr>
          <w:rFonts w:ascii="Arial" w:hAnsi="Arial" w:cs="Arial"/>
          <w:color w:val="000000"/>
          <w:lang w:eastAsia="pl-PL"/>
        </w:rPr>
        <w:t xml:space="preserve">informacje stanowią tajemnicę przedsiębiorstwa oznaczać będzie, że wszelkie oświadczenia i zaświadczenia składane w trakcie niniejszego postępowania są jawne bez zastrzeżeń. </w:t>
      </w:r>
    </w:p>
    <w:p w14:paraId="7FF62104" w14:textId="77777777" w:rsidR="001656D9" w:rsidRPr="001776DA" w:rsidRDefault="001656D9" w:rsidP="00F3132F">
      <w:pPr>
        <w:pStyle w:val="Akapitzlist"/>
        <w:numPr>
          <w:ilvl w:val="0"/>
          <w:numId w:val="20"/>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Zastrzeżenie informacji, które nie stanowią tajemnicy przedsiębiorstwa w rozumieniu ustawy o</w:t>
      </w:r>
      <w:r w:rsidR="00381CFE" w:rsidRPr="001776DA">
        <w:rPr>
          <w:rFonts w:ascii="Arial" w:hAnsi="Arial" w:cs="Arial"/>
          <w:color w:val="000000"/>
          <w:lang w:eastAsia="pl-PL"/>
        </w:rPr>
        <w:t> </w:t>
      </w:r>
      <w:r w:rsidRPr="001776DA">
        <w:rPr>
          <w:rFonts w:ascii="Arial" w:hAnsi="Arial" w:cs="Arial"/>
          <w:color w:val="000000"/>
          <w:lang w:eastAsia="pl-PL"/>
        </w:rPr>
        <w:t xml:space="preserve">zwalczaniu nieuczciwej konkurencji będzie traktowane, jako bezskuteczne i skutkować będzie zgodnie z uchwałą SN z 20 października 2005 (sygn. III CZP 74/05) ich odtajnieniem. </w:t>
      </w:r>
    </w:p>
    <w:p w14:paraId="205DA4E5" w14:textId="77777777" w:rsidR="001656D9" w:rsidRPr="001776DA" w:rsidRDefault="001656D9" w:rsidP="00F3132F">
      <w:pPr>
        <w:pStyle w:val="Akapitzlist"/>
        <w:numPr>
          <w:ilvl w:val="0"/>
          <w:numId w:val="20"/>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Zamawiający informuje, że w </w:t>
      </w:r>
      <w:r w:rsidR="00137173" w:rsidRPr="001776DA">
        <w:rPr>
          <w:rFonts w:ascii="Arial" w:hAnsi="Arial" w:cs="Arial"/>
          <w:color w:val="000000"/>
          <w:lang w:eastAsia="pl-PL"/>
        </w:rPr>
        <w:t>przypadku, kiedy</w:t>
      </w:r>
      <w:r w:rsidRPr="001776DA">
        <w:rPr>
          <w:rFonts w:ascii="Arial" w:hAnsi="Arial" w:cs="Arial"/>
          <w:color w:val="000000"/>
          <w:lang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1776DA">
        <w:rPr>
          <w:rFonts w:ascii="Arial" w:hAnsi="Arial" w:cs="Arial"/>
          <w:color w:val="000000"/>
          <w:lang w:eastAsia="pl-PL"/>
        </w:rPr>
        <w:t>ich, jako</w:t>
      </w:r>
      <w:r w:rsidRPr="001776DA">
        <w:rPr>
          <w:rFonts w:ascii="Arial" w:hAnsi="Arial" w:cs="Arial"/>
          <w:color w:val="000000"/>
          <w:lang w:eastAsia="pl-PL"/>
        </w:rPr>
        <w:t xml:space="preserve"> tajemnica przedsiębiorstwa. Przedmiotowe zastrzeżenie zamawiający uzna za skuteczne wyłącznie w </w:t>
      </w:r>
      <w:r w:rsidR="00137173" w:rsidRPr="001776DA">
        <w:rPr>
          <w:rFonts w:ascii="Arial" w:hAnsi="Arial" w:cs="Arial"/>
          <w:color w:val="000000"/>
          <w:lang w:eastAsia="pl-PL"/>
        </w:rPr>
        <w:t>sytuacji, kiedy</w:t>
      </w:r>
      <w:r w:rsidRPr="001776DA">
        <w:rPr>
          <w:rFonts w:ascii="Arial" w:hAnsi="Arial" w:cs="Arial"/>
          <w:color w:val="000000"/>
          <w:lang w:eastAsia="pl-PL"/>
        </w:rPr>
        <w:t xml:space="preserve"> Wykonawca oprócz samego zastrzeżenia, jednocześnie wykaże, iż dane informacje stanowią tajemnicę przedsiębiorstwa. </w:t>
      </w:r>
    </w:p>
    <w:p w14:paraId="438BAFBF" w14:textId="77777777" w:rsidR="001656D9" w:rsidRPr="001776DA" w:rsidRDefault="001656D9" w:rsidP="00F3132F">
      <w:pPr>
        <w:pStyle w:val="Akapitzlist"/>
        <w:numPr>
          <w:ilvl w:val="0"/>
          <w:numId w:val="20"/>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60E201F5" w14:textId="77777777" w:rsidR="001656D9" w:rsidRPr="001776DA" w:rsidRDefault="001656D9" w:rsidP="00F3132F">
      <w:pPr>
        <w:pStyle w:val="Akapitzlist"/>
        <w:numPr>
          <w:ilvl w:val="0"/>
          <w:numId w:val="20"/>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14:paraId="59721075" w14:textId="77777777" w:rsidR="001656D9" w:rsidRPr="001776DA" w:rsidRDefault="001656D9" w:rsidP="00F3132F">
      <w:pPr>
        <w:pStyle w:val="Akapitzlist"/>
        <w:numPr>
          <w:ilvl w:val="0"/>
          <w:numId w:val="20"/>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Do przeliczenia na PLN wartości wskazanej w dokumentach złożonych na potwierdzenie spełniania warunków udziału w postępowaniu</w:t>
      </w:r>
      <w:r w:rsidR="00094BB0" w:rsidRPr="001776DA">
        <w:rPr>
          <w:rFonts w:ascii="Arial" w:hAnsi="Arial" w:cs="Arial"/>
          <w:color w:val="000000"/>
          <w:lang w:eastAsia="pl-PL"/>
        </w:rPr>
        <w:t xml:space="preserve"> lub w ofercie</w:t>
      </w:r>
      <w:r w:rsidRPr="001776DA">
        <w:rPr>
          <w:rFonts w:ascii="Arial" w:hAnsi="Arial" w:cs="Arial"/>
          <w:color w:val="000000"/>
          <w:lang w:eastAsia="pl-PL"/>
        </w:rPr>
        <w:t xml:space="preserve">, wyrażonej w walutach innych niż PLN, Zamawiający przyjmie średni kurs publikowany przez Narodowy Bank Polski z dnia wszczęcia postępowania. </w:t>
      </w:r>
    </w:p>
    <w:p w14:paraId="07EE4D65" w14:textId="77777777" w:rsidR="001656D9" w:rsidRPr="001776DA" w:rsidRDefault="001656D9" w:rsidP="00F3132F">
      <w:pPr>
        <w:pStyle w:val="Akapitzlist"/>
        <w:numPr>
          <w:ilvl w:val="0"/>
          <w:numId w:val="20"/>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1776DA">
        <w:rPr>
          <w:rFonts w:ascii="Arial" w:hAnsi="Arial" w:cs="Arial"/>
          <w:color w:val="000000"/>
          <w:lang w:eastAsia="pl-PL"/>
        </w:rPr>
        <w:t>należy, zatem</w:t>
      </w:r>
      <w:r w:rsidRPr="001776DA">
        <w:rPr>
          <w:rFonts w:ascii="Arial" w:hAnsi="Arial" w:cs="Arial"/>
          <w:color w:val="000000"/>
          <w:lang w:eastAsia="pl-PL"/>
        </w:rPr>
        <w:t xml:space="preserve"> wyjaśnić z Zamawiającym przed terminem składania ofert w trybie przewidzianym w </w:t>
      </w:r>
      <w:r w:rsidR="00381CFE" w:rsidRPr="001776DA">
        <w:rPr>
          <w:rFonts w:ascii="Arial" w:hAnsi="Arial" w:cs="Arial"/>
          <w:color w:val="000000"/>
          <w:lang w:eastAsia="pl-PL"/>
        </w:rPr>
        <w:t>pkt. 9</w:t>
      </w:r>
      <w:r w:rsidRPr="001776DA">
        <w:rPr>
          <w:rFonts w:ascii="Arial" w:hAnsi="Arial" w:cs="Arial"/>
          <w:color w:val="000000"/>
          <w:lang w:eastAsia="pl-PL"/>
        </w:rPr>
        <w:t xml:space="preserve"> niniejszej SIWZ. Przepisy ustawy PZP nie przewidują negocjacji warunków udzielenia zamówienia, w tym zapisów projektu umowy, po terminie otwarcia ofert. </w:t>
      </w:r>
    </w:p>
    <w:p w14:paraId="5C1BDCF4" w14:textId="77777777" w:rsidR="00D17B23" w:rsidRPr="001776DA" w:rsidRDefault="00D17B23" w:rsidP="00B62357">
      <w:pPr>
        <w:suppressAutoHyphens w:val="0"/>
        <w:autoSpaceDE w:val="0"/>
        <w:autoSpaceDN w:val="0"/>
        <w:spacing w:after="0" w:line="240" w:lineRule="auto"/>
        <w:rPr>
          <w:rFonts w:ascii="Arial" w:hAnsi="Arial" w:cs="Arial"/>
          <w:color w:val="000000"/>
          <w:lang w:eastAsia="pl-PL"/>
        </w:rPr>
      </w:pPr>
    </w:p>
    <w:p w14:paraId="33F85E7F" w14:textId="77777777" w:rsidR="001656D9" w:rsidRPr="001776DA" w:rsidRDefault="001656D9" w:rsidP="00B4179B">
      <w:pPr>
        <w:pStyle w:val="Nagwek1"/>
        <w:spacing w:line="240" w:lineRule="auto"/>
        <w:rPr>
          <w:sz w:val="20"/>
          <w:szCs w:val="20"/>
        </w:rPr>
      </w:pPr>
      <w:bookmarkStart w:id="29" w:name="_Toc39672680"/>
      <w:r w:rsidRPr="001776DA">
        <w:rPr>
          <w:sz w:val="20"/>
          <w:szCs w:val="20"/>
        </w:rPr>
        <w:t xml:space="preserve">Miejsce i termin składania i otwarcia ofert. </w:t>
      </w:r>
      <w:bookmarkEnd w:id="29"/>
    </w:p>
    <w:p w14:paraId="5A4E1084" w14:textId="69ADB2DD" w:rsidR="001656D9" w:rsidRPr="001776DA" w:rsidRDefault="003E2D15" w:rsidP="00F3132F">
      <w:pPr>
        <w:pStyle w:val="Akapitzlist"/>
        <w:numPr>
          <w:ilvl w:val="0"/>
          <w:numId w:val="22"/>
        </w:numPr>
        <w:suppressAutoHyphens w:val="0"/>
        <w:autoSpaceDE w:val="0"/>
        <w:autoSpaceDN w:val="0"/>
        <w:spacing w:after="0" w:line="240" w:lineRule="auto"/>
        <w:rPr>
          <w:rFonts w:ascii="Arial" w:hAnsi="Arial" w:cs="Arial"/>
          <w:lang w:eastAsia="pl-PL"/>
        </w:rPr>
      </w:pPr>
      <w:bookmarkStart w:id="30" w:name="_Hlk38376369"/>
      <w:bookmarkStart w:id="31" w:name="_Hlk16602038"/>
      <w:r w:rsidRPr="001776DA">
        <w:rPr>
          <w:rFonts w:ascii="Arial" w:hAnsi="Arial" w:cs="Arial"/>
          <w:lang w:eastAsia="pl-PL"/>
        </w:rPr>
        <w:t>Ofertę należy złożyć w siedzibie Zamawiającego przy ul. Rynek 32 w Starych Babicach, Sekretariat – pok. 18</w:t>
      </w:r>
      <w:r w:rsidR="009323AC" w:rsidRPr="001776DA">
        <w:rPr>
          <w:rFonts w:ascii="Arial" w:hAnsi="Arial" w:cs="Arial"/>
          <w:color w:val="FF0000"/>
          <w:lang w:eastAsia="pl-PL"/>
        </w:rPr>
        <w:t xml:space="preserve"> </w:t>
      </w:r>
      <w:r w:rsidRPr="001776DA">
        <w:rPr>
          <w:rFonts w:ascii="Arial" w:hAnsi="Arial" w:cs="Arial"/>
          <w:lang w:eastAsia="pl-PL"/>
        </w:rPr>
        <w:t xml:space="preserve">do dnia </w:t>
      </w:r>
      <w:r w:rsidR="00700001" w:rsidRPr="00700001">
        <w:rPr>
          <w:rFonts w:ascii="Arial" w:hAnsi="Arial" w:cs="Arial"/>
          <w:b/>
          <w:color w:val="FF0000"/>
          <w:lang w:eastAsia="pl-PL"/>
        </w:rPr>
        <w:t>24</w:t>
      </w:r>
      <w:r w:rsidR="0011413A" w:rsidRPr="00700001">
        <w:rPr>
          <w:rFonts w:ascii="Arial" w:hAnsi="Arial" w:cs="Arial"/>
          <w:b/>
          <w:color w:val="FF0000"/>
          <w:lang w:eastAsia="pl-PL"/>
        </w:rPr>
        <w:t>.06</w:t>
      </w:r>
      <w:r w:rsidRPr="00700001">
        <w:rPr>
          <w:rFonts w:ascii="Arial" w:hAnsi="Arial" w:cs="Arial"/>
          <w:b/>
          <w:color w:val="FF0000"/>
          <w:lang w:eastAsia="pl-PL"/>
        </w:rPr>
        <w:t>.2020 r.</w:t>
      </w:r>
      <w:r w:rsidRPr="001776DA">
        <w:rPr>
          <w:rFonts w:ascii="Arial" w:hAnsi="Arial" w:cs="Arial"/>
          <w:b/>
          <w:lang w:eastAsia="pl-PL"/>
        </w:rPr>
        <w:t xml:space="preserve"> do godziny 1</w:t>
      </w:r>
      <w:r w:rsidR="006E1ADB" w:rsidRPr="001776DA">
        <w:rPr>
          <w:rFonts w:ascii="Arial" w:hAnsi="Arial" w:cs="Arial"/>
          <w:b/>
          <w:lang w:eastAsia="pl-PL"/>
        </w:rPr>
        <w:t>1</w:t>
      </w:r>
      <w:r w:rsidRPr="001776DA">
        <w:rPr>
          <w:rFonts w:ascii="Arial" w:hAnsi="Arial" w:cs="Arial"/>
          <w:b/>
          <w:lang w:eastAsia="pl-PL"/>
        </w:rPr>
        <w:t>:00</w:t>
      </w:r>
      <w:r w:rsidRPr="001776DA">
        <w:rPr>
          <w:rFonts w:ascii="Arial" w:hAnsi="Arial" w:cs="Arial"/>
          <w:lang w:eastAsia="pl-PL"/>
        </w:rPr>
        <w:t xml:space="preserve"> i zaadresować zgodnie z opisem przedstawionym w pkt. 13 SIWZ.</w:t>
      </w:r>
      <w:bookmarkEnd w:id="30"/>
    </w:p>
    <w:p w14:paraId="7FDC84BF" w14:textId="77777777" w:rsidR="003C54A0" w:rsidRPr="001776DA" w:rsidRDefault="00FB67F5" w:rsidP="003E2D15">
      <w:pPr>
        <w:pStyle w:val="Akapitzlist"/>
        <w:suppressAutoHyphens w:val="0"/>
        <w:autoSpaceDE w:val="0"/>
        <w:autoSpaceDN w:val="0"/>
        <w:spacing w:after="0" w:line="240" w:lineRule="auto"/>
        <w:ind w:left="360"/>
        <w:rPr>
          <w:rFonts w:ascii="Arial" w:hAnsi="Arial" w:cs="Arial"/>
          <w:b/>
          <w:bCs/>
          <w:u w:val="single"/>
          <w:lang w:eastAsia="pl-PL"/>
        </w:rPr>
      </w:pPr>
      <w:r w:rsidRPr="001776DA">
        <w:rPr>
          <w:rFonts w:ascii="Arial" w:hAnsi="Arial" w:cs="Arial"/>
          <w:b/>
          <w:bCs/>
          <w:u w:val="single"/>
          <w:lang w:eastAsia="pl-PL"/>
        </w:rPr>
        <w:t>UWAGA! W związku z panującą sytuacją zagrożenia epidemicznego w budynku Urzędu Gminy Stare Babice obowiązuje limit przyjęć interesantów. W celu złożenia oferty osoba/kurier po stronie Wykonawcy musi się skontaktować z pracownikiem Zamawiającego wymienionym w 10.11 SIWZ w celu przyjęcia oferty – w momencie jej dostarczania.</w:t>
      </w:r>
    </w:p>
    <w:bookmarkEnd w:id="31"/>
    <w:p w14:paraId="49DD89B3" w14:textId="77777777" w:rsidR="006D2ED6" w:rsidRPr="001776DA" w:rsidRDefault="001656D9" w:rsidP="00F3132F">
      <w:pPr>
        <w:pStyle w:val="Akapitzlist"/>
        <w:numPr>
          <w:ilvl w:val="0"/>
          <w:numId w:val="22"/>
        </w:numPr>
        <w:suppressAutoHyphens w:val="0"/>
        <w:autoSpaceDE w:val="0"/>
        <w:autoSpaceDN w:val="0"/>
        <w:spacing w:after="0" w:line="240" w:lineRule="auto"/>
        <w:rPr>
          <w:rFonts w:ascii="Arial" w:hAnsi="Arial" w:cs="Arial"/>
          <w:lang w:eastAsia="pl-PL"/>
        </w:rPr>
      </w:pPr>
      <w:r w:rsidRPr="001776DA">
        <w:rPr>
          <w:rFonts w:ascii="Arial" w:hAnsi="Arial" w:cs="Arial"/>
          <w:lang w:eastAsia="pl-PL"/>
        </w:rPr>
        <w:t>Decydujące znaczenie dla oceny zachowania terminu składania ofert ma data i godzina wpływu oferty do Zamawiającego, a nie data jej wysłania przesyłką pocztową czy kurierską.</w:t>
      </w:r>
    </w:p>
    <w:p w14:paraId="52F86AAC" w14:textId="77777777" w:rsidR="001656D9" w:rsidRPr="001776DA" w:rsidRDefault="006D2ED6" w:rsidP="006D2ED6">
      <w:pPr>
        <w:pStyle w:val="Akapitzlist"/>
        <w:suppressAutoHyphens w:val="0"/>
        <w:autoSpaceDE w:val="0"/>
        <w:autoSpaceDN w:val="0"/>
        <w:spacing w:after="0" w:line="240" w:lineRule="auto"/>
        <w:ind w:left="360"/>
        <w:rPr>
          <w:rFonts w:ascii="Arial" w:hAnsi="Arial" w:cs="Arial"/>
          <w:lang w:eastAsia="pl-PL"/>
        </w:rPr>
      </w:pPr>
      <w:r w:rsidRPr="001776DA">
        <w:rPr>
          <w:rFonts w:ascii="Arial" w:hAnsi="Arial" w:cs="Arial"/>
        </w:rPr>
        <w:t>W przypadku wysyłania oferty pocztą, kurierem Zamawiający nie gwarantuje, że oferta dotrze we wskazane wyżej miejsce we właściwym czasie ze względu na różne godziny przyjmowania korespondencji oraz inną komórkę organizacyjną.</w:t>
      </w:r>
    </w:p>
    <w:p w14:paraId="1F212FBD" w14:textId="77777777" w:rsidR="006D2ED6" w:rsidRPr="001776DA" w:rsidRDefault="001656D9" w:rsidP="00F3132F">
      <w:pPr>
        <w:pStyle w:val="Akapitzlist"/>
        <w:numPr>
          <w:ilvl w:val="0"/>
          <w:numId w:val="22"/>
        </w:numPr>
        <w:suppressAutoHyphens w:val="0"/>
        <w:autoSpaceDE w:val="0"/>
        <w:autoSpaceDN w:val="0"/>
        <w:spacing w:after="0" w:line="240" w:lineRule="auto"/>
        <w:rPr>
          <w:rFonts w:ascii="Arial" w:hAnsi="Arial" w:cs="Arial"/>
          <w:lang w:eastAsia="pl-PL"/>
        </w:rPr>
      </w:pPr>
      <w:r w:rsidRPr="001776DA">
        <w:rPr>
          <w:rFonts w:ascii="Arial" w:hAnsi="Arial" w:cs="Arial"/>
          <w:lang w:eastAsia="pl-PL"/>
        </w:rPr>
        <w:t xml:space="preserve">Oferta złożona po terminie wskazanym w </w:t>
      </w:r>
      <w:r w:rsidR="00381CFE" w:rsidRPr="001776DA">
        <w:rPr>
          <w:rFonts w:ascii="Arial" w:hAnsi="Arial" w:cs="Arial"/>
          <w:lang w:eastAsia="pl-PL"/>
        </w:rPr>
        <w:t>pkt</w:t>
      </w:r>
      <w:r w:rsidR="009323AC" w:rsidRPr="001776DA">
        <w:rPr>
          <w:rFonts w:ascii="Arial" w:hAnsi="Arial" w:cs="Arial"/>
          <w:lang w:eastAsia="pl-PL"/>
        </w:rPr>
        <w:t xml:space="preserve"> </w:t>
      </w:r>
      <w:r w:rsidR="00381CFE" w:rsidRPr="001776DA">
        <w:rPr>
          <w:rFonts w:ascii="Arial" w:hAnsi="Arial" w:cs="Arial"/>
          <w:lang w:eastAsia="pl-PL"/>
        </w:rPr>
        <w:t>1</w:t>
      </w:r>
      <w:r w:rsidR="00E86DE8" w:rsidRPr="001776DA">
        <w:rPr>
          <w:rFonts w:ascii="Arial" w:hAnsi="Arial" w:cs="Arial"/>
          <w:lang w:eastAsia="pl-PL"/>
        </w:rPr>
        <w:t>4</w:t>
      </w:r>
      <w:r w:rsidR="00381CFE" w:rsidRPr="001776DA">
        <w:rPr>
          <w:rFonts w:ascii="Arial" w:hAnsi="Arial" w:cs="Arial"/>
          <w:lang w:eastAsia="pl-PL"/>
        </w:rPr>
        <w:t>.</w:t>
      </w:r>
      <w:r w:rsidRPr="001776DA">
        <w:rPr>
          <w:rFonts w:ascii="Arial" w:hAnsi="Arial" w:cs="Arial"/>
          <w:lang w:eastAsia="pl-PL"/>
        </w:rPr>
        <w:t xml:space="preserve">1 niniejszej SIWZ zostanie odrzucona na </w:t>
      </w:r>
      <w:r w:rsidRPr="001776DA">
        <w:rPr>
          <w:rFonts w:ascii="Arial" w:hAnsi="Arial" w:cs="Arial"/>
          <w:lang w:eastAsia="pl-PL"/>
        </w:rPr>
        <w:lastRenderedPageBreak/>
        <w:t>podstawie art. 89 ust. 1 pkt 7a ustawy PZP.</w:t>
      </w:r>
    </w:p>
    <w:p w14:paraId="573124AC" w14:textId="77777777" w:rsidR="001656D9" w:rsidRPr="001776DA" w:rsidRDefault="006D2ED6" w:rsidP="00F3132F">
      <w:pPr>
        <w:pStyle w:val="Akapitzlist"/>
        <w:numPr>
          <w:ilvl w:val="0"/>
          <w:numId w:val="22"/>
        </w:numPr>
        <w:suppressAutoHyphens w:val="0"/>
        <w:autoSpaceDE w:val="0"/>
        <w:autoSpaceDN w:val="0"/>
        <w:spacing w:after="0" w:line="240" w:lineRule="auto"/>
        <w:rPr>
          <w:rFonts w:ascii="Arial" w:hAnsi="Arial" w:cs="Arial"/>
          <w:lang w:eastAsia="pl-PL"/>
        </w:rPr>
      </w:pPr>
      <w:r w:rsidRPr="001776DA">
        <w:rPr>
          <w:rFonts w:ascii="Arial" w:hAnsi="Arial" w:cs="Arial"/>
        </w:rPr>
        <w:t xml:space="preserve">Oferty w kopertach naruszonych będą </w:t>
      </w:r>
      <w:r w:rsidR="003A2041" w:rsidRPr="001776DA">
        <w:rPr>
          <w:rFonts w:ascii="Arial" w:hAnsi="Arial" w:cs="Arial"/>
        </w:rPr>
        <w:t>traktowane</w:t>
      </w:r>
      <w:r w:rsidRPr="001776DA">
        <w:rPr>
          <w:rFonts w:ascii="Arial" w:hAnsi="Arial" w:cs="Arial"/>
        </w:rPr>
        <w:t xml:space="preserve"> jako odtajnione i zwrócone Wykonawcom bez rozpatrywania</w:t>
      </w:r>
    </w:p>
    <w:p w14:paraId="1358D179" w14:textId="70B05F6F" w:rsidR="001656D9" w:rsidRPr="001776DA" w:rsidRDefault="00FB67F5" w:rsidP="00DF6C32">
      <w:pPr>
        <w:pStyle w:val="Akapitzlist"/>
        <w:numPr>
          <w:ilvl w:val="0"/>
          <w:numId w:val="22"/>
        </w:numPr>
        <w:suppressAutoHyphens w:val="0"/>
        <w:autoSpaceDE w:val="0"/>
        <w:autoSpaceDN w:val="0"/>
        <w:spacing w:after="0" w:line="240" w:lineRule="auto"/>
        <w:rPr>
          <w:rFonts w:ascii="Arial" w:hAnsi="Arial" w:cs="Arial"/>
          <w:lang w:eastAsia="pl-PL"/>
        </w:rPr>
      </w:pPr>
      <w:bookmarkStart w:id="32" w:name="_Hlk16602124"/>
      <w:r w:rsidRPr="001776DA">
        <w:rPr>
          <w:rFonts w:ascii="Arial" w:hAnsi="Arial" w:cs="Arial"/>
          <w:lang w:eastAsia="pl-PL"/>
        </w:rPr>
        <w:t xml:space="preserve">Otwarcie ofert nastąpi w siedzibie Zamawiającego w Starych Babicach, ul. Rynek 21 – w sali konferencyjnej (I p.) w dniu </w:t>
      </w:r>
      <w:r w:rsidR="00700001" w:rsidRPr="00700001">
        <w:rPr>
          <w:rFonts w:ascii="Arial" w:hAnsi="Arial" w:cs="Arial"/>
          <w:b/>
          <w:color w:val="FF0000"/>
          <w:lang w:eastAsia="pl-PL"/>
        </w:rPr>
        <w:t>24</w:t>
      </w:r>
      <w:r w:rsidRPr="00700001">
        <w:rPr>
          <w:rFonts w:ascii="Arial" w:hAnsi="Arial" w:cs="Arial"/>
          <w:b/>
          <w:color w:val="FF0000"/>
          <w:lang w:eastAsia="pl-PL"/>
        </w:rPr>
        <w:t>.06.2020 r.,</w:t>
      </w:r>
      <w:r w:rsidRPr="001776DA">
        <w:rPr>
          <w:rFonts w:ascii="Arial" w:hAnsi="Arial" w:cs="Arial"/>
          <w:b/>
          <w:lang w:eastAsia="pl-PL"/>
        </w:rPr>
        <w:t xml:space="preserve"> </w:t>
      </w:r>
      <w:r w:rsidRPr="00700001">
        <w:rPr>
          <w:rFonts w:ascii="Arial" w:hAnsi="Arial" w:cs="Arial"/>
          <w:b/>
          <w:color w:val="FF0000"/>
          <w:lang w:eastAsia="pl-PL"/>
        </w:rPr>
        <w:t>o godzinie 1</w:t>
      </w:r>
      <w:r w:rsidR="00700001" w:rsidRPr="00700001">
        <w:rPr>
          <w:rFonts w:ascii="Arial" w:hAnsi="Arial" w:cs="Arial"/>
          <w:b/>
          <w:color w:val="FF0000"/>
          <w:lang w:eastAsia="pl-PL"/>
        </w:rPr>
        <w:t>3</w:t>
      </w:r>
      <w:r w:rsidRPr="00700001">
        <w:rPr>
          <w:rFonts w:ascii="Arial" w:hAnsi="Arial" w:cs="Arial"/>
          <w:b/>
          <w:color w:val="FF0000"/>
          <w:lang w:eastAsia="pl-PL"/>
        </w:rPr>
        <w:t>:00</w:t>
      </w:r>
      <w:r w:rsidRPr="001776DA">
        <w:rPr>
          <w:rFonts w:ascii="Arial" w:hAnsi="Arial" w:cs="Arial"/>
          <w:b/>
          <w:lang w:eastAsia="pl-PL"/>
        </w:rPr>
        <w:t xml:space="preserve"> </w:t>
      </w:r>
      <w:r w:rsidRPr="001776DA">
        <w:rPr>
          <w:rFonts w:ascii="Arial" w:hAnsi="Arial" w:cs="Arial"/>
          <w:bCs/>
          <w:lang w:eastAsia="pl-PL"/>
        </w:rPr>
        <w:t>podczas sesji on-line</w:t>
      </w:r>
      <w:r w:rsidRPr="001776DA">
        <w:rPr>
          <w:rFonts w:ascii="Arial" w:hAnsi="Arial" w:cs="Arial"/>
          <w:lang w:eastAsia="pl-PL"/>
        </w:rPr>
        <w:t>.</w:t>
      </w:r>
      <w:bookmarkEnd w:id="32"/>
    </w:p>
    <w:p w14:paraId="5168D384" w14:textId="77777777" w:rsidR="00DF6C32" w:rsidRPr="001776DA" w:rsidRDefault="001656D9" w:rsidP="00F3132F">
      <w:pPr>
        <w:pStyle w:val="Akapitzlist"/>
        <w:numPr>
          <w:ilvl w:val="0"/>
          <w:numId w:val="22"/>
        </w:numPr>
        <w:suppressAutoHyphens w:val="0"/>
        <w:autoSpaceDE w:val="0"/>
        <w:autoSpaceDN w:val="0"/>
        <w:spacing w:after="0" w:line="240" w:lineRule="auto"/>
        <w:rPr>
          <w:rFonts w:ascii="Arial" w:hAnsi="Arial" w:cs="Arial"/>
          <w:lang w:eastAsia="pl-PL"/>
        </w:rPr>
      </w:pPr>
      <w:r w:rsidRPr="001776DA">
        <w:rPr>
          <w:rFonts w:ascii="Arial" w:hAnsi="Arial" w:cs="Arial"/>
          <w:lang w:eastAsia="pl-PL"/>
        </w:rPr>
        <w:t>Otwarcie ofert jest jawne.</w:t>
      </w:r>
    </w:p>
    <w:p w14:paraId="3D875083" w14:textId="4FA5EDE8" w:rsidR="001656D9" w:rsidRPr="001776DA" w:rsidRDefault="00192227" w:rsidP="00DF6C32">
      <w:pPr>
        <w:pStyle w:val="Akapitzlist"/>
        <w:suppressAutoHyphens w:val="0"/>
        <w:autoSpaceDE w:val="0"/>
        <w:autoSpaceDN w:val="0"/>
        <w:spacing w:after="0" w:line="240" w:lineRule="auto"/>
        <w:ind w:left="360"/>
        <w:rPr>
          <w:rFonts w:ascii="Arial" w:hAnsi="Arial" w:cs="Arial"/>
          <w:lang w:eastAsia="pl-PL"/>
        </w:rPr>
      </w:pPr>
      <w:r w:rsidRPr="001776DA">
        <w:rPr>
          <w:rFonts w:ascii="Arial" w:hAnsi="Arial" w:cs="Arial"/>
          <w:b/>
          <w:bCs/>
          <w:u w:val="single"/>
          <w:lang w:eastAsia="pl-PL"/>
        </w:rPr>
        <w:t xml:space="preserve">UWAGA! </w:t>
      </w:r>
      <w:bookmarkStart w:id="33" w:name="_Hlk39053744"/>
      <w:r w:rsidRPr="001776DA">
        <w:rPr>
          <w:rFonts w:ascii="Arial" w:hAnsi="Arial" w:cs="Arial"/>
          <w:b/>
          <w:bCs/>
          <w:u w:val="single"/>
          <w:lang w:eastAsia="pl-PL"/>
        </w:rPr>
        <w:t xml:space="preserve">W związku z panującą sytuacją zagrożenia epidemicznego, Zamawiający przeprowadzi sesję on-line z otwarcia ofert. Wykonawcy w celu uczestnictwa w sesji otwarcia w dniu </w:t>
      </w:r>
      <w:r w:rsidR="00FA3260" w:rsidRPr="00FA3260">
        <w:rPr>
          <w:rFonts w:ascii="Arial" w:hAnsi="Arial" w:cs="Arial"/>
          <w:b/>
          <w:bCs/>
          <w:color w:val="FF0000"/>
          <w:u w:val="single"/>
          <w:lang w:eastAsia="pl-PL"/>
        </w:rPr>
        <w:t>24</w:t>
      </w:r>
      <w:r w:rsidRPr="00FA3260">
        <w:rPr>
          <w:rFonts w:ascii="Arial" w:hAnsi="Arial" w:cs="Arial"/>
          <w:b/>
          <w:bCs/>
          <w:color w:val="FF0000"/>
          <w:u w:val="single"/>
          <w:lang w:eastAsia="pl-PL"/>
        </w:rPr>
        <w:t>.06.2020 r. o godzinie 1</w:t>
      </w:r>
      <w:r w:rsidR="00FA3260" w:rsidRPr="00FA3260">
        <w:rPr>
          <w:rFonts w:ascii="Arial" w:hAnsi="Arial" w:cs="Arial"/>
          <w:b/>
          <w:bCs/>
          <w:color w:val="FF0000"/>
          <w:u w:val="single"/>
          <w:lang w:eastAsia="pl-PL"/>
        </w:rPr>
        <w:t>3</w:t>
      </w:r>
      <w:r w:rsidRPr="00FA3260">
        <w:rPr>
          <w:rFonts w:ascii="Arial" w:hAnsi="Arial" w:cs="Arial"/>
          <w:b/>
          <w:bCs/>
          <w:color w:val="FF0000"/>
          <w:u w:val="single"/>
          <w:lang w:eastAsia="pl-PL"/>
        </w:rPr>
        <w:t>.00</w:t>
      </w:r>
      <w:r w:rsidRPr="001776DA">
        <w:rPr>
          <w:rFonts w:ascii="Arial" w:hAnsi="Arial" w:cs="Arial"/>
          <w:b/>
          <w:bCs/>
          <w:u w:val="single"/>
          <w:lang w:eastAsia="pl-PL"/>
        </w:rPr>
        <w:t xml:space="preserve"> muszą wejść na serwis YouTube oraz wyszukać kanał </w:t>
      </w:r>
      <w:proofErr w:type="spellStart"/>
      <w:r w:rsidRPr="001776DA">
        <w:rPr>
          <w:rFonts w:ascii="Arial" w:hAnsi="Arial" w:cs="Arial"/>
          <w:b/>
          <w:bCs/>
          <w:u w:val="single"/>
          <w:lang w:eastAsia="pl-PL"/>
        </w:rPr>
        <w:t>UGStareBabice</w:t>
      </w:r>
      <w:bookmarkEnd w:id="33"/>
      <w:proofErr w:type="spellEnd"/>
      <w:r w:rsidRPr="001776DA">
        <w:rPr>
          <w:rFonts w:ascii="Arial" w:hAnsi="Arial" w:cs="Arial"/>
          <w:b/>
          <w:bCs/>
          <w:u w:val="single"/>
          <w:lang w:eastAsia="pl-PL"/>
        </w:rPr>
        <w:t xml:space="preserve"> gdzie w ww. terminie pojawi się możliwość uczestniczenia w sesji na żywo (brak możliwości komunikowania się z Zamawiającym). Jeżeli do dnia otwarcia ofert, obostrzenia zostaną zniesione, Zamawiający w odpowiednim zakresie zmieni SIWZ przywracając</w:t>
      </w:r>
      <w:r w:rsidRPr="001776DA">
        <w:rPr>
          <w:rStyle w:val="Hipercze"/>
          <w:rFonts w:ascii="Arial" w:hAnsi="Arial" w:cs="Arial"/>
          <w:b/>
          <w:bCs/>
          <w:color w:val="auto"/>
        </w:rPr>
        <w:t xml:space="preserve"> sesję otwarcia ofert na Sali konferencyjnej w budynku Urzędu Gminy.</w:t>
      </w:r>
    </w:p>
    <w:p w14:paraId="0B28781A" w14:textId="77777777" w:rsidR="00F828F1" w:rsidRPr="001776DA" w:rsidRDefault="00F828F1" w:rsidP="00F828F1">
      <w:pPr>
        <w:pStyle w:val="Akapitzlist"/>
        <w:suppressAutoHyphens w:val="0"/>
        <w:autoSpaceDE w:val="0"/>
        <w:autoSpaceDN w:val="0"/>
        <w:spacing w:after="0" w:line="240" w:lineRule="auto"/>
        <w:ind w:left="360"/>
        <w:rPr>
          <w:rFonts w:ascii="Arial" w:hAnsi="Arial" w:cs="Arial"/>
          <w:i/>
          <w:iCs/>
          <w:lang w:eastAsia="pl-PL"/>
        </w:rPr>
      </w:pPr>
      <w:r w:rsidRPr="001776DA">
        <w:rPr>
          <w:rFonts w:ascii="Arial" w:hAnsi="Arial" w:cs="Arial"/>
          <w:i/>
          <w:iCs/>
          <w:lang w:eastAsia="pl-PL"/>
        </w:rPr>
        <w:t>Zgodnie z opinią Urzędu Zamówień Publicznych transmisja on-line z otwarcia ofert w zaistniałej sytuacji zagrożenia epidemicznego w sposób wystarczający realizuje zasadę, o której mowa w</w:t>
      </w:r>
      <w:r w:rsidR="00F5123D" w:rsidRPr="001776DA">
        <w:rPr>
          <w:rFonts w:ascii="Arial" w:hAnsi="Arial" w:cs="Arial"/>
          <w:i/>
          <w:iCs/>
          <w:lang w:eastAsia="pl-PL"/>
        </w:rPr>
        <w:t> </w:t>
      </w:r>
      <w:r w:rsidRPr="001776DA">
        <w:rPr>
          <w:rFonts w:ascii="Arial" w:hAnsi="Arial" w:cs="Arial"/>
          <w:i/>
          <w:iCs/>
          <w:lang w:eastAsia="pl-PL"/>
        </w:rPr>
        <w:t>art.</w:t>
      </w:r>
      <w:r w:rsidR="00F5123D" w:rsidRPr="001776DA">
        <w:rPr>
          <w:rFonts w:ascii="Arial" w:hAnsi="Arial" w:cs="Arial"/>
          <w:i/>
          <w:iCs/>
          <w:lang w:eastAsia="pl-PL"/>
        </w:rPr>
        <w:t> </w:t>
      </w:r>
      <w:r w:rsidRPr="001776DA">
        <w:rPr>
          <w:rFonts w:ascii="Arial" w:hAnsi="Arial" w:cs="Arial"/>
          <w:i/>
          <w:iCs/>
          <w:lang w:eastAsia="pl-PL"/>
        </w:rPr>
        <w:t xml:space="preserve">86 ust. 2 </w:t>
      </w:r>
      <w:proofErr w:type="spellStart"/>
      <w:r w:rsidRPr="001776DA">
        <w:rPr>
          <w:rFonts w:ascii="Arial" w:hAnsi="Arial" w:cs="Arial"/>
          <w:i/>
          <w:iCs/>
          <w:lang w:eastAsia="pl-PL"/>
        </w:rPr>
        <w:t>Pzp</w:t>
      </w:r>
      <w:proofErr w:type="spellEnd"/>
      <w:r w:rsidRPr="001776DA">
        <w:rPr>
          <w:rFonts w:ascii="Arial" w:hAnsi="Arial" w:cs="Arial"/>
          <w:i/>
          <w:iCs/>
          <w:lang w:eastAsia="pl-PL"/>
        </w:rPr>
        <w:t>.</w:t>
      </w:r>
    </w:p>
    <w:p w14:paraId="2A942E00" w14:textId="77777777" w:rsidR="001656D9" w:rsidRPr="001776DA" w:rsidRDefault="001656D9" w:rsidP="00F3132F">
      <w:pPr>
        <w:pStyle w:val="Akapitzlist"/>
        <w:numPr>
          <w:ilvl w:val="0"/>
          <w:numId w:val="22"/>
        </w:numPr>
        <w:suppressAutoHyphens w:val="0"/>
        <w:autoSpaceDE w:val="0"/>
        <w:autoSpaceDN w:val="0"/>
        <w:spacing w:after="0" w:line="240" w:lineRule="auto"/>
        <w:rPr>
          <w:rFonts w:ascii="Arial" w:hAnsi="Arial" w:cs="Arial"/>
          <w:lang w:eastAsia="pl-PL"/>
        </w:rPr>
      </w:pPr>
      <w:r w:rsidRPr="001776DA">
        <w:rPr>
          <w:rFonts w:ascii="Arial" w:hAnsi="Arial" w:cs="Arial"/>
          <w:lang w:eastAsia="pl-PL"/>
        </w:rPr>
        <w:t xml:space="preserve">Podczas otwarcia ofert Zamawiający odczyta informacje, o których mowa w art. 86 ust. 4 ustawy PZP. </w:t>
      </w:r>
    </w:p>
    <w:p w14:paraId="11B58474" w14:textId="77777777" w:rsidR="001656D9" w:rsidRPr="001776DA" w:rsidRDefault="001656D9" w:rsidP="00F3132F">
      <w:pPr>
        <w:pStyle w:val="Akapitzlist"/>
        <w:numPr>
          <w:ilvl w:val="0"/>
          <w:numId w:val="22"/>
        </w:numPr>
        <w:suppressAutoHyphens w:val="0"/>
        <w:autoSpaceDE w:val="0"/>
        <w:autoSpaceDN w:val="0"/>
        <w:spacing w:after="0" w:line="240" w:lineRule="auto"/>
        <w:rPr>
          <w:rFonts w:ascii="Arial" w:hAnsi="Arial" w:cs="Arial"/>
          <w:lang w:eastAsia="pl-PL"/>
        </w:rPr>
      </w:pPr>
      <w:r w:rsidRPr="001776DA">
        <w:rPr>
          <w:rFonts w:ascii="Arial" w:hAnsi="Arial" w:cs="Arial"/>
          <w:lang w:eastAsia="pl-PL"/>
        </w:rPr>
        <w:t xml:space="preserve">Niezwłocznie po otwarciu ofert zamawiający zamieści na stronie </w:t>
      </w:r>
      <w:hyperlink r:id="rId16" w:history="1">
        <w:r w:rsidR="00780EFC" w:rsidRPr="001776DA">
          <w:rPr>
            <w:rStyle w:val="Hipercze"/>
            <w:rFonts w:ascii="Arial" w:hAnsi="Arial" w:cs="Arial"/>
          </w:rPr>
          <w:t>https://starebabice.bip.net.pl/</w:t>
        </w:r>
      </w:hyperlink>
      <w:r w:rsidRPr="001776DA">
        <w:rPr>
          <w:rFonts w:ascii="Arial" w:hAnsi="Arial" w:cs="Arial"/>
          <w:lang w:eastAsia="pl-PL"/>
        </w:rPr>
        <w:t xml:space="preserve"> informacje dotyczące: </w:t>
      </w:r>
    </w:p>
    <w:p w14:paraId="7BA7106E" w14:textId="77777777" w:rsidR="001656D9" w:rsidRPr="001776DA" w:rsidRDefault="001656D9" w:rsidP="00F3132F">
      <w:pPr>
        <w:pStyle w:val="Akapitzlist"/>
        <w:numPr>
          <w:ilvl w:val="0"/>
          <w:numId w:val="23"/>
        </w:numPr>
        <w:suppressAutoHyphens w:val="0"/>
        <w:autoSpaceDE w:val="0"/>
        <w:autoSpaceDN w:val="0"/>
        <w:spacing w:after="0" w:line="240" w:lineRule="auto"/>
        <w:rPr>
          <w:rFonts w:ascii="Arial" w:hAnsi="Arial" w:cs="Arial"/>
          <w:lang w:eastAsia="pl-PL"/>
        </w:rPr>
      </w:pPr>
      <w:r w:rsidRPr="001776DA">
        <w:rPr>
          <w:rFonts w:ascii="Arial" w:hAnsi="Arial" w:cs="Arial"/>
          <w:lang w:eastAsia="pl-PL"/>
        </w:rPr>
        <w:t xml:space="preserve">kwoty, jaką zamierza przeznaczyć na sfinansowanie zamówienia; </w:t>
      </w:r>
    </w:p>
    <w:p w14:paraId="532E584D" w14:textId="77777777" w:rsidR="001656D9" w:rsidRPr="001776DA" w:rsidRDefault="001656D9" w:rsidP="00F3132F">
      <w:pPr>
        <w:pStyle w:val="Akapitzlist"/>
        <w:numPr>
          <w:ilvl w:val="0"/>
          <w:numId w:val="23"/>
        </w:numPr>
        <w:suppressAutoHyphens w:val="0"/>
        <w:autoSpaceDE w:val="0"/>
        <w:autoSpaceDN w:val="0"/>
        <w:spacing w:after="0" w:line="240" w:lineRule="auto"/>
        <w:rPr>
          <w:rFonts w:ascii="Arial" w:hAnsi="Arial" w:cs="Arial"/>
          <w:lang w:eastAsia="pl-PL"/>
        </w:rPr>
      </w:pPr>
      <w:r w:rsidRPr="001776DA">
        <w:rPr>
          <w:rFonts w:ascii="Arial" w:hAnsi="Arial" w:cs="Arial"/>
          <w:lang w:eastAsia="pl-PL"/>
        </w:rPr>
        <w:t xml:space="preserve">firm oraz adresów wykonawców, którzy złożyli oferty w terminie; </w:t>
      </w:r>
    </w:p>
    <w:p w14:paraId="33FE640E" w14:textId="77777777" w:rsidR="00A87370" w:rsidRPr="001776DA" w:rsidRDefault="001656D9" w:rsidP="00F3132F">
      <w:pPr>
        <w:pStyle w:val="Akapitzlist"/>
        <w:numPr>
          <w:ilvl w:val="0"/>
          <w:numId w:val="23"/>
        </w:numPr>
        <w:suppressAutoHyphens w:val="0"/>
        <w:autoSpaceDE w:val="0"/>
        <w:autoSpaceDN w:val="0"/>
        <w:spacing w:after="0" w:line="240" w:lineRule="auto"/>
        <w:rPr>
          <w:rFonts w:ascii="Arial" w:hAnsi="Arial" w:cs="Arial"/>
          <w:color w:val="000000"/>
          <w:lang w:eastAsia="pl-PL"/>
        </w:rPr>
      </w:pPr>
      <w:r w:rsidRPr="001776DA">
        <w:rPr>
          <w:rFonts w:ascii="Arial" w:hAnsi="Arial" w:cs="Arial"/>
          <w:lang w:eastAsia="pl-PL"/>
        </w:rPr>
        <w:t>ceny, terminu wykonania zamówienia, okresu gwarancji i warunków płatności zawartych w</w:t>
      </w:r>
      <w:r w:rsidRPr="001776DA">
        <w:rPr>
          <w:rFonts w:ascii="Arial" w:hAnsi="Arial" w:cs="Arial"/>
          <w:color w:val="000000"/>
          <w:lang w:eastAsia="pl-PL"/>
        </w:rPr>
        <w:t xml:space="preserve"> ofertach. </w:t>
      </w:r>
    </w:p>
    <w:p w14:paraId="41513E02" w14:textId="77777777" w:rsidR="00D31CAA" w:rsidRPr="001776DA" w:rsidRDefault="00D31CAA" w:rsidP="00E86DE8">
      <w:pPr>
        <w:suppressAutoHyphens w:val="0"/>
        <w:autoSpaceDE w:val="0"/>
        <w:autoSpaceDN w:val="0"/>
        <w:spacing w:after="0" w:line="240" w:lineRule="auto"/>
        <w:rPr>
          <w:rFonts w:ascii="Arial" w:hAnsi="Arial" w:cs="Arial"/>
          <w:color w:val="000000"/>
          <w:lang w:eastAsia="pl-PL"/>
        </w:rPr>
      </w:pPr>
    </w:p>
    <w:p w14:paraId="64C4B328" w14:textId="77777777" w:rsidR="001656D9" w:rsidRPr="001776DA" w:rsidRDefault="001656D9" w:rsidP="00B4179B">
      <w:pPr>
        <w:pStyle w:val="Nagwek1"/>
        <w:spacing w:line="240" w:lineRule="auto"/>
        <w:rPr>
          <w:sz w:val="20"/>
          <w:szCs w:val="20"/>
        </w:rPr>
      </w:pPr>
      <w:bookmarkStart w:id="34" w:name="_Toc39672681"/>
      <w:r w:rsidRPr="001776DA">
        <w:rPr>
          <w:sz w:val="20"/>
          <w:szCs w:val="20"/>
        </w:rPr>
        <w:t>Opis sposobu obliczania ceny.</w:t>
      </w:r>
      <w:bookmarkEnd w:id="34"/>
    </w:p>
    <w:p w14:paraId="6919FCF7" w14:textId="77777777" w:rsidR="009C36BD" w:rsidRPr="001776DA" w:rsidRDefault="00A75036" w:rsidP="0078122C">
      <w:pPr>
        <w:pStyle w:val="Akapitzlist"/>
        <w:widowControl/>
        <w:numPr>
          <w:ilvl w:val="0"/>
          <w:numId w:val="40"/>
        </w:numPr>
        <w:suppressAutoHyphens w:val="0"/>
        <w:autoSpaceDE w:val="0"/>
        <w:autoSpaceDN w:val="0"/>
        <w:spacing w:after="0" w:line="240" w:lineRule="auto"/>
        <w:textAlignment w:val="auto"/>
        <w:rPr>
          <w:rFonts w:ascii="Arial" w:hAnsi="Arial" w:cs="Arial"/>
          <w:color w:val="000000"/>
          <w:lang w:eastAsia="pl-PL"/>
        </w:rPr>
      </w:pPr>
      <w:r w:rsidRPr="001776DA">
        <w:rPr>
          <w:rFonts w:ascii="Arial" w:hAnsi="Arial" w:cs="Arial"/>
          <w:color w:val="000000"/>
          <w:lang w:eastAsia="pl-PL"/>
        </w:rPr>
        <w:t>Wykonawca określa cenę realizacji zamówienia</w:t>
      </w:r>
      <w:r w:rsidR="004C7EE4" w:rsidRPr="001776DA">
        <w:rPr>
          <w:rFonts w:ascii="Arial" w:hAnsi="Arial" w:cs="Arial"/>
          <w:color w:val="000000"/>
          <w:lang w:eastAsia="pl-PL"/>
        </w:rPr>
        <w:t xml:space="preserve"> </w:t>
      </w:r>
      <w:r w:rsidRPr="001776DA">
        <w:rPr>
          <w:rFonts w:ascii="Arial" w:hAnsi="Arial" w:cs="Arial"/>
          <w:color w:val="000000"/>
          <w:lang w:eastAsia="pl-PL"/>
        </w:rPr>
        <w:t xml:space="preserve">poprzez wskazanie w Formularzu ofertowym sporządzonym wg wzoru stanowiącego </w:t>
      </w:r>
      <w:r w:rsidRPr="001776DA">
        <w:rPr>
          <w:rFonts w:ascii="Arial" w:hAnsi="Arial" w:cs="Arial"/>
          <w:b/>
          <w:bCs/>
          <w:color w:val="000000"/>
          <w:lang w:eastAsia="pl-PL"/>
        </w:rPr>
        <w:t>Załącznik nr</w:t>
      </w:r>
      <w:r w:rsidR="00D85941" w:rsidRPr="001776DA">
        <w:rPr>
          <w:rFonts w:ascii="Arial" w:hAnsi="Arial" w:cs="Arial"/>
          <w:b/>
          <w:bCs/>
          <w:color w:val="000000"/>
          <w:lang w:eastAsia="pl-PL"/>
        </w:rPr>
        <w:t> </w:t>
      </w:r>
      <w:r w:rsidRPr="001776DA">
        <w:rPr>
          <w:rFonts w:ascii="Arial" w:hAnsi="Arial" w:cs="Arial"/>
          <w:b/>
          <w:bCs/>
          <w:color w:val="000000"/>
          <w:lang w:eastAsia="pl-PL"/>
        </w:rPr>
        <w:t xml:space="preserve">1 </w:t>
      </w:r>
      <w:r w:rsidRPr="001776DA">
        <w:rPr>
          <w:rFonts w:ascii="Arial" w:hAnsi="Arial" w:cs="Arial"/>
          <w:color w:val="000000"/>
          <w:lang w:eastAsia="pl-PL"/>
        </w:rPr>
        <w:t>do SIWZ łącznej ceny ofertowej brutto za</w:t>
      </w:r>
      <w:r w:rsidR="00F5123D" w:rsidRPr="001776DA">
        <w:rPr>
          <w:rFonts w:ascii="Arial" w:hAnsi="Arial" w:cs="Arial"/>
          <w:color w:val="000000"/>
          <w:lang w:eastAsia="pl-PL"/>
        </w:rPr>
        <w:t> </w:t>
      </w:r>
      <w:r w:rsidRPr="001776DA">
        <w:rPr>
          <w:rFonts w:ascii="Arial" w:hAnsi="Arial" w:cs="Arial"/>
          <w:color w:val="000000"/>
          <w:lang w:eastAsia="pl-PL"/>
        </w:rPr>
        <w:t>realizację przedmiotu zamówienia.</w:t>
      </w:r>
    </w:p>
    <w:p w14:paraId="250A7E1A" w14:textId="77777777" w:rsidR="009C36BD" w:rsidRPr="001776DA" w:rsidRDefault="009C36BD" w:rsidP="0078122C">
      <w:pPr>
        <w:pStyle w:val="Akapitzlist"/>
        <w:widowControl/>
        <w:numPr>
          <w:ilvl w:val="0"/>
          <w:numId w:val="40"/>
        </w:numPr>
        <w:suppressAutoHyphens w:val="0"/>
        <w:autoSpaceDE w:val="0"/>
        <w:autoSpaceDN w:val="0"/>
        <w:spacing w:after="0" w:line="240" w:lineRule="auto"/>
        <w:textAlignment w:val="auto"/>
        <w:rPr>
          <w:rFonts w:ascii="Arial" w:hAnsi="Arial" w:cs="Arial"/>
          <w:color w:val="000000"/>
          <w:lang w:eastAsia="pl-PL"/>
        </w:rPr>
      </w:pPr>
      <w:r w:rsidRPr="001776DA">
        <w:rPr>
          <w:rFonts w:ascii="Arial" w:hAnsi="Arial" w:cs="Arial"/>
          <w:color w:val="000000"/>
          <w:lang w:eastAsia="pl-PL"/>
        </w:rPr>
        <w:t>Cena ofertowa brutto musi uwzględniać wszystkie koszty związane z realizacją przedmiotu zamówienia zgodnie z opisem przedmiotu zamówienia oraz wzorem umowy określonym w</w:t>
      </w:r>
      <w:r w:rsidR="005A6D71" w:rsidRPr="001776DA">
        <w:rPr>
          <w:rFonts w:ascii="Arial" w:hAnsi="Arial" w:cs="Arial"/>
          <w:color w:val="000000"/>
          <w:lang w:eastAsia="pl-PL"/>
        </w:rPr>
        <w:t> </w:t>
      </w:r>
      <w:r w:rsidRPr="001776DA">
        <w:rPr>
          <w:rFonts w:ascii="Arial" w:hAnsi="Arial" w:cs="Arial"/>
          <w:color w:val="000000"/>
          <w:lang w:eastAsia="pl-PL"/>
        </w:rPr>
        <w:t>niniejszej SIWZ.</w:t>
      </w:r>
    </w:p>
    <w:p w14:paraId="1E947447" w14:textId="77777777" w:rsidR="009C36BD" w:rsidRPr="001776DA" w:rsidRDefault="009C36BD" w:rsidP="0078122C">
      <w:pPr>
        <w:pStyle w:val="Akapitzlist"/>
        <w:widowControl/>
        <w:numPr>
          <w:ilvl w:val="0"/>
          <w:numId w:val="40"/>
        </w:numPr>
        <w:suppressAutoHyphens w:val="0"/>
        <w:autoSpaceDE w:val="0"/>
        <w:autoSpaceDN w:val="0"/>
        <w:spacing w:after="0" w:line="240" w:lineRule="auto"/>
        <w:textAlignment w:val="auto"/>
        <w:rPr>
          <w:rFonts w:ascii="Arial" w:hAnsi="Arial" w:cs="Arial"/>
          <w:color w:val="000000"/>
          <w:lang w:eastAsia="pl-PL"/>
        </w:rPr>
      </w:pPr>
      <w:r w:rsidRPr="001776DA">
        <w:rPr>
          <w:rFonts w:ascii="Arial" w:hAnsi="Arial" w:cs="Arial"/>
        </w:rPr>
        <w:t>Obowiązującą formą wynagrodzenia jest wynagrodzenie ryczałtowe, które obejmuje całkowity koszt wykonania przedmiotu zamówienia określonego w niniejszej SIWZ.</w:t>
      </w:r>
    </w:p>
    <w:p w14:paraId="403D908C" w14:textId="77777777" w:rsidR="00C041ED" w:rsidRPr="001776DA" w:rsidRDefault="00C041ED" w:rsidP="0078122C">
      <w:pPr>
        <w:pStyle w:val="Bezodstpw"/>
        <w:widowControl/>
        <w:numPr>
          <w:ilvl w:val="0"/>
          <w:numId w:val="40"/>
        </w:numPr>
        <w:adjustRightInd/>
        <w:textAlignment w:val="auto"/>
        <w:rPr>
          <w:rFonts w:ascii="Arial" w:hAnsi="Arial" w:cs="Arial"/>
        </w:rPr>
      </w:pPr>
      <w:r w:rsidRPr="001776DA">
        <w:rPr>
          <w:rFonts w:ascii="Arial" w:hAnsi="Arial" w:cs="Arial"/>
        </w:rPr>
        <w:t>Załączona do oferty Tabela elementów scalonych, sporządzona zgodnie z załącznikiem do</w:t>
      </w:r>
      <w:r w:rsidR="00F5123D" w:rsidRPr="001776DA">
        <w:rPr>
          <w:rFonts w:ascii="Arial" w:hAnsi="Arial" w:cs="Arial"/>
        </w:rPr>
        <w:t> </w:t>
      </w:r>
      <w:r w:rsidRPr="001776DA">
        <w:rPr>
          <w:rFonts w:ascii="Arial" w:hAnsi="Arial" w:cs="Arial"/>
        </w:rPr>
        <w:t>niniejszej SIWZ, jest dokumentem pomocniczym i stanowi rozwinięcie ceny ryczałtowej oraz będzie podstawą do rozliczenia częściowego i końcowego za wykonanie przedmiotu umowy.</w:t>
      </w:r>
      <w:r w:rsidR="008222AE" w:rsidRPr="001776DA">
        <w:rPr>
          <w:rFonts w:ascii="Arial" w:hAnsi="Arial" w:cs="Arial"/>
        </w:rPr>
        <w:t xml:space="preserve"> Cena ofertowa brutto określona w tabeli </w:t>
      </w:r>
      <w:r w:rsidR="00E75522" w:rsidRPr="001776DA">
        <w:rPr>
          <w:rFonts w:ascii="Arial" w:hAnsi="Arial" w:cs="Arial"/>
        </w:rPr>
        <w:t>elementów scalonych</w:t>
      </w:r>
      <w:r w:rsidR="008222AE" w:rsidRPr="001776DA">
        <w:rPr>
          <w:rFonts w:ascii="Arial" w:hAnsi="Arial" w:cs="Arial"/>
        </w:rPr>
        <w:t xml:space="preserve"> powinna zgadzać się z tą wskazaną w</w:t>
      </w:r>
      <w:r w:rsidR="00F5123D" w:rsidRPr="001776DA">
        <w:rPr>
          <w:rFonts w:ascii="Arial" w:hAnsi="Arial" w:cs="Arial"/>
        </w:rPr>
        <w:t> </w:t>
      </w:r>
      <w:r w:rsidR="008222AE" w:rsidRPr="001776DA">
        <w:rPr>
          <w:rFonts w:ascii="Arial" w:hAnsi="Arial" w:cs="Arial"/>
        </w:rPr>
        <w:t xml:space="preserve">ofercie – w przypadku </w:t>
      </w:r>
      <w:r w:rsidR="00E75522" w:rsidRPr="001776DA">
        <w:rPr>
          <w:rFonts w:ascii="Arial" w:hAnsi="Arial" w:cs="Arial"/>
        </w:rPr>
        <w:t>rozbieżności za prawidłową zostanie uznana cena COB zawarta w</w:t>
      </w:r>
      <w:r w:rsidR="00F5123D" w:rsidRPr="001776DA">
        <w:rPr>
          <w:rFonts w:ascii="Arial" w:hAnsi="Arial" w:cs="Arial"/>
        </w:rPr>
        <w:t> </w:t>
      </w:r>
      <w:r w:rsidR="00E75522" w:rsidRPr="001776DA">
        <w:rPr>
          <w:rFonts w:ascii="Arial" w:hAnsi="Arial" w:cs="Arial"/>
        </w:rPr>
        <w:t>formularzu oferty.</w:t>
      </w:r>
    </w:p>
    <w:p w14:paraId="14DF3303" w14:textId="77777777" w:rsidR="009C36BD" w:rsidRPr="001776DA" w:rsidRDefault="009C36BD" w:rsidP="0078122C">
      <w:pPr>
        <w:pStyle w:val="Bezodstpw"/>
        <w:widowControl/>
        <w:numPr>
          <w:ilvl w:val="0"/>
          <w:numId w:val="40"/>
        </w:numPr>
        <w:adjustRightInd/>
        <w:textAlignment w:val="auto"/>
        <w:rPr>
          <w:rFonts w:ascii="Arial" w:hAnsi="Arial" w:cs="Arial"/>
        </w:rPr>
      </w:pPr>
      <w:r w:rsidRPr="001776DA">
        <w:rPr>
          <w:rFonts w:ascii="Arial" w:hAnsi="Arial" w:cs="Arial"/>
        </w:rPr>
        <w:t>Cenę ofertową brutto zamówienia należy obliczyć według wzoru</w:t>
      </w:r>
    </w:p>
    <w:p w14:paraId="51B4BFFF" w14:textId="77777777" w:rsidR="009C36BD" w:rsidRPr="001776DA" w:rsidRDefault="009C36BD" w:rsidP="009C36BD">
      <w:pPr>
        <w:pStyle w:val="Bezodstpw"/>
        <w:jc w:val="center"/>
        <w:rPr>
          <w:rFonts w:ascii="Arial" w:hAnsi="Arial" w:cs="Arial"/>
          <w:b/>
        </w:rPr>
      </w:pPr>
      <w:r w:rsidRPr="001776DA">
        <w:rPr>
          <w:rFonts w:ascii="Arial" w:hAnsi="Arial" w:cs="Arial"/>
          <w:b/>
        </w:rPr>
        <w:t>Cena ofertowa brutto = cena ofertowa netto + VAT 23%</w:t>
      </w:r>
    </w:p>
    <w:p w14:paraId="1E368589" w14:textId="77777777" w:rsidR="009C36BD" w:rsidRPr="001776DA" w:rsidRDefault="009C36BD" w:rsidP="009C36BD">
      <w:pPr>
        <w:pStyle w:val="Bezodstpw"/>
        <w:ind w:left="360"/>
        <w:rPr>
          <w:rFonts w:ascii="Arial" w:hAnsi="Arial" w:cs="Arial"/>
        </w:rPr>
      </w:pPr>
      <w:r w:rsidRPr="001776DA">
        <w:rPr>
          <w:rFonts w:ascii="Arial" w:hAnsi="Arial" w:cs="Arial"/>
        </w:rPr>
        <w:t>Zamawiający przyjmuje, że w ofercie prawidło podaną jest cena ofertowa netto oraz stawka podatku VAT.</w:t>
      </w:r>
    </w:p>
    <w:p w14:paraId="2CADA1D3" w14:textId="77777777" w:rsidR="009C36BD" w:rsidRPr="001776DA" w:rsidRDefault="009C36BD" w:rsidP="009C36BD">
      <w:pPr>
        <w:pStyle w:val="Akapitzlist"/>
        <w:suppressAutoHyphens w:val="0"/>
        <w:autoSpaceDE w:val="0"/>
        <w:autoSpaceDN w:val="0"/>
        <w:spacing w:after="0" w:line="240" w:lineRule="auto"/>
        <w:ind w:left="360"/>
        <w:rPr>
          <w:rFonts w:ascii="Arial" w:hAnsi="Arial" w:cs="Arial"/>
          <w:color w:val="000000"/>
          <w:lang w:eastAsia="pl-PL"/>
        </w:rPr>
      </w:pPr>
      <w:r w:rsidRPr="001776DA">
        <w:rPr>
          <w:rFonts w:ascii="Arial" w:hAnsi="Arial" w:cs="Arial"/>
        </w:rPr>
        <w:t>W przypadku błędnego obliczenia ceny ofertowej brutto lub błędnego obliczenia wartości podatku VAT Zamawiający poprawi oczywistą omyłkę rachunkową według zapisu powyżej.</w:t>
      </w:r>
    </w:p>
    <w:p w14:paraId="1C25F951" w14:textId="77777777" w:rsidR="009C36BD" w:rsidRPr="001776DA" w:rsidRDefault="009C36BD" w:rsidP="0078122C">
      <w:pPr>
        <w:pStyle w:val="Bezodstpw"/>
        <w:widowControl/>
        <w:numPr>
          <w:ilvl w:val="0"/>
          <w:numId w:val="40"/>
        </w:numPr>
        <w:adjustRightInd/>
        <w:textAlignment w:val="auto"/>
        <w:rPr>
          <w:rFonts w:ascii="Arial" w:hAnsi="Arial" w:cs="Arial"/>
        </w:rPr>
      </w:pPr>
      <w:r w:rsidRPr="001776DA">
        <w:rPr>
          <w:rFonts w:ascii="Arial" w:hAnsi="Arial" w:cs="Arial"/>
        </w:rPr>
        <w:t xml:space="preserve">Cenę ofertową brutto Wykonawcy winni wyliczyć na podstawie kosztorysu ofertowego sporządzonego na podstawie przedmiaru robót wykonanego przez Wykonawcę. </w:t>
      </w:r>
    </w:p>
    <w:p w14:paraId="77DA4DD9" w14:textId="77777777" w:rsidR="009C36BD" w:rsidRPr="001776DA" w:rsidRDefault="009C36BD" w:rsidP="00C50FC7">
      <w:pPr>
        <w:pStyle w:val="Bezodstpw"/>
        <w:widowControl/>
        <w:adjustRightInd/>
        <w:ind w:left="360"/>
        <w:textAlignment w:val="auto"/>
        <w:rPr>
          <w:rFonts w:ascii="Arial" w:hAnsi="Arial" w:cs="Arial"/>
          <w:color w:val="000000"/>
          <w:lang w:eastAsia="pl-PL"/>
        </w:rPr>
      </w:pPr>
      <w:r w:rsidRPr="001776DA">
        <w:rPr>
          <w:rFonts w:ascii="Arial" w:hAnsi="Arial" w:cs="Arial"/>
        </w:rPr>
        <w:t>UWAGA! Zamawiający załącza do niniejszej SIWZ przedmiary robót jako materiał pomocniczy do sporządzenia własnych przedmiarów. Korzystanie z przedmiarów przygotowanych przez Zamawiającego odbywa się na wyłączne ryzyko Wykonawcy. Wykonawcy nie załączają sporządzonych przez siebie kosztorysów do oferty. W przypadku załączenia kosztorysów do oferty Zamawiający nie będzie brał ich pod uwagę i obowiązującą formą wynagrodzenia będzie wynagrodzenie, o którym mowa w pkt. 3 powyżej.</w:t>
      </w:r>
    </w:p>
    <w:p w14:paraId="0CE96B3B" w14:textId="77777777" w:rsidR="009C36BD" w:rsidRPr="001776DA" w:rsidRDefault="009C36BD" w:rsidP="0078122C">
      <w:pPr>
        <w:pStyle w:val="Akapitzlist"/>
        <w:widowControl/>
        <w:numPr>
          <w:ilvl w:val="0"/>
          <w:numId w:val="40"/>
        </w:numPr>
        <w:suppressAutoHyphens w:val="0"/>
        <w:autoSpaceDE w:val="0"/>
        <w:autoSpaceDN w:val="0"/>
        <w:spacing w:after="0" w:line="240" w:lineRule="auto"/>
        <w:textAlignment w:val="auto"/>
        <w:rPr>
          <w:rFonts w:ascii="Arial" w:hAnsi="Arial" w:cs="Arial"/>
          <w:color w:val="000000"/>
          <w:lang w:eastAsia="pl-PL"/>
        </w:rPr>
      </w:pPr>
      <w:r w:rsidRPr="001776DA">
        <w:rPr>
          <w:rFonts w:ascii="Arial" w:hAnsi="Arial" w:cs="Arial"/>
          <w:color w:val="000000"/>
          <w:lang w:eastAsia="pl-PL"/>
        </w:rPr>
        <w:t xml:space="preserve">Cena musi być podana i wyliczona w zaokrągleniu do dwóch miejsc po przecinku (zasada zaokrąglenia – poniżej 5 należy końcówkę pominąć, powyżej i równe 5 należy zaokrąglić w górę). </w:t>
      </w:r>
    </w:p>
    <w:p w14:paraId="71C37166" w14:textId="77777777" w:rsidR="00715102" w:rsidRPr="001776DA" w:rsidRDefault="00715102" w:rsidP="00715102">
      <w:pPr>
        <w:pStyle w:val="Akapitzlist"/>
        <w:widowControl/>
        <w:suppressAutoHyphens w:val="0"/>
        <w:autoSpaceDE w:val="0"/>
        <w:autoSpaceDN w:val="0"/>
        <w:spacing w:after="0" w:line="240" w:lineRule="auto"/>
        <w:ind w:left="360"/>
        <w:textAlignment w:val="auto"/>
        <w:rPr>
          <w:rFonts w:ascii="Arial" w:hAnsi="Arial" w:cs="Arial"/>
          <w:color w:val="000000"/>
          <w:lang w:eastAsia="pl-PL"/>
        </w:rPr>
      </w:pPr>
      <w:r w:rsidRPr="001776DA">
        <w:rPr>
          <w:rFonts w:ascii="Arial" w:hAnsi="Arial" w:cs="Arial"/>
          <w:color w:val="000000"/>
          <w:lang w:eastAsia="pl-PL"/>
        </w:rPr>
        <w:t>W przypadku rozbieżności pomi</w:t>
      </w:r>
      <w:r w:rsidR="003A2041" w:rsidRPr="001776DA">
        <w:rPr>
          <w:rFonts w:ascii="Arial" w:hAnsi="Arial" w:cs="Arial"/>
          <w:color w:val="000000"/>
          <w:lang w:eastAsia="pl-PL"/>
        </w:rPr>
        <w:t>ędzy ceną podaną słownie i wyrażoną liczbą Zamawiający za właściwą uzna cenę wyrażoną słownie.</w:t>
      </w:r>
    </w:p>
    <w:p w14:paraId="71E25462" w14:textId="77777777" w:rsidR="009C36BD" w:rsidRPr="001776DA" w:rsidRDefault="009C36BD" w:rsidP="0078122C">
      <w:pPr>
        <w:pStyle w:val="Akapitzlist"/>
        <w:widowControl/>
        <w:numPr>
          <w:ilvl w:val="0"/>
          <w:numId w:val="40"/>
        </w:numPr>
        <w:suppressAutoHyphens w:val="0"/>
        <w:autoSpaceDE w:val="0"/>
        <w:autoSpaceDN w:val="0"/>
        <w:spacing w:after="0" w:line="240" w:lineRule="auto"/>
        <w:textAlignment w:val="auto"/>
        <w:rPr>
          <w:rFonts w:ascii="Arial" w:hAnsi="Arial" w:cs="Arial"/>
          <w:color w:val="000000"/>
          <w:lang w:eastAsia="pl-PL"/>
        </w:rPr>
      </w:pPr>
      <w:r w:rsidRPr="001776DA">
        <w:rPr>
          <w:rFonts w:ascii="Arial" w:hAnsi="Arial" w:cs="Arial"/>
          <w:color w:val="000000"/>
          <w:lang w:eastAsia="pl-PL"/>
        </w:rPr>
        <w:t xml:space="preserve">Cena oferty </w:t>
      </w:r>
      <w:r w:rsidR="003A2041" w:rsidRPr="001776DA">
        <w:rPr>
          <w:rFonts w:ascii="Arial" w:hAnsi="Arial" w:cs="Arial"/>
          <w:color w:val="000000"/>
          <w:lang w:eastAsia="pl-PL"/>
        </w:rPr>
        <w:t>musi</w:t>
      </w:r>
      <w:r w:rsidRPr="001776DA">
        <w:rPr>
          <w:rFonts w:ascii="Arial" w:hAnsi="Arial" w:cs="Arial"/>
          <w:color w:val="000000"/>
          <w:lang w:eastAsia="pl-PL"/>
        </w:rPr>
        <w:t xml:space="preserve"> być wyrażona w złotych polskich (PLN). </w:t>
      </w:r>
    </w:p>
    <w:p w14:paraId="12CC1709" w14:textId="77777777" w:rsidR="00094BB0" w:rsidRPr="001776DA" w:rsidRDefault="009C36BD" w:rsidP="0078122C">
      <w:pPr>
        <w:pStyle w:val="Akapitzlist"/>
        <w:widowControl/>
        <w:numPr>
          <w:ilvl w:val="0"/>
          <w:numId w:val="40"/>
        </w:numPr>
        <w:suppressAutoHyphens w:val="0"/>
        <w:autoSpaceDE w:val="0"/>
        <w:autoSpaceDN w:val="0"/>
        <w:spacing w:after="0" w:line="240" w:lineRule="auto"/>
        <w:textAlignment w:val="auto"/>
        <w:rPr>
          <w:rFonts w:ascii="Arial" w:hAnsi="Arial" w:cs="Arial"/>
          <w:color w:val="000000"/>
          <w:lang w:eastAsia="pl-PL"/>
        </w:rPr>
      </w:pPr>
      <w:r w:rsidRPr="001776DA">
        <w:rPr>
          <w:rFonts w:ascii="Arial" w:hAnsi="Arial" w:cs="Arial"/>
          <w:color w:val="000000"/>
          <w:lang w:eastAsia="pl-PL"/>
        </w:rPr>
        <w:lastRenderedPageBreak/>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14:paraId="3A9C693F" w14:textId="77777777" w:rsidR="0000730B" w:rsidRPr="001776DA" w:rsidRDefault="0000730B" w:rsidP="0000730B">
      <w:pPr>
        <w:pStyle w:val="Akapitzlist"/>
        <w:widowControl/>
        <w:suppressAutoHyphens w:val="0"/>
        <w:autoSpaceDE w:val="0"/>
        <w:autoSpaceDN w:val="0"/>
        <w:spacing w:after="0" w:line="240" w:lineRule="auto"/>
        <w:ind w:left="0"/>
        <w:textAlignment w:val="auto"/>
        <w:rPr>
          <w:rFonts w:ascii="Arial" w:hAnsi="Arial" w:cs="Arial"/>
          <w:color w:val="000000"/>
          <w:lang w:eastAsia="pl-PL"/>
        </w:rPr>
      </w:pPr>
    </w:p>
    <w:p w14:paraId="1D7E5979" w14:textId="77777777" w:rsidR="001656D9" w:rsidRPr="001776DA" w:rsidRDefault="001656D9" w:rsidP="00B4179B">
      <w:pPr>
        <w:pStyle w:val="Nagwek1"/>
        <w:spacing w:line="240" w:lineRule="auto"/>
        <w:rPr>
          <w:sz w:val="20"/>
          <w:szCs w:val="20"/>
        </w:rPr>
      </w:pPr>
      <w:bookmarkStart w:id="35" w:name="_Toc39672682"/>
      <w:r w:rsidRPr="001776DA">
        <w:rPr>
          <w:sz w:val="20"/>
          <w:szCs w:val="20"/>
        </w:rPr>
        <w:t>Opis kryteriów, którymi zamawiający będzie kierował przy wyborze oferty, wraz z</w:t>
      </w:r>
      <w:r w:rsidR="00725AC4" w:rsidRPr="001776DA">
        <w:rPr>
          <w:sz w:val="20"/>
          <w:szCs w:val="20"/>
        </w:rPr>
        <w:t> </w:t>
      </w:r>
      <w:r w:rsidRPr="001776DA">
        <w:rPr>
          <w:sz w:val="20"/>
          <w:szCs w:val="20"/>
        </w:rPr>
        <w:t>podaniem wag tych kryteriów i sposobu oceny ofert.</w:t>
      </w:r>
      <w:bookmarkEnd w:id="35"/>
    </w:p>
    <w:p w14:paraId="133B4AA8" w14:textId="77777777" w:rsidR="00004DFC" w:rsidRPr="001776DA" w:rsidRDefault="00A75036" w:rsidP="00004DFC">
      <w:pPr>
        <w:pStyle w:val="Bezodstpw"/>
        <w:widowControl/>
        <w:numPr>
          <w:ilvl w:val="0"/>
          <w:numId w:val="2"/>
        </w:numPr>
        <w:adjustRightInd/>
        <w:textAlignment w:val="auto"/>
        <w:rPr>
          <w:rFonts w:ascii="Arial" w:hAnsi="Arial" w:cs="Arial"/>
        </w:rPr>
      </w:pPr>
      <w:r w:rsidRPr="001776DA">
        <w:rPr>
          <w:rFonts w:ascii="Arial" w:hAnsi="Arial" w:cs="Arial"/>
        </w:rPr>
        <w:t>W niniejszym postępowaniu</w:t>
      </w:r>
      <w:r w:rsidR="004853C5" w:rsidRPr="001776DA">
        <w:rPr>
          <w:rFonts w:ascii="Arial" w:hAnsi="Arial" w:cs="Arial"/>
        </w:rPr>
        <w:t xml:space="preserve"> </w:t>
      </w:r>
      <w:r w:rsidRPr="001776DA">
        <w:rPr>
          <w:rFonts w:ascii="Arial" w:hAnsi="Arial" w:cs="Arial"/>
        </w:rPr>
        <w:t>oferty oceniane będą na podstawie poniższych kryteriów:</w:t>
      </w:r>
    </w:p>
    <w:p w14:paraId="64ABBE62" w14:textId="77777777" w:rsidR="00004DFC" w:rsidRPr="001776DA" w:rsidRDefault="00004DFC" w:rsidP="00004DFC">
      <w:pPr>
        <w:pStyle w:val="Bezodstpw"/>
        <w:ind w:left="360"/>
        <w:rPr>
          <w:rFonts w:ascii="Arial" w:hAnsi="Arial" w:cs="Arial"/>
        </w:rPr>
      </w:pPr>
      <w:r w:rsidRPr="001776DA">
        <w:rPr>
          <w:rFonts w:ascii="Arial" w:hAnsi="Arial" w:cs="Arial"/>
          <w:b/>
        </w:rPr>
        <w:t>K1</w:t>
      </w:r>
      <w:r w:rsidRPr="001776DA">
        <w:rPr>
          <w:rFonts w:ascii="Arial" w:hAnsi="Arial" w:cs="Arial"/>
          <w:b/>
        </w:rPr>
        <w:tab/>
        <w:t>-</w:t>
      </w:r>
      <w:r w:rsidRPr="001776DA">
        <w:rPr>
          <w:rFonts w:ascii="Arial" w:hAnsi="Arial" w:cs="Arial"/>
          <w:b/>
        </w:rPr>
        <w:tab/>
      </w:r>
      <w:r w:rsidRPr="001776DA">
        <w:rPr>
          <w:rFonts w:ascii="Arial" w:hAnsi="Arial" w:cs="Arial"/>
        </w:rPr>
        <w:t>najniższa cena ofertowa brutto (COB) – 60%</w:t>
      </w:r>
    </w:p>
    <w:p w14:paraId="2BB3AE03" w14:textId="77777777" w:rsidR="00004DFC" w:rsidRPr="001776DA" w:rsidRDefault="00004DFC" w:rsidP="00004DFC">
      <w:pPr>
        <w:pStyle w:val="Bezodstpw"/>
        <w:ind w:left="360"/>
        <w:rPr>
          <w:rFonts w:ascii="Arial" w:hAnsi="Arial" w:cs="Arial"/>
        </w:rPr>
      </w:pPr>
      <w:r w:rsidRPr="001776DA">
        <w:rPr>
          <w:rFonts w:ascii="Arial" w:hAnsi="Arial" w:cs="Arial"/>
          <w:b/>
        </w:rPr>
        <w:t>K2</w:t>
      </w:r>
      <w:r w:rsidRPr="001776DA">
        <w:rPr>
          <w:rFonts w:ascii="Arial" w:hAnsi="Arial" w:cs="Arial"/>
          <w:b/>
        </w:rPr>
        <w:tab/>
        <w:t>-</w:t>
      </w:r>
      <w:r w:rsidRPr="001776DA">
        <w:rPr>
          <w:rFonts w:ascii="Arial" w:hAnsi="Arial" w:cs="Arial"/>
          <w:b/>
        </w:rPr>
        <w:tab/>
      </w:r>
      <w:r w:rsidR="00BD50A7" w:rsidRPr="001776DA">
        <w:rPr>
          <w:rFonts w:ascii="Arial" w:hAnsi="Arial" w:cs="Arial"/>
          <w:bCs/>
        </w:rPr>
        <w:t>przedłużony okres</w:t>
      </w:r>
      <w:r w:rsidR="008E5FA4" w:rsidRPr="001776DA">
        <w:rPr>
          <w:rFonts w:ascii="Arial" w:hAnsi="Arial" w:cs="Arial"/>
          <w:bCs/>
        </w:rPr>
        <w:t xml:space="preserve"> </w:t>
      </w:r>
      <w:r w:rsidR="00BD50A7" w:rsidRPr="001776DA">
        <w:rPr>
          <w:rFonts w:ascii="Arial" w:hAnsi="Arial" w:cs="Arial"/>
        </w:rPr>
        <w:t>rękojmi</w:t>
      </w:r>
      <w:r w:rsidRPr="001776DA">
        <w:rPr>
          <w:rFonts w:ascii="Arial" w:hAnsi="Arial" w:cs="Arial"/>
        </w:rPr>
        <w:t xml:space="preserve"> za wady – </w:t>
      </w:r>
      <w:r w:rsidR="005C3684" w:rsidRPr="001776DA">
        <w:rPr>
          <w:rFonts w:ascii="Arial" w:hAnsi="Arial" w:cs="Arial"/>
        </w:rPr>
        <w:t>4</w:t>
      </w:r>
      <w:r w:rsidRPr="001776DA">
        <w:rPr>
          <w:rFonts w:ascii="Arial" w:hAnsi="Arial" w:cs="Arial"/>
        </w:rPr>
        <w:t>0 %</w:t>
      </w:r>
      <w:r w:rsidR="008E5FA4" w:rsidRPr="001776DA">
        <w:rPr>
          <w:rFonts w:ascii="Arial" w:hAnsi="Arial" w:cs="Arial"/>
        </w:rPr>
        <w:t xml:space="preserve"> </w:t>
      </w:r>
    </w:p>
    <w:p w14:paraId="27277EF6" w14:textId="77777777" w:rsidR="00004DFC" w:rsidRPr="001776DA" w:rsidRDefault="00004DFC" w:rsidP="00004DFC">
      <w:pPr>
        <w:pStyle w:val="Bezodstpw"/>
        <w:rPr>
          <w:rFonts w:ascii="Arial" w:hAnsi="Arial" w:cs="Arial"/>
          <w:b/>
        </w:rPr>
      </w:pPr>
    </w:p>
    <w:p w14:paraId="313E5CFD" w14:textId="77777777" w:rsidR="00004DFC" w:rsidRPr="001776DA" w:rsidRDefault="00004DFC" w:rsidP="00004DFC">
      <w:pPr>
        <w:pStyle w:val="Bezodstpw"/>
        <w:widowControl/>
        <w:numPr>
          <w:ilvl w:val="0"/>
          <w:numId w:val="2"/>
        </w:numPr>
        <w:adjustRightInd/>
        <w:textAlignment w:val="auto"/>
        <w:rPr>
          <w:rFonts w:ascii="Arial" w:hAnsi="Arial" w:cs="Arial"/>
        </w:rPr>
      </w:pPr>
      <w:r w:rsidRPr="001776DA">
        <w:rPr>
          <w:rFonts w:ascii="Arial" w:hAnsi="Arial" w:cs="Arial"/>
        </w:rPr>
        <w:t>Określenie ilości punktów dokonane zostanie na podstawie wzoru:</w:t>
      </w:r>
    </w:p>
    <w:p w14:paraId="40822389" w14:textId="77777777" w:rsidR="00004DFC" w:rsidRPr="001776DA" w:rsidRDefault="00004DFC" w:rsidP="00004DFC">
      <w:pPr>
        <w:pStyle w:val="Bezodstpw"/>
        <w:jc w:val="center"/>
        <w:rPr>
          <w:rFonts w:ascii="Arial" w:hAnsi="Arial" w:cs="Arial"/>
          <w:b/>
        </w:rPr>
      </w:pPr>
      <w:r w:rsidRPr="001776DA">
        <w:rPr>
          <w:rFonts w:ascii="Arial" w:hAnsi="Arial" w:cs="Arial"/>
          <w:b/>
        </w:rPr>
        <w:t>LP = K1 + K2</w:t>
      </w:r>
    </w:p>
    <w:p w14:paraId="5B9A1F80" w14:textId="77777777" w:rsidR="00004DFC" w:rsidRPr="001776DA" w:rsidRDefault="00004DFC" w:rsidP="00004DFC">
      <w:pPr>
        <w:pStyle w:val="Bezodstpw"/>
        <w:ind w:left="360"/>
        <w:rPr>
          <w:rFonts w:ascii="Arial" w:hAnsi="Arial" w:cs="Arial"/>
          <w:b/>
        </w:rPr>
      </w:pPr>
      <w:r w:rsidRPr="001776DA">
        <w:rPr>
          <w:rFonts w:ascii="Arial" w:hAnsi="Arial" w:cs="Arial"/>
          <w:b/>
        </w:rPr>
        <w:t>gdzie:</w:t>
      </w:r>
    </w:p>
    <w:p w14:paraId="42B75E72" w14:textId="77777777" w:rsidR="00004DFC" w:rsidRPr="001776DA" w:rsidRDefault="00004DFC" w:rsidP="00004DFC">
      <w:pPr>
        <w:pStyle w:val="Bezodstpw"/>
        <w:ind w:left="360"/>
        <w:rPr>
          <w:rFonts w:ascii="Arial" w:hAnsi="Arial" w:cs="Arial"/>
        </w:rPr>
      </w:pPr>
      <w:r w:rsidRPr="001776DA">
        <w:rPr>
          <w:rFonts w:ascii="Arial" w:hAnsi="Arial" w:cs="Arial"/>
          <w:b/>
        </w:rPr>
        <w:t>LP -</w:t>
      </w:r>
      <w:r w:rsidRPr="001776DA">
        <w:rPr>
          <w:rFonts w:ascii="Arial" w:hAnsi="Arial" w:cs="Arial"/>
          <w:b/>
        </w:rPr>
        <w:tab/>
      </w:r>
      <w:r w:rsidRPr="001776DA">
        <w:rPr>
          <w:rFonts w:ascii="Arial" w:hAnsi="Arial" w:cs="Arial"/>
        </w:rPr>
        <w:t>liczba punktów, którą uzyskała oferta,</w:t>
      </w:r>
    </w:p>
    <w:p w14:paraId="0FAF194D" w14:textId="77777777" w:rsidR="00004DFC" w:rsidRPr="001776DA" w:rsidRDefault="00004DFC" w:rsidP="00004DFC">
      <w:pPr>
        <w:pStyle w:val="Bezodstpw"/>
        <w:ind w:left="360"/>
        <w:rPr>
          <w:rFonts w:ascii="Arial" w:hAnsi="Arial" w:cs="Arial"/>
        </w:rPr>
      </w:pPr>
      <w:r w:rsidRPr="001776DA">
        <w:rPr>
          <w:rFonts w:ascii="Arial" w:hAnsi="Arial" w:cs="Arial"/>
          <w:b/>
        </w:rPr>
        <w:t>K1 -</w:t>
      </w:r>
      <w:r w:rsidRPr="001776DA">
        <w:rPr>
          <w:rFonts w:ascii="Arial" w:hAnsi="Arial" w:cs="Arial"/>
          <w:b/>
        </w:rPr>
        <w:tab/>
      </w:r>
      <w:r w:rsidRPr="001776DA">
        <w:rPr>
          <w:rFonts w:ascii="Arial" w:hAnsi="Arial" w:cs="Arial"/>
        </w:rPr>
        <w:t xml:space="preserve">ilość punktów, uzyskana w kryterium „cena ofertowa brutto (COB)” </w:t>
      </w:r>
    </w:p>
    <w:p w14:paraId="4B6A694D" w14:textId="77777777" w:rsidR="00004DFC" w:rsidRPr="001776DA" w:rsidRDefault="00004DFC" w:rsidP="00004DFC">
      <w:pPr>
        <w:pStyle w:val="Bezodstpw"/>
        <w:ind w:left="1410" w:hanging="1050"/>
        <w:rPr>
          <w:rFonts w:ascii="Arial" w:hAnsi="Arial" w:cs="Arial"/>
        </w:rPr>
      </w:pPr>
      <w:r w:rsidRPr="001776DA">
        <w:rPr>
          <w:rFonts w:ascii="Arial" w:hAnsi="Arial" w:cs="Arial"/>
          <w:b/>
        </w:rPr>
        <w:t>K2 -</w:t>
      </w:r>
      <w:r w:rsidRPr="001776DA">
        <w:rPr>
          <w:rFonts w:ascii="Arial" w:hAnsi="Arial" w:cs="Arial"/>
          <w:b/>
        </w:rPr>
        <w:tab/>
      </w:r>
      <w:r w:rsidRPr="001776DA">
        <w:rPr>
          <w:rFonts w:ascii="Arial" w:hAnsi="Arial" w:cs="Arial"/>
          <w:b/>
        </w:rPr>
        <w:tab/>
      </w:r>
      <w:r w:rsidRPr="001776DA">
        <w:rPr>
          <w:rFonts w:ascii="Arial" w:hAnsi="Arial" w:cs="Arial"/>
        </w:rPr>
        <w:t>ilość punktów, uzyskana w kryterium „</w:t>
      </w:r>
      <w:r w:rsidR="002F1EE8" w:rsidRPr="001776DA">
        <w:rPr>
          <w:rFonts w:ascii="Arial" w:hAnsi="Arial" w:cs="Arial"/>
        </w:rPr>
        <w:t>przedłużony okres rękojmi</w:t>
      </w:r>
      <w:r w:rsidRPr="001776DA">
        <w:rPr>
          <w:rFonts w:ascii="Arial" w:hAnsi="Arial" w:cs="Arial"/>
        </w:rPr>
        <w:t xml:space="preserve"> za wady”</w:t>
      </w:r>
    </w:p>
    <w:p w14:paraId="4C569001" w14:textId="77777777" w:rsidR="00004DFC" w:rsidRPr="001776DA" w:rsidRDefault="00004DFC" w:rsidP="00004DFC">
      <w:pPr>
        <w:pStyle w:val="Bezodstpw"/>
        <w:rPr>
          <w:rFonts w:ascii="Arial" w:hAnsi="Arial" w:cs="Arial"/>
          <w:b/>
        </w:rPr>
      </w:pPr>
    </w:p>
    <w:p w14:paraId="2FDF58D2" w14:textId="77777777" w:rsidR="00004DFC" w:rsidRPr="001776DA" w:rsidRDefault="00004DFC" w:rsidP="00004DFC">
      <w:pPr>
        <w:pStyle w:val="Bezodstpw"/>
        <w:widowControl/>
        <w:numPr>
          <w:ilvl w:val="0"/>
          <w:numId w:val="2"/>
        </w:numPr>
        <w:adjustRightInd/>
        <w:textAlignment w:val="auto"/>
        <w:rPr>
          <w:rFonts w:ascii="Arial" w:hAnsi="Arial" w:cs="Arial"/>
        </w:rPr>
      </w:pPr>
      <w:r w:rsidRPr="001776DA">
        <w:rPr>
          <w:rFonts w:ascii="Arial" w:hAnsi="Arial" w:cs="Arial"/>
        </w:rPr>
        <w:t>Określenie ilości punktów dla kryterium K1 odbędzie się na podstawie poniższego wzoru. Po wyliczeniu punktacji dla kryterium ich ilość zostanie wstawiona do wzoru określającego sumę punktów.</w:t>
      </w:r>
    </w:p>
    <w:p w14:paraId="265F3DB1" w14:textId="77777777" w:rsidR="00004DFC" w:rsidRPr="001776DA" w:rsidRDefault="00004DFC" w:rsidP="00004DFC">
      <w:pPr>
        <w:pStyle w:val="Bezodstpw"/>
        <w:rPr>
          <w:rFonts w:ascii="Arial" w:hAnsi="Arial" w:cs="Arial"/>
          <w:b/>
        </w:rPr>
      </w:pPr>
    </w:p>
    <w:p w14:paraId="2ECE7B21" w14:textId="77777777" w:rsidR="00004DFC" w:rsidRPr="001776DA" w:rsidRDefault="00004DFC" w:rsidP="00004DFC">
      <w:pPr>
        <w:pStyle w:val="Bezodstpw"/>
        <w:ind w:left="360" w:firstLine="708"/>
        <w:rPr>
          <w:rFonts w:ascii="Arial" w:hAnsi="Arial" w:cs="Arial"/>
          <w:b/>
        </w:rPr>
      </w:pPr>
      <w:r w:rsidRPr="001776DA">
        <w:rPr>
          <w:rFonts w:ascii="Arial" w:hAnsi="Arial" w:cs="Arial"/>
          <w:b/>
        </w:rPr>
        <w:t xml:space="preserve">Najniższa cena ofertowa brutto K1 (COB) </w:t>
      </w:r>
    </w:p>
    <w:p w14:paraId="425673EF" w14:textId="77777777" w:rsidR="00004DFC" w:rsidRPr="001776DA" w:rsidRDefault="00004DFC" w:rsidP="00004DFC">
      <w:pPr>
        <w:pStyle w:val="Bezodstpw"/>
        <w:ind w:left="360"/>
        <w:rPr>
          <w:rFonts w:ascii="Arial" w:hAnsi="Arial" w:cs="Arial"/>
          <w:b/>
        </w:rPr>
      </w:pPr>
      <w:r w:rsidRPr="001776DA">
        <w:rPr>
          <w:rFonts w:ascii="Arial" w:hAnsi="Arial" w:cs="Arial"/>
          <w:b/>
        </w:rPr>
        <w:t>K1 = ------------------------------------------------------------------------------ x waga kryterium x 100</w:t>
      </w:r>
    </w:p>
    <w:p w14:paraId="09AA7497" w14:textId="77777777" w:rsidR="00004DFC" w:rsidRPr="001776DA" w:rsidRDefault="00004DFC" w:rsidP="00004DFC">
      <w:pPr>
        <w:pStyle w:val="Bezodstpw"/>
        <w:ind w:left="360" w:firstLine="708"/>
        <w:rPr>
          <w:rFonts w:ascii="Arial" w:hAnsi="Arial" w:cs="Arial"/>
          <w:b/>
        </w:rPr>
      </w:pPr>
      <w:r w:rsidRPr="001776DA">
        <w:rPr>
          <w:rFonts w:ascii="Arial" w:hAnsi="Arial" w:cs="Arial"/>
          <w:b/>
        </w:rPr>
        <w:t>Cena ofertowa brutto K1 (COB) w ocenianej ofercie</w:t>
      </w:r>
    </w:p>
    <w:p w14:paraId="6B477362" w14:textId="77777777" w:rsidR="00004DFC" w:rsidRPr="001776DA" w:rsidRDefault="00004DFC" w:rsidP="00004DFC">
      <w:pPr>
        <w:pStyle w:val="Bezodstpw"/>
        <w:rPr>
          <w:rFonts w:ascii="Arial" w:hAnsi="Arial" w:cs="Arial"/>
          <w:b/>
        </w:rPr>
      </w:pPr>
    </w:p>
    <w:p w14:paraId="2F226F16" w14:textId="77777777" w:rsidR="00004DFC" w:rsidRPr="001776DA" w:rsidRDefault="00004DFC" w:rsidP="00004DFC">
      <w:pPr>
        <w:pStyle w:val="Bezodstpw"/>
        <w:widowControl/>
        <w:numPr>
          <w:ilvl w:val="0"/>
          <w:numId w:val="2"/>
        </w:numPr>
        <w:adjustRightInd/>
        <w:textAlignment w:val="auto"/>
        <w:rPr>
          <w:rFonts w:ascii="Arial" w:hAnsi="Arial" w:cs="Arial"/>
        </w:rPr>
      </w:pPr>
      <w:r w:rsidRPr="001776DA">
        <w:rPr>
          <w:rFonts w:ascii="Arial" w:hAnsi="Arial" w:cs="Arial"/>
        </w:rPr>
        <w:t>Określenie ilości punktów dla kryterium K2 odbędzie się na podstawie poniższej punktacji. Po wyliczeniu punktacji dla kryterium ich ilość zostanie wstawiona do wzoru określającego sumę punktów.</w:t>
      </w:r>
    </w:p>
    <w:p w14:paraId="570C7BD4" w14:textId="77777777" w:rsidR="00004DFC" w:rsidRPr="001776DA" w:rsidRDefault="00662BC2" w:rsidP="00662BC2">
      <w:pPr>
        <w:pStyle w:val="Bezodstpw"/>
        <w:ind w:left="360"/>
        <w:rPr>
          <w:rFonts w:ascii="Arial" w:hAnsi="Arial" w:cs="Arial"/>
          <w:b/>
        </w:rPr>
      </w:pPr>
      <w:r w:rsidRPr="001776DA">
        <w:rPr>
          <w:rFonts w:ascii="Arial" w:hAnsi="Arial" w:cs="Arial"/>
          <w:b/>
        </w:rPr>
        <w:t>W przedmiotowym zamówieniu</w:t>
      </w:r>
      <w:r w:rsidR="00F5123D" w:rsidRPr="001776DA">
        <w:rPr>
          <w:rFonts w:ascii="Arial" w:hAnsi="Arial" w:cs="Arial"/>
          <w:b/>
        </w:rPr>
        <w:t xml:space="preserve"> </w:t>
      </w:r>
      <w:r w:rsidR="004B1A4C" w:rsidRPr="001776DA">
        <w:rPr>
          <w:rFonts w:ascii="Arial" w:hAnsi="Arial" w:cs="Arial"/>
          <w:b/>
        </w:rPr>
        <w:t xml:space="preserve">minimalny </w:t>
      </w:r>
      <w:r w:rsidR="002F1EE8" w:rsidRPr="001776DA">
        <w:rPr>
          <w:rFonts w:ascii="Arial" w:hAnsi="Arial" w:cs="Arial"/>
          <w:b/>
        </w:rPr>
        <w:t xml:space="preserve">okres rękojmi za wady równy </w:t>
      </w:r>
      <w:r w:rsidRPr="001776DA">
        <w:rPr>
          <w:rFonts w:ascii="Arial" w:hAnsi="Arial" w:cs="Arial"/>
          <w:b/>
        </w:rPr>
        <w:t xml:space="preserve">jest </w:t>
      </w:r>
      <w:r w:rsidR="002F1EE8" w:rsidRPr="001776DA">
        <w:rPr>
          <w:rFonts w:ascii="Arial" w:hAnsi="Arial" w:cs="Arial"/>
          <w:b/>
        </w:rPr>
        <w:t>okresowi wyn</w:t>
      </w:r>
      <w:r w:rsidR="00A01461" w:rsidRPr="001776DA">
        <w:rPr>
          <w:rFonts w:ascii="Arial" w:hAnsi="Arial" w:cs="Arial"/>
          <w:b/>
        </w:rPr>
        <w:t>ikającemu z</w:t>
      </w:r>
      <w:r w:rsidRPr="001776DA">
        <w:rPr>
          <w:rFonts w:ascii="Arial" w:hAnsi="Arial" w:cs="Arial"/>
          <w:b/>
        </w:rPr>
        <w:t> </w:t>
      </w:r>
      <w:r w:rsidR="00A01461" w:rsidRPr="001776DA">
        <w:rPr>
          <w:rFonts w:ascii="Arial" w:hAnsi="Arial" w:cs="Arial"/>
          <w:b/>
        </w:rPr>
        <w:t xml:space="preserve">ustawy z dnia 23 kwietnia 1964 r. Kodeks cywilny (Dz. U. z </w:t>
      </w:r>
      <w:r w:rsidR="009B00B3" w:rsidRPr="001776DA">
        <w:rPr>
          <w:rFonts w:ascii="Arial" w:hAnsi="Arial" w:cs="Arial"/>
          <w:b/>
        </w:rPr>
        <w:t>2019 poz. 1145 z</w:t>
      </w:r>
      <w:r w:rsidR="003D4D88" w:rsidRPr="001776DA">
        <w:rPr>
          <w:rFonts w:ascii="Arial" w:hAnsi="Arial" w:cs="Arial"/>
          <w:b/>
        </w:rPr>
        <w:t> </w:t>
      </w:r>
      <w:r w:rsidR="009B00B3" w:rsidRPr="001776DA">
        <w:rPr>
          <w:rFonts w:ascii="Arial" w:hAnsi="Arial" w:cs="Arial"/>
          <w:b/>
        </w:rPr>
        <w:t xml:space="preserve">późn. zm.) </w:t>
      </w:r>
      <w:r w:rsidR="00E879C2" w:rsidRPr="001776DA">
        <w:rPr>
          <w:rFonts w:ascii="Arial" w:hAnsi="Arial" w:cs="Arial"/>
          <w:b/>
        </w:rPr>
        <w:t>i </w:t>
      </w:r>
      <w:r w:rsidR="009B00B3" w:rsidRPr="001776DA">
        <w:rPr>
          <w:rFonts w:ascii="Arial" w:hAnsi="Arial" w:cs="Arial"/>
          <w:b/>
        </w:rPr>
        <w:t>wynosi 5 lat od dnia podpisania protokołu końcowego odbioru robót</w:t>
      </w:r>
      <w:r w:rsidRPr="001776DA">
        <w:rPr>
          <w:rFonts w:ascii="Arial" w:hAnsi="Arial" w:cs="Arial"/>
          <w:b/>
        </w:rPr>
        <w:t xml:space="preserve"> – art.</w:t>
      </w:r>
      <w:r w:rsidR="003D4D88" w:rsidRPr="001776DA">
        <w:rPr>
          <w:rFonts w:ascii="Arial" w:hAnsi="Arial" w:cs="Arial"/>
          <w:b/>
        </w:rPr>
        <w:t> </w:t>
      </w:r>
      <w:r w:rsidRPr="001776DA">
        <w:rPr>
          <w:rFonts w:ascii="Arial" w:hAnsi="Arial" w:cs="Arial"/>
          <w:b/>
        </w:rPr>
        <w:t>568 § 1</w:t>
      </w:r>
      <w:r w:rsidR="00F5123D" w:rsidRPr="001776DA">
        <w:rPr>
          <w:rFonts w:ascii="Arial" w:hAnsi="Arial" w:cs="Arial"/>
          <w:b/>
        </w:rPr>
        <w:t xml:space="preserve"> </w:t>
      </w:r>
      <w:r w:rsidR="00E879C2" w:rsidRPr="001776DA">
        <w:rPr>
          <w:rFonts w:ascii="Arial" w:hAnsi="Arial" w:cs="Arial"/>
          <w:b/>
        </w:rPr>
        <w:t>K</w:t>
      </w:r>
      <w:r w:rsidR="00F5123D" w:rsidRPr="001776DA">
        <w:rPr>
          <w:rFonts w:ascii="Arial" w:hAnsi="Arial" w:cs="Arial"/>
          <w:b/>
        </w:rPr>
        <w:t>C</w:t>
      </w:r>
      <w:r w:rsidR="009B00B3" w:rsidRPr="001776DA">
        <w:rPr>
          <w:rFonts w:ascii="Arial" w:hAnsi="Arial" w:cs="Arial"/>
          <w:b/>
        </w:rPr>
        <w:t>.</w:t>
      </w:r>
    </w:p>
    <w:p w14:paraId="14F74FE1" w14:textId="77777777" w:rsidR="00662BC2" w:rsidRPr="001776DA" w:rsidRDefault="00662BC2" w:rsidP="00662BC2">
      <w:pPr>
        <w:pStyle w:val="Bezodstpw"/>
        <w:ind w:left="360"/>
        <w:rPr>
          <w:rFonts w:ascii="Arial" w:hAnsi="Arial" w:cs="Arial"/>
          <w:b/>
        </w:rPr>
      </w:pPr>
      <w:r w:rsidRPr="001776DA">
        <w:rPr>
          <w:rFonts w:ascii="Arial" w:hAnsi="Arial" w:cs="Arial"/>
          <w:b/>
        </w:rPr>
        <w:t xml:space="preserve">Wykonawca, który zaoferuje </w:t>
      </w:r>
      <w:r w:rsidR="00BA2B53" w:rsidRPr="001776DA">
        <w:rPr>
          <w:rFonts w:ascii="Arial" w:hAnsi="Arial" w:cs="Arial"/>
          <w:b/>
        </w:rPr>
        <w:t>okres rękojmi za wady równy okresowi rękojmi wynikającemu z</w:t>
      </w:r>
      <w:r w:rsidR="00F5123D" w:rsidRPr="001776DA">
        <w:rPr>
          <w:rFonts w:ascii="Arial" w:hAnsi="Arial" w:cs="Arial"/>
          <w:b/>
        </w:rPr>
        <w:t> </w:t>
      </w:r>
      <w:r w:rsidR="00BA2B53" w:rsidRPr="001776DA">
        <w:rPr>
          <w:rFonts w:ascii="Arial" w:hAnsi="Arial" w:cs="Arial"/>
          <w:b/>
        </w:rPr>
        <w:t>kodeksu cywilnego</w:t>
      </w:r>
      <w:r w:rsidR="00F5123D" w:rsidRPr="001776DA">
        <w:rPr>
          <w:rFonts w:ascii="Arial" w:hAnsi="Arial" w:cs="Arial"/>
          <w:b/>
        </w:rPr>
        <w:t xml:space="preserve"> </w:t>
      </w:r>
      <w:r w:rsidR="00BA2B53" w:rsidRPr="001776DA">
        <w:rPr>
          <w:rFonts w:ascii="Arial" w:hAnsi="Arial" w:cs="Arial"/>
          <w:b/>
        </w:rPr>
        <w:t>otrzyma</w:t>
      </w:r>
      <w:r w:rsidRPr="001776DA">
        <w:rPr>
          <w:rFonts w:ascii="Arial" w:hAnsi="Arial" w:cs="Arial"/>
          <w:b/>
        </w:rPr>
        <w:t xml:space="preserve"> w kryterium K2 –</w:t>
      </w:r>
      <w:r w:rsidR="00F5123D" w:rsidRPr="001776DA">
        <w:rPr>
          <w:rFonts w:ascii="Arial" w:hAnsi="Arial" w:cs="Arial"/>
          <w:b/>
        </w:rPr>
        <w:t xml:space="preserve"> </w:t>
      </w:r>
      <w:r w:rsidRPr="001776DA">
        <w:rPr>
          <w:rFonts w:ascii="Arial" w:hAnsi="Arial" w:cs="Arial"/>
          <w:b/>
        </w:rPr>
        <w:t>0 pkt,</w:t>
      </w:r>
    </w:p>
    <w:p w14:paraId="6EC038BC" w14:textId="77777777" w:rsidR="009B00B3" w:rsidRPr="001776DA" w:rsidRDefault="009B00B3" w:rsidP="00662BC2">
      <w:pPr>
        <w:pStyle w:val="Bezodstpw"/>
        <w:ind w:left="360"/>
        <w:rPr>
          <w:rFonts w:ascii="Arial" w:hAnsi="Arial" w:cs="Arial"/>
          <w:b/>
        </w:rPr>
      </w:pPr>
      <w:bookmarkStart w:id="36" w:name="_Hlk38882325"/>
      <w:r w:rsidRPr="001776DA">
        <w:rPr>
          <w:rFonts w:ascii="Arial" w:hAnsi="Arial" w:cs="Arial"/>
          <w:b/>
        </w:rPr>
        <w:t xml:space="preserve">Wykonawca, który zaoferuje przedłużenie okresu </w:t>
      </w:r>
      <w:r w:rsidR="00BA2B53" w:rsidRPr="001776DA">
        <w:rPr>
          <w:rFonts w:ascii="Arial" w:hAnsi="Arial" w:cs="Arial"/>
          <w:b/>
        </w:rPr>
        <w:t xml:space="preserve">rękojmi wynikającego z kodeksu cywilnego </w:t>
      </w:r>
      <w:r w:rsidRPr="001776DA">
        <w:rPr>
          <w:rFonts w:ascii="Arial" w:hAnsi="Arial" w:cs="Arial"/>
          <w:b/>
        </w:rPr>
        <w:t>o kolejne 6 miesięcy uzyska</w:t>
      </w:r>
      <w:r w:rsidR="00662BC2" w:rsidRPr="001776DA">
        <w:rPr>
          <w:rFonts w:ascii="Arial" w:hAnsi="Arial" w:cs="Arial"/>
          <w:b/>
        </w:rPr>
        <w:t xml:space="preserve"> w kryterium K2 – </w:t>
      </w:r>
      <w:r w:rsidR="00D70F1E" w:rsidRPr="001776DA">
        <w:rPr>
          <w:rFonts w:ascii="Arial" w:hAnsi="Arial" w:cs="Arial"/>
          <w:b/>
        </w:rPr>
        <w:t>20</w:t>
      </w:r>
      <w:r w:rsidR="00662BC2" w:rsidRPr="001776DA">
        <w:rPr>
          <w:rFonts w:ascii="Arial" w:hAnsi="Arial" w:cs="Arial"/>
          <w:b/>
        </w:rPr>
        <w:t xml:space="preserve"> pkt,</w:t>
      </w:r>
    </w:p>
    <w:p w14:paraId="5F4D87DF" w14:textId="77777777" w:rsidR="00BA2B53" w:rsidRPr="001776DA" w:rsidRDefault="00BA2B53" w:rsidP="00662BC2">
      <w:pPr>
        <w:pStyle w:val="Bezodstpw"/>
        <w:ind w:left="360"/>
        <w:rPr>
          <w:rFonts w:ascii="Arial" w:hAnsi="Arial" w:cs="Arial"/>
          <w:b/>
        </w:rPr>
      </w:pPr>
      <w:r w:rsidRPr="001776DA">
        <w:rPr>
          <w:rFonts w:ascii="Arial" w:hAnsi="Arial" w:cs="Arial"/>
          <w:b/>
        </w:rPr>
        <w:t xml:space="preserve">Wykonawca, który zaoferuje przedłużenie okresu rękojmi wynikającego z kodeksu cywilnego o kolejne 12 miesięcy uzyska w kryterium K2 – </w:t>
      </w:r>
      <w:r w:rsidR="00D70F1E" w:rsidRPr="001776DA">
        <w:rPr>
          <w:rFonts w:ascii="Arial" w:hAnsi="Arial" w:cs="Arial"/>
          <w:b/>
        </w:rPr>
        <w:t>4</w:t>
      </w:r>
      <w:r w:rsidRPr="001776DA">
        <w:rPr>
          <w:rFonts w:ascii="Arial" w:hAnsi="Arial" w:cs="Arial"/>
          <w:b/>
        </w:rPr>
        <w:t>0 pkt,</w:t>
      </w:r>
      <w:bookmarkEnd w:id="36"/>
    </w:p>
    <w:p w14:paraId="3C624E5A" w14:textId="77777777" w:rsidR="00662BC2" w:rsidRPr="001776DA" w:rsidRDefault="00662BC2" w:rsidP="00004DFC">
      <w:pPr>
        <w:pStyle w:val="Bezodstpw"/>
        <w:rPr>
          <w:rFonts w:ascii="Arial" w:hAnsi="Arial" w:cs="Arial"/>
          <w:b/>
          <w:color w:val="FF0000"/>
        </w:rPr>
      </w:pPr>
    </w:p>
    <w:p w14:paraId="2264B275" w14:textId="77777777" w:rsidR="00004DFC" w:rsidRPr="001776DA" w:rsidRDefault="00004DFC" w:rsidP="0082352C">
      <w:pPr>
        <w:pStyle w:val="Bezodstpw"/>
        <w:ind w:left="426"/>
        <w:rPr>
          <w:rFonts w:ascii="Arial" w:hAnsi="Arial" w:cs="Arial"/>
          <w:bCs/>
          <w:i/>
          <w:iCs/>
          <w:sz w:val="16"/>
          <w:szCs w:val="16"/>
          <w:u w:val="single"/>
        </w:rPr>
      </w:pPr>
      <w:r w:rsidRPr="001776DA">
        <w:rPr>
          <w:rFonts w:ascii="Arial" w:hAnsi="Arial" w:cs="Arial"/>
          <w:bCs/>
          <w:i/>
          <w:iCs/>
          <w:sz w:val="16"/>
          <w:szCs w:val="16"/>
          <w:u w:val="single"/>
        </w:rPr>
        <w:t xml:space="preserve">UWAGA! Minimalny okres rękojmi za wady, jaki mogą zaoferować Wykonawcy wynosi </w:t>
      </w:r>
      <w:r w:rsidR="0082352C" w:rsidRPr="001776DA">
        <w:rPr>
          <w:rFonts w:ascii="Arial" w:hAnsi="Arial" w:cs="Arial"/>
          <w:bCs/>
          <w:i/>
          <w:iCs/>
          <w:sz w:val="16"/>
          <w:szCs w:val="16"/>
          <w:u w:val="single"/>
        </w:rPr>
        <w:t>5 lat</w:t>
      </w:r>
      <w:r w:rsidRPr="001776DA">
        <w:rPr>
          <w:rFonts w:ascii="Arial" w:hAnsi="Arial" w:cs="Arial"/>
          <w:bCs/>
          <w:i/>
          <w:iCs/>
          <w:sz w:val="16"/>
          <w:szCs w:val="16"/>
          <w:u w:val="single"/>
        </w:rPr>
        <w:t xml:space="preserve"> natomiast maksymaln</w:t>
      </w:r>
      <w:r w:rsidR="0082352C" w:rsidRPr="001776DA">
        <w:rPr>
          <w:rFonts w:ascii="Arial" w:hAnsi="Arial" w:cs="Arial"/>
          <w:bCs/>
          <w:i/>
          <w:iCs/>
          <w:sz w:val="16"/>
          <w:szCs w:val="16"/>
          <w:u w:val="single"/>
        </w:rPr>
        <w:t>ie mogą go przedłużyć o 12</w:t>
      </w:r>
      <w:r w:rsidRPr="001776DA">
        <w:rPr>
          <w:rFonts w:ascii="Arial" w:hAnsi="Arial" w:cs="Arial"/>
          <w:bCs/>
          <w:i/>
          <w:iCs/>
          <w:sz w:val="16"/>
          <w:szCs w:val="16"/>
          <w:u w:val="single"/>
        </w:rPr>
        <w:t xml:space="preserve"> </w:t>
      </w:r>
      <w:r w:rsidR="004853C5" w:rsidRPr="001776DA">
        <w:rPr>
          <w:rFonts w:ascii="Arial" w:hAnsi="Arial" w:cs="Arial"/>
          <w:bCs/>
          <w:i/>
          <w:iCs/>
          <w:sz w:val="16"/>
          <w:szCs w:val="16"/>
          <w:u w:val="single"/>
        </w:rPr>
        <w:t>miesięcy. Oferta</w:t>
      </w:r>
      <w:r w:rsidRPr="001776DA">
        <w:rPr>
          <w:rFonts w:ascii="Arial" w:hAnsi="Arial" w:cs="Arial"/>
          <w:bCs/>
          <w:i/>
          <w:iCs/>
          <w:sz w:val="16"/>
          <w:szCs w:val="16"/>
          <w:u w:val="single"/>
        </w:rPr>
        <w:t xml:space="preserve"> Wykonawcy, który:</w:t>
      </w:r>
    </w:p>
    <w:p w14:paraId="0C1EEB3A" w14:textId="77777777" w:rsidR="00004DFC" w:rsidRPr="001776DA" w:rsidRDefault="00004DFC" w:rsidP="00004DFC">
      <w:pPr>
        <w:pStyle w:val="Bezodstpw"/>
        <w:widowControl/>
        <w:numPr>
          <w:ilvl w:val="0"/>
          <w:numId w:val="39"/>
        </w:numPr>
        <w:adjustRightInd/>
        <w:ind w:left="786"/>
        <w:textAlignment w:val="auto"/>
        <w:rPr>
          <w:rFonts w:ascii="Arial" w:hAnsi="Arial" w:cs="Arial"/>
          <w:bCs/>
          <w:i/>
          <w:iCs/>
          <w:sz w:val="16"/>
          <w:szCs w:val="16"/>
          <w:u w:val="single"/>
        </w:rPr>
      </w:pPr>
      <w:r w:rsidRPr="001776DA">
        <w:rPr>
          <w:rFonts w:ascii="Arial" w:hAnsi="Arial" w:cs="Arial"/>
          <w:bCs/>
          <w:i/>
          <w:iCs/>
          <w:sz w:val="16"/>
          <w:szCs w:val="16"/>
          <w:u w:val="single"/>
        </w:rPr>
        <w:t xml:space="preserve">zaoferuje okres rękojmi za wady krótszy niż </w:t>
      </w:r>
      <w:r w:rsidR="0082352C" w:rsidRPr="001776DA">
        <w:rPr>
          <w:rFonts w:ascii="Arial" w:hAnsi="Arial" w:cs="Arial"/>
          <w:bCs/>
          <w:i/>
          <w:iCs/>
          <w:sz w:val="16"/>
          <w:szCs w:val="16"/>
          <w:u w:val="single"/>
        </w:rPr>
        <w:t>5 lat</w:t>
      </w:r>
      <w:r w:rsidRPr="001776DA">
        <w:rPr>
          <w:rFonts w:ascii="Arial" w:hAnsi="Arial" w:cs="Arial"/>
          <w:bCs/>
          <w:i/>
          <w:iCs/>
          <w:sz w:val="16"/>
          <w:szCs w:val="16"/>
        </w:rPr>
        <w:t xml:space="preserve"> lub </w:t>
      </w:r>
    </w:p>
    <w:p w14:paraId="1932D6CE" w14:textId="77777777" w:rsidR="00004DFC" w:rsidRPr="001776DA" w:rsidRDefault="00004DFC" w:rsidP="00004DFC">
      <w:pPr>
        <w:pStyle w:val="Bezodstpw"/>
        <w:widowControl/>
        <w:numPr>
          <w:ilvl w:val="0"/>
          <w:numId w:val="39"/>
        </w:numPr>
        <w:adjustRightInd/>
        <w:ind w:left="786"/>
        <w:textAlignment w:val="auto"/>
        <w:rPr>
          <w:rFonts w:ascii="Arial" w:hAnsi="Arial" w:cs="Arial"/>
          <w:bCs/>
          <w:i/>
          <w:iCs/>
          <w:sz w:val="16"/>
          <w:szCs w:val="16"/>
          <w:u w:val="single"/>
        </w:rPr>
      </w:pPr>
      <w:r w:rsidRPr="001776DA">
        <w:rPr>
          <w:rFonts w:ascii="Arial" w:hAnsi="Arial" w:cs="Arial"/>
          <w:bCs/>
          <w:i/>
          <w:iCs/>
          <w:sz w:val="16"/>
          <w:szCs w:val="16"/>
          <w:u w:val="single"/>
        </w:rPr>
        <w:t xml:space="preserve">zaoferuje </w:t>
      </w:r>
      <w:r w:rsidR="0082352C" w:rsidRPr="001776DA">
        <w:rPr>
          <w:rFonts w:ascii="Arial" w:hAnsi="Arial" w:cs="Arial"/>
          <w:bCs/>
          <w:i/>
          <w:iCs/>
          <w:sz w:val="16"/>
          <w:szCs w:val="16"/>
          <w:u w:val="single"/>
        </w:rPr>
        <w:t xml:space="preserve">przedłużenie </w:t>
      </w:r>
      <w:r w:rsidRPr="001776DA">
        <w:rPr>
          <w:rFonts w:ascii="Arial" w:hAnsi="Arial" w:cs="Arial"/>
          <w:bCs/>
          <w:i/>
          <w:iCs/>
          <w:sz w:val="16"/>
          <w:szCs w:val="16"/>
          <w:u w:val="single"/>
        </w:rPr>
        <w:t>okres</w:t>
      </w:r>
      <w:r w:rsidR="0088684F" w:rsidRPr="001776DA">
        <w:rPr>
          <w:rFonts w:ascii="Arial" w:hAnsi="Arial" w:cs="Arial"/>
          <w:bCs/>
          <w:i/>
          <w:iCs/>
          <w:sz w:val="16"/>
          <w:szCs w:val="16"/>
          <w:u w:val="single"/>
        </w:rPr>
        <w:t>u</w:t>
      </w:r>
      <w:r w:rsidRPr="001776DA">
        <w:rPr>
          <w:rFonts w:ascii="Arial" w:hAnsi="Arial" w:cs="Arial"/>
          <w:bCs/>
          <w:i/>
          <w:iCs/>
          <w:sz w:val="16"/>
          <w:szCs w:val="16"/>
          <w:u w:val="single"/>
        </w:rPr>
        <w:t xml:space="preserve"> rękojmi za wady </w:t>
      </w:r>
      <w:r w:rsidR="0082352C" w:rsidRPr="001776DA">
        <w:rPr>
          <w:rFonts w:ascii="Arial" w:hAnsi="Arial" w:cs="Arial"/>
          <w:bCs/>
          <w:i/>
          <w:iCs/>
          <w:sz w:val="16"/>
          <w:szCs w:val="16"/>
          <w:u w:val="single"/>
        </w:rPr>
        <w:t>inne</w:t>
      </w:r>
      <w:r w:rsidRPr="001776DA">
        <w:rPr>
          <w:rFonts w:ascii="Arial" w:hAnsi="Arial" w:cs="Arial"/>
          <w:bCs/>
          <w:i/>
          <w:iCs/>
          <w:sz w:val="16"/>
          <w:szCs w:val="16"/>
          <w:u w:val="single"/>
        </w:rPr>
        <w:t xml:space="preserve"> niż </w:t>
      </w:r>
      <w:r w:rsidR="0082352C" w:rsidRPr="001776DA">
        <w:rPr>
          <w:rFonts w:ascii="Arial" w:hAnsi="Arial" w:cs="Arial"/>
          <w:bCs/>
          <w:i/>
          <w:iCs/>
          <w:sz w:val="16"/>
          <w:szCs w:val="16"/>
          <w:u w:val="single"/>
        </w:rPr>
        <w:t>6 lub 12</w:t>
      </w:r>
      <w:r w:rsidRPr="001776DA">
        <w:rPr>
          <w:rFonts w:ascii="Arial" w:hAnsi="Arial" w:cs="Arial"/>
          <w:bCs/>
          <w:i/>
          <w:iCs/>
          <w:sz w:val="16"/>
          <w:szCs w:val="16"/>
          <w:u w:val="single"/>
        </w:rPr>
        <w:t xml:space="preserve"> miesięcy lub</w:t>
      </w:r>
    </w:p>
    <w:p w14:paraId="4E67624B" w14:textId="77777777" w:rsidR="00004DFC" w:rsidRPr="001776DA" w:rsidRDefault="00004DFC" w:rsidP="00004DFC">
      <w:pPr>
        <w:pStyle w:val="Bezodstpw"/>
        <w:widowControl/>
        <w:numPr>
          <w:ilvl w:val="0"/>
          <w:numId w:val="39"/>
        </w:numPr>
        <w:adjustRightInd/>
        <w:ind w:left="786"/>
        <w:textAlignment w:val="auto"/>
        <w:rPr>
          <w:rFonts w:ascii="Arial" w:hAnsi="Arial" w:cs="Arial"/>
          <w:bCs/>
          <w:i/>
          <w:iCs/>
          <w:sz w:val="16"/>
          <w:szCs w:val="16"/>
          <w:u w:val="single"/>
        </w:rPr>
      </w:pPr>
      <w:r w:rsidRPr="001776DA">
        <w:rPr>
          <w:rFonts w:ascii="Arial" w:hAnsi="Arial" w:cs="Arial"/>
          <w:bCs/>
          <w:i/>
          <w:iCs/>
          <w:sz w:val="16"/>
          <w:szCs w:val="16"/>
          <w:u w:val="single"/>
        </w:rPr>
        <w:t xml:space="preserve">nie zaproponuje żadnego terminu </w:t>
      </w:r>
    </w:p>
    <w:p w14:paraId="6F32BFB2" w14:textId="77777777" w:rsidR="006469FB" w:rsidRPr="001776DA" w:rsidRDefault="00004DFC" w:rsidP="00004DFC">
      <w:pPr>
        <w:pStyle w:val="Bezodstpw"/>
        <w:ind w:left="426"/>
        <w:rPr>
          <w:rFonts w:ascii="Arial" w:hAnsi="Arial" w:cs="Arial"/>
          <w:i/>
          <w:iCs/>
          <w:sz w:val="16"/>
          <w:szCs w:val="16"/>
        </w:rPr>
      </w:pPr>
      <w:r w:rsidRPr="001776DA">
        <w:rPr>
          <w:rFonts w:ascii="Arial" w:hAnsi="Arial" w:cs="Arial"/>
          <w:bCs/>
          <w:i/>
          <w:iCs/>
          <w:sz w:val="16"/>
          <w:szCs w:val="16"/>
          <w:u w:val="single"/>
        </w:rPr>
        <w:t>zostanie odrzucona na podstawie art. 89 ust. 1 pkt. 2 ustawy</w:t>
      </w:r>
      <w:r w:rsidRPr="001776DA">
        <w:rPr>
          <w:rFonts w:ascii="Arial" w:hAnsi="Arial" w:cs="Arial"/>
          <w:bCs/>
          <w:u w:val="single"/>
        </w:rPr>
        <w:t>.</w:t>
      </w:r>
    </w:p>
    <w:p w14:paraId="08F0F173" w14:textId="77777777" w:rsidR="0088684F" w:rsidRPr="001776DA" w:rsidRDefault="0088684F" w:rsidP="001F0883">
      <w:pPr>
        <w:pStyle w:val="Bezodstpw"/>
        <w:rPr>
          <w:rFonts w:ascii="Arial" w:hAnsi="Arial" w:cs="Arial"/>
        </w:rPr>
      </w:pPr>
    </w:p>
    <w:p w14:paraId="1E6B7DE7" w14:textId="77777777" w:rsidR="00EB1B03" w:rsidRPr="001776DA" w:rsidRDefault="00EB1B03" w:rsidP="00EB1B03">
      <w:pPr>
        <w:pStyle w:val="Bezodstpw"/>
        <w:numPr>
          <w:ilvl w:val="0"/>
          <w:numId w:val="2"/>
        </w:numPr>
        <w:rPr>
          <w:rFonts w:ascii="Arial" w:hAnsi="Arial" w:cs="Arial"/>
        </w:rPr>
      </w:pPr>
      <w:r w:rsidRPr="001776DA">
        <w:rPr>
          <w:rFonts w:ascii="Arial" w:hAnsi="Arial" w:cs="Arial"/>
        </w:rPr>
        <w:t>Punktacja przyznawana ofertom w poszczególnych kryteriach</w:t>
      </w:r>
      <w:r w:rsidR="00CB4F7C" w:rsidRPr="001776DA">
        <w:rPr>
          <w:rFonts w:ascii="Arial" w:hAnsi="Arial" w:cs="Arial"/>
        </w:rPr>
        <w:t xml:space="preserve"> </w:t>
      </w:r>
      <w:r w:rsidRPr="001776DA">
        <w:rPr>
          <w:rFonts w:ascii="Arial" w:hAnsi="Arial" w:cs="Arial"/>
        </w:rPr>
        <w:t xml:space="preserve">będzie liczona z dokładnością do dwóch miejsc po przecinku. Najwyższa liczba punktów wyznaczy najkorzystniejszą ofertę. </w:t>
      </w:r>
    </w:p>
    <w:p w14:paraId="1CC9D871" w14:textId="77777777" w:rsidR="00EB1B03" w:rsidRPr="001776DA" w:rsidRDefault="00EB1B03" w:rsidP="00EB1B03">
      <w:pPr>
        <w:pStyle w:val="Bezodstpw"/>
        <w:numPr>
          <w:ilvl w:val="0"/>
          <w:numId w:val="2"/>
        </w:numPr>
        <w:rPr>
          <w:rFonts w:ascii="Arial" w:hAnsi="Arial" w:cs="Arial"/>
        </w:rPr>
      </w:pPr>
      <w:r w:rsidRPr="001776DA">
        <w:rPr>
          <w:rFonts w:ascii="Arial" w:hAnsi="Arial" w:cs="Arial"/>
        </w:rPr>
        <w:t>Zamawiający udzieli zamówienia</w:t>
      </w:r>
      <w:r w:rsidR="00CB4F7C" w:rsidRPr="001776DA">
        <w:rPr>
          <w:rFonts w:ascii="Arial" w:hAnsi="Arial" w:cs="Arial"/>
        </w:rPr>
        <w:t xml:space="preserve"> </w:t>
      </w:r>
      <w:r w:rsidRPr="001776DA">
        <w:rPr>
          <w:rFonts w:ascii="Arial" w:hAnsi="Arial" w:cs="Arial"/>
        </w:rPr>
        <w:t xml:space="preserve">Wykonawcy, którego oferta odpowiadać będzie wszystkim wymaganiom przedstawionym w ustawie PZP, oraz w SIWZ i zostanie oceniona, jako najkorzystniejsza w oparciu o podane kryteria wyboru. </w:t>
      </w:r>
    </w:p>
    <w:p w14:paraId="06813282" w14:textId="77777777" w:rsidR="00EB1B03" w:rsidRPr="001776DA" w:rsidRDefault="00EB1B03" w:rsidP="00EB1B03">
      <w:pPr>
        <w:pStyle w:val="Bezodstpw"/>
        <w:numPr>
          <w:ilvl w:val="0"/>
          <w:numId w:val="2"/>
        </w:numPr>
        <w:rPr>
          <w:rFonts w:ascii="Arial" w:hAnsi="Arial" w:cs="Arial"/>
        </w:rPr>
      </w:pPr>
      <w:r w:rsidRPr="001776DA">
        <w:rPr>
          <w:rFonts w:ascii="Arial" w:hAnsi="Arial" w:cs="Arial"/>
        </w:rPr>
        <w:t>Jeżeli</w:t>
      </w:r>
      <w:r w:rsidR="00CB4F7C" w:rsidRPr="001776DA">
        <w:rPr>
          <w:rFonts w:ascii="Arial" w:hAnsi="Arial" w:cs="Arial"/>
        </w:rPr>
        <w:t xml:space="preserve"> </w:t>
      </w:r>
      <w:r w:rsidRPr="001776DA">
        <w:rPr>
          <w:rFonts w:ascii="Arial" w:hAnsi="Arial" w:cs="Arial"/>
        </w:rPr>
        <w:t xml:space="preserve">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14:paraId="257B5555" w14:textId="77777777" w:rsidR="00330C35" w:rsidRPr="001776DA" w:rsidRDefault="00EB1B03" w:rsidP="004853C5">
      <w:pPr>
        <w:pStyle w:val="Bezodstpw"/>
        <w:numPr>
          <w:ilvl w:val="0"/>
          <w:numId w:val="2"/>
        </w:numPr>
        <w:rPr>
          <w:rFonts w:ascii="Arial" w:hAnsi="Arial" w:cs="Arial"/>
        </w:rPr>
      </w:pPr>
      <w:r w:rsidRPr="001776DA">
        <w:rPr>
          <w:rFonts w:ascii="Arial" w:hAnsi="Arial" w:cs="Arial"/>
        </w:rPr>
        <w:t>Zamawiający nie przewiduje przeprowadzenia dogrywki w formie aukcji elektronicznej.</w:t>
      </w:r>
    </w:p>
    <w:p w14:paraId="078568E3" w14:textId="77777777" w:rsidR="007C627E" w:rsidRPr="001776DA" w:rsidRDefault="007C627E" w:rsidP="007C627E">
      <w:pPr>
        <w:pStyle w:val="Bezodstpw"/>
        <w:rPr>
          <w:rFonts w:ascii="Arial" w:hAnsi="Arial" w:cs="Arial"/>
        </w:rPr>
      </w:pPr>
    </w:p>
    <w:p w14:paraId="24157920" w14:textId="77777777" w:rsidR="005F402D" w:rsidRPr="001776DA" w:rsidRDefault="005F402D" w:rsidP="007C627E">
      <w:pPr>
        <w:pStyle w:val="Bezodstpw"/>
        <w:rPr>
          <w:rFonts w:ascii="Arial" w:hAnsi="Arial" w:cs="Arial"/>
        </w:rPr>
      </w:pPr>
    </w:p>
    <w:p w14:paraId="66D47DFD" w14:textId="77777777" w:rsidR="005F402D" w:rsidRPr="001776DA" w:rsidRDefault="005F402D" w:rsidP="007C627E">
      <w:pPr>
        <w:pStyle w:val="Bezodstpw"/>
        <w:rPr>
          <w:rFonts w:ascii="Arial" w:hAnsi="Arial" w:cs="Arial"/>
        </w:rPr>
      </w:pPr>
    </w:p>
    <w:p w14:paraId="00F24A0D" w14:textId="77777777" w:rsidR="001656D9" w:rsidRPr="001776DA" w:rsidRDefault="001656D9" w:rsidP="00371084">
      <w:pPr>
        <w:pStyle w:val="Nagwek1"/>
        <w:spacing w:line="240" w:lineRule="auto"/>
        <w:rPr>
          <w:sz w:val="20"/>
          <w:szCs w:val="20"/>
        </w:rPr>
      </w:pPr>
      <w:bookmarkStart w:id="37" w:name="_Toc39672683"/>
      <w:r w:rsidRPr="001776DA">
        <w:rPr>
          <w:sz w:val="20"/>
          <w:szCs w:val="20"/>
        </w:rPr>
        <w:t>Informacje o formalnościach, jakie powinny być dopełnione po wyborze oferty w</w:t>
      </w:r>
      <w:r w:rsidR="00073439" w:rsidRPr="001776DA">
        <w:rPr>
          <w:sz w:val="20"/>
          <w:szCs w:val="20"/>
        </w:rPr>
        <w:t> </w:t>
      </w:r>
      <w:r w:rsidRPr="001776DA">
        <w:rPr>
          <w:sz w:val="20"/>
          <w:szCs w:val="20"/>
        </w:rPr>
        <w:t>celu zawarcia umowy w sprawie zamówienia publicznego.</w:t>
      </w:r>
      <w:bookmarkEnd w:id="37"/>
    </w:p>
    <w:p w14:paraId="6A0F80DA" w14:textId="77777777" w:rsidR="00EB1B03" w:rsidRPr="001776DA" w:rsidRDefault="00EB1B03" w:rsidP="00EB1B03">
      <w:pPr>
        <w:pStyle w:val="Akapitzlist"/>
        <w:numPr>
          <w:ilvl w:val="0"/>
          <w:numId w:val="24"/>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Osoby reprezentujące Wykonawcę przy podpisywaniu umowy</w:t>
      </w:r>
      <w:r w:rsidR="005F402D" w:rsidRPr="001776DA">
        <w:rPr>
          <w:rFonts w:ascii="Arial" w:hAnsi="Arial" w:cs="Arial"/>
          <w:color w:val="000000"/>
          <w:lang w:eastAsia="pl-PL"/>
        </w:rPr>
        <w:t xml:space="preserve"> </w:t>
      </w:r>
      <w:r w:rsidRPr="001776DA">
        <w:rPr>
          <w:rFonts w:ascii="Arial" w:hAnsi="Arial" w:cs="Arial"/>
          <w:color w:val="000000"/>
          <w:lang w:eastAsia="pl-PL"/>
        </w:rPr>
        <w:t xml:space="preserve">powinny posiadać ze sobą dokumenty potwierdzające ich umocowanie do podpisania umowy, o ile umocowanie to nie będzie wynikać z dokumentów załączonych do oferty. </w:t>
      </w:r>
    </w:p>
    <w:p w14:paraId="6FCF2ADF" w14:textId="77777777" w:rsidR="00EB1B03" w:rsidRPr="001776DA" w:rsidRDefault="00EB1B03" w:rsidP="00EB1B03">
      <w:pPr>
        <w:pStyle w:val="Akapitzlist"/>
        <w:numPr>
          <w:ilvl w:val="0"/>
          <w:numId w:val="24"/>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79ACA618" w14:textId="77777777" w:rsidR="00EB1B03" w:rsidRPr="001776DA" w:rsidRDefault="00954B8E" w:rsidP="00EB1B03">
      <w:pPr>
        <w:pStyle w:val="Akapitzlist"/>
        <w:widowControl/>
        <w:numPr>
          <w:ilvl w:val="0"/>
          <w:numId w:val="24"/>
        </w:numPr>
        <w:suppressAutoHyphens w:val="0"/>
        <w:autoSpaceDE w:val="0"/>
        <w:autoSpaceDN w:val="0"/>
        <w:spacing w:after="0" w:line="240" w:lineRule="auto"/>
        <w:textAlignment w:val="auto"/>
        <w:rPr>
          <w:rFonts w:ascii="Arial" w:hAnsi="Arial" w:cs="Arial"/>
          <w:color w:val="000000"/>
          <w:lang w:eastAsia="pl-PL"/>
        </w:rPr>
      </w:pPr>
      <w:r w:rsidRPr="001776DA">
        <w:rPr>
          <w:rFonts w:ascii="Arial" w:hAnsi="Arial" w:cs="Arial"/>
          <w:color w:val="000000"/>
          <w:lang w:eastAsia="pl-PL"/>
        </w:rPr>
        <w:t>P</w:t>
      </w:r>
      <w:r w:rsidR="00EB1B03" w:rsidRPr="001776DA">
        <w:rPr>
          <w:rFonts w:ascii="Arial" w:hAnsi="Arial" w:cs="Arial"/>
          <w:color w:val="000000"/>
          <w:lang w:eastAsia="pl-PL"/>
        </w:rPr>
        <w:t xml:space="preserve">rzed zawarciem umowy Wykonawca zobowiązany jest dostarczyć </w:t>
      </w:r>
      <w:r w:rsidR="00EB1B03" w:rsidRPr="001776DA">
        <w:rPr>
          <w:rFonts w:ascii="Arial" w:hAnsi="Arial" w:cs="Arial"/>
        </w:rPr>
        <w:t>dokumenty kierownika budowy i kierowników robót tj. kopię uprawnień, zaświadczenie o wpisie do izby samorządu zawodowego;</w:t>
      </w:r>
    </w:p>
    <w:p w14:paraId="6F6CD4F0" w14:textId="77777777" w:rsidR="00EB1B03" w:rsidRPr="001776DA" w:rsidRDefault="00EB1B03" w:rsidP="00EB1B03">
      <w:pPr>
        <w:widowControl/>
        <w:suppressAutoHyphens w:val="0"/>
        <w:autoSpaceDE w:val="0"/>
        <w:autoSpaceDN w:val="0"/>
        <w:spacing w:after="0" w:line="240" w:lineRule="auto"/>
        <w:ind w:left="360"/>
        <w:textAlignment w:val="auto"/>
        <w:rPr>
          <w:rFonts w:ascii="Arial" w:hAnsi="Arial" w:cs="Arial"/>
          <w:color w:val="000000"/>
          <w:lang w:eastAsia="pl-PL"/>
        </w:rPr>
      </w:pPr>
      <w:r w:rsidRPr="001776DA">
        <w:rPr>
          <w:rFonts w:ascii="Arial" w:hAnsi="Arial" w:cs="Arial"/>
          <w:b/>
        </w:rPr>
        <w:t>Niedostarczenie ww. dokumentów spowoduje, że Zamawiający odmówi podpisania umowy z winy Wykonawcy i zatrzyma wadium.</w:t>
      </w:r>
    </w:p>
    <w:p w14:paraId="3D31DC85" w14:textId="77777777" w:rsidR="00256157" w:rsidRPr="001776DA" w:rsidRDefault="00EB1B03" w:rsidP="00EB1B03">
      <w:pPr>
        <w:widowControl/>
        <w:numPr>
          <w:ilvl w:val="0"/>
          <w:numId w:val="24"/>
        </w:numPr>
        <w:suppressAutoHyphens w:val="0"/>
        <w:autoSpaceDE w:val="0"/>
        <w:autoSpaceDN w:val="0"/>
        <w:adjustRightInd/>
        <w:spacing w:after="0" w:line="240" w:lineRule="auto"/>
        <w:textAlignment w:val="auto"/>
        <w:rPr>
          <w:rFonts w:ascii="Arial" w:hAnsi="Arial" w:cs="Arial"/>
          <w:color w:val="000000"/>
          <w:lang w:eastAsia="pl-PL"/>
        </w:rPr>
      </w:pPr>
      <w:r w:rsidRPr="001776DA">
        <w:rPr>
          <w:rFonts w:ascii="Arial" w:hAnsi="Arial" w:cs="Arial"/>
          <w:color w:val="000000"/>
          <w:lang w:eastAsia="pl-PL"/>
        </w:rPr>
        <w:t>Zawarcie umowy nastąpi wg wzoru Zamawiającego.</w:t>
      </w:r>
    </w:p>
    <w:p w14:paraId="3CE5B25C" w14:textId="77777777" w:rsidR="001656D9" w:rsidRPr="001776DA" w:rsidRDefault="001656D9" w:rsidP="00F3132F">
      <w:pPr>
        <w:pStyle w:val="Akapitzlist"/>
        <w:numPr>
          <w:ilvl w:val="0"/>
          <w:numId w:val="24"/>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Postanowienia ustalone we wzorze umowy nie podlegają negocjacjom. </w:t>
      </w:r>
    </w:p>
    <w:p w14:paraId="52F8374E" w14:textId="77777777" w:rsidR="00725AC4" w:rsidRPr="001776DA" w:rsidRDefault="001656D9" w:rsidP="00F3132F">
      <w:pPr>
        <w:pStyle w:val="Akapitzlist"/>
        <w:numPr>
          <w:ilvl w:val="0"/>
          <w:numId w:val="24"/>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W przypadku, gdy Wykonawca, którego oferta została </w:t>
      </w:r>
      <w:r w:rsidR="00772A0C" w:rsidRPr="001776DA">
        <w:rPr>
          <w:rFonts w:ascii="Arial" w:hAnsi="Arial" w:cs="Arial"/>
          <w:color w:val="000000"/>
          <w:lang w:eastAsia="pl-PL"/>
        </w:rPr>
        <w:t>wybrana, jako</w:t>
      </w:r>
      <w:r w:rsidRPr="001776DA">
        <w:rPr>
          <w:rFonts w:ascii="Arial" w:hAnsi="Arial" w:cs="Arial"/>
          <w:color w:val="000000"/>
          <w:lang w:eastAsia="pl-PL"/>
        </w:rPr>
        <w:t xml:space="preserve"> najkorzystniejsza, uchyla się od zawarcia umowy, Zamawiający będzie mógł wybrać ofertę najkorzystniejszą spośród pozostałych ofert, bez przeprowadzenia ich p</w:t>
      </w:r>
      <w:r w:rsidR="00AB337E" w:rsidRPr="001776DA">
        <w:rPr>
          <w:rFonts w:ascii="Arial" w:hAnsi="Arial" w:cs="Arial"/>
          <w:color w:val="000000"/>
          <w:lang w:eastAsia="pl-PL"/>
        </w:rPr>
        <w:t xml:space="preserve">onownego badania i oceny, </w:t>
      </w:r>
      <w:r w:rsidR="004F6BE3" w:rsidRPr="001776DA">
        <w:rPr>
          <w:rFonts w:ascii="Arial" w:hAnsi="Arial" w:cs="Arial"/>
          <w:color w:val="000000"/>
          <w:lang w:eastAsia="pl-PL"/>
        </w:rPr>
        <w:t>chyba</w:t>
      </w:r>
      <w:r w:rsidR="00CB4F7C" w:rsidRPr="001776DA">
        <w:rPr>
          <w:rFonts w:ascii="Arial" w:hAnsi="Arial" w:cs="Arial"/>
          <w:color w:val="000000"/>
          <w:lang w:eastAsia="pl-PL"/>
        </w:rPr>
        <w:t xml:space="preserve"> </w:t>
      </w:r>
      <w:r w:rsidRPr="001776DA">
        <w:rPr>
          <w:rFonts w:ascii="Arial" w:hAnsi="Arial" w:cs="Arial"/>
          <w:color w:val="000000"/>
          <w:lang w:eastAsia="pl-PL"/>
        </w:rPr>
        <w:t>że zachodzą przesłanki, o których mowa w art. 93 ust. 1 ustawy PZP.</w:t>
      </w:r>
    </w:p>
    <w:p w14:paraId="176E9AE8" w14:textId="77777777" w:rsidR="00AC6B15" w:rsidRPr="001776DA" w:rsidRDefault="00AC6B15" w:rsidP="00B62357">
      <w:pPr>
        <w:suppressAutoHyphens w:val="0"/>
        <w:autoSpaceDE w:val="0"/>
        <w:autoSpaceDN w:val="0"/>
        <w:spacing w:after="0" w:line="240" w:lineRule="auto"/>
        <w:rPr>
          <w:rFonts w:ascii="Arial" w:hAnsi="Arial" w:cs="Arial"/>
          <w:color w:val="000000"/>
          <w:lang w:eastAsia="pl-PL"/>
        </w:rPr>
      </w:pPr>
    </w:p>
    <w:p w14:paraId="09397B85" w14:textId="77777777" w:rsidR="001656D9" w:rsidRPr="001776DA" w:rsidRDefault="001656D9" w:rsidP="00371084">
      <w:pPr>
        <w:pStyle w:val="Nagwek1"/>
        <w:spacing w:line="240" w:lineRule="auto"/>
        <w:rPr>
          <w:sz w:val="20"/>
          <w:szCs w:val="20"/>
        </w:rPr>
      </w:pPr>
      <w:bookmarkStart w:id="38" w:name="_Toc39672684"/>
      <w:r w:rsidRPr="001776DA">
        <w:rPr>
          <w:sz w:val="20"/>
          <w:szCs w:val="20"/>
        </w:rPr>
        <w:t>Wymagania dotyczące zabezpieczenia należytego wykonania umowy.</w:t>
      </w:r>
      <w:bookmarkEnd w:id="38"/>
    </w:p>
    <w:p w14:paraId="7D444A7F" w14:textId="77777777" w:rsidR="0004706C" w:rsidRPr="001776DA" w:rsidRDefault="0004706C" w:rsidP="0078122C">
      <w:pPr>
        <w:pStyle w:val="Bezodstpw"/>
        <w:widowControl/>
        <w:numPr>
          <w:ilvl w:val="0"/>
          <w:numId w:val="41"/>
        </w:numPr>
        <w:adjustRightInd/>
        <w:textAlignment w:val="auto"/>
        <w:rPr>
          <w:rFonts w:ascii="Arial" w:hAnsi="Arial" w:cs="Arial"/>
        </w:rPr>
      </w:pPr>
      <w:r w:rsidRPr="001776DA">
        <w:rPr>
          <w:rFonts w:ascii="Arial" w:hAnsi="Arial" w:cs="Arial"/>
        </w:rPr>
        <w:t>Informacje ogólne.</w:t>
      </w:r>
    </w:p>
    <w:p w14:paraId="3FEAD848" w14:textId="77777777" w:rsidR="00F828F1" w:rsidRPr="001776DA" w:rsidRDefault="00D85828" w:rsidP="0004706C">
      <w:pPr>
        <w:pStyle w:val="Bezodstpw"/>
        <w:ind w:left="360"/>
        <w:rPr>
          <w:rFonts w:ascii="Arial" w:hAnsi="Arial" w:cs="Arial"/>
        </w:rPr>
      </w:pPr>
      <w:r w:rsidRPr="001776DA">
        <w:rPr>
          <w:rFonts w:ascii="Arial" w:hAnsi="Arial" w:cs="Arial"/>
        </w:rPr>
        <w:t xml:space="preserve">Zabezpieczenie należytego wykonania umowy służy pokryciu roszczeń z tytułu niewykonania lub nienależytego wykonania umowy. </w:t>
      </w:r>
    </w:p>
    <w:p w14:paraId="2F781C99" w14:textId="77777777" w:rsidR="0004706C" w:rsidRPr="001776DA" w:rsidRDefault="00F828F1" w:rsidP="0004706C">
      <w:pPr>
        <w:pStyle w:val="Bezodstpw"/>
        <w:ind w:left="360"/>
        <w:rPr>
          <w:rFonts w:ascii="Arial" w:hAnsi="Arial" w:cs="Arial"/>
          <w:u w:val="single"/>
        </w:rPr>
      </w:pPr>
      <w:r w:rsidRPr="001776DA">
        <w:rPr>
          <w:rFonts w:ascii="Arial" w:hAnsi="Arial" w:cs="Arial"/>
          <w:u w:val="single"/>
        </w:rPr>
        <w:t xml:space="preserve">UWAGA! Z tytułu zabezpieczenia należytego wykonania umowy Zamawiający może również dochodzić roszczeń </w:t>
      </w:r>
      <w:r w:rsidR="003F26A7" w:rsidRPr="001776DA">
        <w:rPr>
          <w:rFonts w:ascii="Arial" w:hAnsi="Arial" w:cs="Arial"/>
          <w:u w:val="single"/>
        </w:rPr>
        <w:t>zapłaty</w:t>
      </w:r>
      <w:r w:rsidR="00F2551E" w:rsidRPr="001776DA">
        <w:rPr>
          <w:rFonts w:ascii="Arial" w:hAnsi="Arial" w:cs="Arial"/>
          <w:u w:val="single"/>
        </w:rPr>
        <w:t xml:space="preserve"> przez Wykonawcę</w:t>
      </w:r>
      <w:r w:rsidR="00CB4F7C" w:rsidRPr="001776DA">
        <w:rPr>
          <w:rFonts w:ascii="Arial" w:hAnsi="Arial" w:cs="Arial"/>
          <w:u w:val="single"/>
        </w:rPr>
        <w:t xml:space="preserve"> </w:t>
      </w:r>
      <w:r w:rsidRPr="001776DA">
        <w:rPr>
          <w:rFonts w:ascii="Arial" w:hAnsi="Arial" w:cs="Arial"/>
          <w:u w:val="single"/>
        </w:rPr>
        <w:t xml:space="preserve">zastrzeżonej w umowie sumy (kary umowne) czy pokrycia </w:t>
      </w:r>
      <w:r w:rsidR="003F26A7" w:rsidRPr="001776DA">
        <w:rPr>
          <w:rFonts w:ascii="Arial" w:hAnsi="Arial" w:cs="Arial"/>
          <w:u w:val="single"/>
        </w:rPr>
        <w:t xml:space="preserve">kosztów </w:t>
      </w:r>
      <w:r w:rsidRPr="001776DA">
        <w:rPr>
          <w:rFonts w:ascii="Arial" w:hAnsi="Arial" w:cs="Arial"/>
          <w:u w:val="single"/>
        </w:rPr>
        <w:t>wykonania zastępczego określonego w umowie.</w:t>
      </w:r>
    </w:p>
    <w:p w14:paraId="2DEDD646" w14:textId="77777777" w:rsidR="0004706C" w:rsidRPr="001776DA" w:rsidRDefault="0004706C" w:rsidP="0078122C">
      <w:pPr>
        <w:pStyle w:val="Bezodstpw"/>
        <w:widowControl/>
        <w:numPr>
          <w:ilvl w:val="0"/>
          <w:numId w:val="41"/>
        </w:numPr>
        <w:adjustRightInd/>
        <w:textAlignment w:val="auto"/>
        <w:rPr>
          <w:rFonts w:ascii="Arial" w:hAnsi="Arial" w:cs="Arial"/>
        </w:rPr>
      </w:pPr>
      <w:r w:rsidRPr="001776DA">
        <w:rPr>
          <w:rFonts w:ascii="Arial" w:hAnsi="Arial" w:cs="Arial"/>
        </w:rPr>
        <w:t>Wysokość zabezpieczenia należytego wykonania umowy.</w:t>
      </w:r>
    </w:p>
    <w:p w14:paraId="18421A37" w14:textId="77777777" w:rsidR="0004706C" w:rsidRPr="001776DA" w:rsidRDefault="00D85828" w:rsidP="0078122C">
      <w:pPr>
        <w:pStyle w:val="Bezodstpw"/>
        <w:widowControl/>
        <w:numPr>
          <w:ilvl w:val="0"/>
          <w:numId w:val="42"/>
        </w:numPr>
        <w:adjustRightInd/>
        <w:textAlignment w:val="auto"/>
        <w:rPr>
          <w:rFonts w:ascii="Arial" w:hAnsi="Arial" w:cs="Arial"/>
        </w:rPr>
      </w:pPr>
      <w:r w:rsidRPr="001776DA">
        <w:rPr>
          <w:rFonts w:ascii="Arial" w:hAnsi="Arial" w:cs="Arial"/>
        </w:rPr>
        <w:t xml:space="preserve">Zamawiający ustala zabezpieczenie należytego wykonania umowy zawartej w wyniku postępowania o udzielenie niniejszego zamówienia w wysokości </w:t>
      </w:r>
      <w:r w:rsidRPr="001776DA">
        <w:rPr>
          <w:rFonts w:ascii="Arial" w:hAnsi="Arial" w:cs="Arial"/>
          <w:b/>
        </w:rPr>
        <w:t>10%</w:t>
      </w:r>
      <w:r w:rsidRPr="001776DA">
        <w:rPr>
          <w:rFonts w:ascii="Arial" w:hAnsi="Arial" w:cs="Arial"/>
        </w:rPr>
        <w:t xml:space="preserve"> ceny ofertowej brutto podanej w ofercie,</w:t>
      </w:r>
    </w:p>
    <w:p w14:paraId="3AF48134" w14:textId="77777777" w:rsidR="0004706C" w:rsidRPr="001776DA" w:rsidRDefault="0004706C" w:rsidP="0078122C">
      <w:pPr>
        <w:pStyle w:val="Bezodstpw"/>
        <w:widowControl/>
        <w:numPr>
          <w:ilvl w:val="0"/>
          <w:numId w:val="42"/>
        </w:numPr>
        <w:adjustRightInd/>
        <w:textAlignment w:val="auto"/>
        <w:rPr>
          <w:rFonts w:ascii="Arial" w:hAnsi="Arial" w:cs="Arial"/>
        </w:rPr>
      </w:pPr>
      <w:r w:rsidRPr="001776DA">
        <w:rPr>
          <w:rFonts w:ascii="Arial" w:hAnsi="Arial" w:cs="Arial"/>
        </w:rPr>
        <w:t>Zabezpieczenie należytego wykonania umowy musi być wniesione przed podpisaniem umowy (niewniesienie zabezpieczenia należytego wykonania umowy jest jedną z przesłanek zatrzymania wadium).</w:t>
      </w:r>
    </w:p>
    <w:p w14:paraId="510D7DD5" w14:textId="77777777" w:rsidR="0004706C" w:rsidRPr="001776DA" w:rsidRDefault="0004706C" w:rsidP="0078122C">
      <w:pPr>
        <w:pStyle w:val="Bezodstpw"/>
        <w:widowControl/>
        <w:numPr>
          <w:ilvl w:val="0"/>
          <w:numId w:val="41"/>
        </w:numPr>
        <w:adjustRightInd/>
        <w:textAlignment w:val="auto"/>
        <w:rPr>
          <w:rFonts w:ascii="Arial" w:hAnsi="Arial" w:cs="Arial"/>
        </w:rPr>
      </w:pPr>
      <w:r w:rsidRPr="001776DA">
        <w:rPr>
          <w:rFonts w:ascii="Arial" w:hAnsi="Arial" w:cs="Arial"/>
        </w:rPr>
        <w:t>Forma zabezpieczenia należytego wykonania umowy.</w:t>
      </w:r>
    </w:p>
    <w:p w14:paraId="0DA13B55" w14:textId="77777777" w:rsidR="0004706C" w:rsidRPr="001776DA" w:rsidRDefault="0004706C" w:rsidP="0078122C">
      <w:pPr>
        <w:pStyle w:val="Bezodstpw"/>
        <w:widowControl/>
        <w:numPr>
          <w:ilvl w:val="0"/>
          <w:numId w:val="43"/>
        </w:numPr>
        <w:adjustRightInd/>
        <w:textAlignment w:val="auto"/>
        <w:rPr>
          <w:rFonts w:ascii="Arial" w:hAnsi="Arial" w:cs="Arial"/>
        </w:rPr>
      </w:pPr>
      <w:r w:rsidRPr="001776DA">
        <w:rPr>
          <w:rFonts w:ascii="Arial" w:hAnsi="Arial" w:cs="Arial"/>
        </w:rPr>
        <w:t>Zabezpieczenie należytego wykonania umowy może być wniesione według wyboru Wykonawcy w jednej lub w kilku następujących formach:</w:t>
      </w:r>
    </w:p>
    <w:p w14:paraId="7D6DF561" w14:textId="77777777" w:rsidR="0004706C" w:rsidRPr="001776DA" w:rsidRDefault="0004706C" w:rsidP="0078122C">
      <w:pPr>
        <w:pStyle w:val="Bezodstpw"/>
        <w:widowControl/>
        <w:numPr>
          <w:ilvl w:val="0"/>
          <w:numId w:val="44"/>
        </w:numPr>
        <w:adjustRightInd/>
        <w:textAlignment w:val="auto"/>
        <w:rPr>
          <w:rFonts w:ascii="Arial" w:hAnsi="Arial" w:cs="Arial"/>
        </w:rPr>
      </w:pPr>
      <w:r w:rsidRPr="001776DA">
        <w:rPr>
          <w:rFonts w:ascii="Arial" w:hAnsi="Arial" w:cs="Arial"/>
        </w:rPr>
        <w:t>pieniądzu,</w:t>
      </w:r>
    </w:p>
    <w:p w14:paraId="7E6B91B5" w14:textId="77777777" w:rsidR="0004706C" w:rsidRPr="001776DA" w:rsidRDefault="0004706C" w:rsidP="0078122C">
      <w:pPr>
        <w:pStyle w:val="Bezodstpw"/>
        <w:widowControl/>
        <w:numPr>
          <w:ilvl w:val="0"/>
          <w:numId w:val="44"/>
        </w:numPr>
        <w:adjustRightInd/>
        <w:textAlignment w:val="auto"/>
        <w:rPr>
          <w:rFonts w:ascii="Arial" w:hAnsi="Arial" w:cs="Arial"/>
        </w:rPr>
      </w:pPr>
      <w:r w:rsidRPr="001776DA">
        <w:rPr>
          <w:rFonts w:ascii="Arial" w:hAnsi="Arial" w:cs="Arial"/>
        </w:rPr>
        <w:t>poręczeniach bankowych lub poręczeniach spółdzielczej kasy oszczędnościowo – kredytowej, z tym, że poręczenie kasy jest zawsze poręczeniem pieniężnym,</w:t>
      </w:r>
    </w:p>
    <w:p w14:paraId="7FC1B62D" w14:textId="77777777" w:rsidR="0004706C" w:rsidRPr="001776DA" w:rsidRDefault="0004706C" w:rsidP="0078122C">
      <w:pPr>
        <w:pStyle w:val="Bezodstpw"/>
        <w:widowControl/>
        <w:numPr>
          <w:ilvl w:val="0"/>
          <w:numId w:val="44"/>
        </w:numPr>
        <w:adjustRightInd/>
        <w:textAlignment w:val="auto"/>
        <w:rPr>
          <w:rFonts w:ascii="Arial" w:hAnsi="Arial" w:cs="Arial"/>
        </w:rPr>
      </w:pPr>
      <w:r w:rsidRPr="001776DA">
        <w:rPr>
          <w:rFonts w:ascii="Arial" w:hAnsi="Arial" w:cs="Arial"/>
        </w:rPr>
        <w:t>gwarancjach bankowych,</w:t>
      </w:r>
    </w:p>
    <w:p w14:paraId="4576CC11" w14:textId="77777777" w:rsidR="0004706C" w:rsidRPr="001776DA" w:rsidRDefault="0004706C" w:rsidP="0078122C">
      <w:pPr>
        <w:pStyle w:val="Bezodstpw"/>
        <w:widowControl/>
        <w:numPr>
          <w:ilvl w:val="0"/>
          <w:numId w:val="44"/>
        </w:numPr>
        <w:adjustRightInd/>
        <w:textAlignment w:val="auto"/>
        <w:rPr>
          <w:rFonts w:ascii="Arial" w:hAnsi="Arial" w:cs="Arial"/>
        </w:rPr>
      </w:pPr>
      <w:r w:rsidRPr="001776DA">
        <w:rPr>
          <w:rFonts w:ascii="Arial" w:hAnsi="Arial" w:cs="Arial"/>
        </w:rPr>
        <w:t>gwarancjach ubezpieczeniowych,</w:t>
      </w:r>
    </w:p>
    <w:p w14:paraId="797F7B6B" w14:textId="77777777" w:rsidR="0004706C" w:rsidRPr="001776DA" w:rsidRDefault="0004706C" w:rsidP="0078122C">
      <w:pPr>
        <w:pStyle w:val="Bezodstpw"/>
        <w:widowControl/>
        <w:numPr>
          <w:ilvl w:val="0"/>
          <w:numId w:val="44"/>
        </w:numPr>
        <w:adjustRightInd/>
        <w:textAlignment w:val="auto"/>
        <w:rPr>
          <w:rFonts w:ascii="Arial" w:hAnsi="Arial" w:cs="Arial"/>
        </w:rPr>
      </w:pPr>
      <w:r w:rsidRPr="001776DA">
        <w:rPr>
          <w:rFonts w:ascii="Arial" w:hAnsi="Arial" w:cs="Arial"/>
        </w:rPr>
        <w:t>poręczeniach udzielanych przez podmioty, o których mowa w art. 6 b ust. 5 pkt 2 ustawy z dnia 9 listopada 2000 r. o utworzeniu Polskiej Agencji Rozwoju Przedsiębiorczości (Dz. U. 20</w:t>
      </w:r>
      <w:r w:rsidR="0012144C" w:rsidRPr="001776DA">
        <w:rPr>
          <w:rFonts w:ascii="Arial" w:hAnsi="Arial" w:cs="Arial"/>
        </w:rPr>
        <w:t>19</w:t>
      </w:r>
      <w:r w:rsidRPr="001776DA">
        <w:rPr>
          <w:rFonts w:ascii="Arial" w:hAnsi="Arial" w:cs="Arial"/>
        </w:rPr>
        <w:t xml:space="preserve"> Nr 42, poz. </w:t>
      </w:r>
      <w:r w:rsidR="0039557E" w:rsidRPr="001776DA">
        <w:rPr>
          <w:rFonts w:ascii="Arial" w:hAnsi="Arial" w:cs="Arial"/>
        </w:rPr>
        <w:t>310</w:t>
      </w:r>
      <w:r w:rsidRPr="001776DA">
        <w:rPr>
          <w:rFonts w:ascii="Arial" w:hAnsi="Arial" w:cs="Arial"/>
        </w:rPr>
        <w:t xml:space="preserve"> z późn. zm.).</w:t>
      </w:r>
    </w:p>
    <w:p w14:paraId="2AAEB082" w14:textId="77777777" w:rsidR="00177219" w:rsidRPr="001776DA" w:rsidRDefault="00177219" w:rsidP="00177219">
      <w:pPr>
        <w:pStyle w:val="Bezodstpw"/>
        <w:widowControl/>
        <w:adjustRightInd/>
        <w:ind w:left="708"/>
        <w:textAlignment w:val="auto"/>
        <w:rPr>
          <w:rFonts w:ascii="Arial" w:hAnsi="Arial" w:cs="Arial"/>
          <w:u w:val="single"/>
        </w:rPr>
      </w:pPr>
      <w:r w:rsidRPr="001776DA">
        <w:rPr>
          <w:rFonts w:ascii="Arial" w:hAnsi="Arial" w:cs="Arial"/>
          <w:u w:val="single"/>
        </w:rPr>
        <w:t>UWAGA! W przypadku wniesienia zabezpieczenia należytego wykonania umowy w formie określonej w lit. b) – e) powyżej należy je wystawić w</w:t>
      </w:r>
      <w:r w:rsidR="00CB4F7C" w:rsidRPr="001776DA">
        <w:rPr>
          <w:rFonts w:ascii="Arial" w:hAnsi="Arial" w:cs="Arial"/>
          <w:u w:val="single"/>
        </w:rPr>
        <w:t xml:space="preserve"> odpowiednich</w:t>
      </w:r>
      <w:r w:rsidRPr="001776DA">
        <w:rPr>
          <w:rFonts w:ascii="Arial" w:hAnsi="Arial" w:cs="Arial"/>
          <w:u w:val="single"/>
        </w:rPr>
        <w:t xml:space="preserve"> wysokościach</w:t>
      </w:r>
      <w:r w:rsidR="00CB4F7C" w:rsidRPr="001776DA">
        <w:rPr>
          <w:rFonts w:ascii="Arial" w:hAnsi="Arial" w:cs="Arial"/>
          <w:u w:val="single"/>
        </w:rPr>
        <w:t xml:space="preserve">, </w:t>
      </w:r>
      <w:proofErr w:type="spellStart"/>
      <w:r w:rsidR="00CB4F7C" w:rsidRPr="001776DA">
        <w:rPr>
          <w:rFonts w:ascii="Arial" w:hAnsi="Arial" w:cs="Arial"/>
          <w:u w:val="single"/>
        </w:rPr>
        <w:t>tj</w:t>
      </w:r>
      <w:proofErr w:type="spellEnd"/>
      <w:r w:rsidRPr="001776DA">
        <w:rPr>
          <w:rFonts w:ascii="Arial" w:hAnsi="Arial" w:cs="Arial"/>
          <w:u w:val="single"/>
        </w:rPr>
        <w:t xml:space="preserve">: </w:t>
      </w:r>
      <w:r w:rsidR="00CB4F7C" w:rsidRPr="001776DA">
        <w:rPr>
          <w:rFonts w:ascii="Arial" w:hAnsi="Arial" w:cs="Arial"/>
          <w:u w:val="single"/>
        </w:rPr>
        <w:t xml:space="preserve">na rzecz </w:t>
      </w:r>
      <w:r w:rsidRPr="001776DA">
        <w:rPr>
          <w:rFonts w:ascii="Arial" w:eastAsia="Calibri" w:hAnsi="Arial" w:cs="Arial"/>
          <w:u w:val="single"/>
        </w:rPr>
        <w:t>Mazowiecki</w:t>
      </w:r>
      <w:r w:rsidR="00CB4F7C" w:rsidRPr="001776DA">
        <w:rPr>
          <w:rFonts w:ascii="Arial" w:eastAsia="Calibri" w:hAnsi="Arial" w:cs="Arial"/>
          <w:u w:val="single"/>
        </w:rPr>
        <w:t>ego</w:t>
      </w:r>
      <w:r w:rsidRPr="001776DA">
        <w:rPr>
          <w:rFonts w:ascii="Arial" w:eastAsia="Calibri" w:hAnsi="Arial" w:cs="Arial"/>
          <w:u w:val="single"/>
        </w:rPr>
        <w:t xml:space="preserve"> Zarząd</w:t>
      </w:r>
      <w:r w:rsidR="00CB4F7C" w:rsidRPr="001776DA">
        <w:rPr>
          <w:rFonts w:ascii="Arial" w:eastAsia="Calibri" w:hAnsi="Arial" w:cs="Arial"/>
          <w:u w:val="single"/>
        </w:rPr>
        <w:t>u</w:t>
      </w:r>
      <w:r w:rsidRPr="001776DA">
        <w:rPr>
          <w:rFonts w:ascii="Arial" w:eastAsia="Calibri" w:hAnsi="Arial" w:cs="Arial"/>
          <w:u w:val="single"/>
        </w:rPr>
        <w:t xml:space="preserve"> Dróg Wojewódzkich – 6</w:t>
      </w:r>
      <w:r w:rsidR="005F402D" w:rsidRPr="001776DA">
        <w:rPr>
          <w:rFonts w:ascii="Arial" w:eastAsia="Calibri" w:hAnsi="Arial" w:cs="Arial"/>
          <w:u w:val="single"/>
        </w:rPr>
        <w:t>3</w:t>
      </w:r>
      <w:r w:rsidRPr="001776DA">
        <w:rPr>
          <w:rFonts w:ascii="Arial" w:eastAsia="Calibri" w:hAnsi="Arial" w:cs="Arial"/>
          <w:u w:val="single"/>
        </w:rPr>
        <w:t xml:space="preserve"> %</w:t>
      </w:r>
      <w:r w:rsidR="005E09DD" w:rsidRPr="001776DA">
        <w:rPr>
          <w:rFonts w:ascii="Arial" w:eastAsia="Calibri" w:hAnsi="Arial" w:cs="Arial"/>
          <w:u w:val="single"/>
        </w:rPr>
        <w:t xml:space="preserve"> </w:t>
      </w:r>
      <w:r w:rsidR="00CB4F7C" w:rsidRPr="001776DA">
        <w:rPr>
          <w:rFonts w:ascii="Arial" w:eastAsia="Calibri" w:hAnsi="Arial" w:cs="Arial"/>
          <w:u w:val="single"/>
        </w:rPr>
        <w:t>wysokości procentowej określonej w</w:t>
      </w:r>
      <w:r w:rsidR="00507789" w:rsidRPr="001776DA">
        <w:rPr>
          <w:rFonts w:ascii="Arial" w:eastAsia="Calibri" w:hAnsi="Arial" w:cs="Arial"/>
          <w:u w:val="single"/>
        </w:rPr>
        <w:t> </w:t>
      </w:r>
      <w:r w:rsidR="00CB4F7C" w:rsidRPr="001776DA">
        <w:rPr>
          <w:rFonts w:ascii="Arial" w:eastAsia="Calibri" w:hAnsi="Arial" w:cs="Arial"/>
          <w:u w:val="single"/>
        </w:rPr>
        <w:t>pkt</w:t>
      </w:r>
      <w:r w:rsidR="00507789" w:rsidRPr="001776DA">
        <w:rPr>
          <w:rFonts w:ascii="Arial" w:eastAsia="Calibri" w:hAnsi="Arial" w:cs="Arial"/>
          <w:u w:val="single"/>
        </w:rPr>
        <w:t> 18.</w:t>
      </w:r>
      <w:r w:rsidR="00CB4F7C" w:rsidRPr="001776DA">
        <w:rPr>
          <w:rFonts w:ascii="Arial" w:eastAsia="Calibri" w:hAnsi="Arial" w:cs="Arial"/>
          <w:u w:val="single"/>
        </w:rPr>
        <w:t>2</w:t>
      </w:r>
      <w:r w:rsidR="00507789" w:rsidRPr="001776DA">
        <w:rPr>
          <w:rFonts w:ascii="Arial" w:eastAsia="Calibri" w:hAnsi="Arial" w:cs="Arial"/>
          <w:u w:val="single"/>
        </w:rPr>
        <w:t>.1 SIWZ</w:t>
      </w:r>
      <w:r w:rsidRPr="001776DA">
        <w:rPr>
          <w:rFonts w:ascii="Arial" w:eastAsia="Calibri" w:hAnsi="Arial" w:cs="Arial"/>
          <w:u w:val="single"/>
        </w:rPr>
        <w:t xml:space="preserve">, </w:t>
      </w:r>
      <w:r w:rsidR="00507789" w:rsidRPr="001776DA">
        <w:rPr>
          <w:rFonts w:ascii="Arial" w:eastAsia="Calibri" w:hAnsi="Arial" w:cs="Arial"/>
          <w:u w:val="single"/>
        </w:rPr>
        <w:t xml:space="preserve">na rzecz </w:t>
      </w:r>
      <w:r w:rsidRPr="001776DA">
        <w:rPr>
          <w:rFonts w:ascii="Arial" w:eastAsia="Calibri" w:hAnsi="Arial" w:cs="Arial"/>
          <w:u w:val="single"/>
        </w:rPr>
        <w:t>Gmin</w:t>
      </w:r>
      <w:r w:rsidR="00507789" w:rsidRPr="001776DA">
        <w:rPr>
          <w:rFonts w:ascii="Arial" w:eastAsia="Calibri" w:hAnsi="Arial" w:cs="Arial"/>
          <w:u w:val="single"/>
        </w:rPr>
        <w:t>y</w:t>
      </w:r>
      <w:r w:rsidRPr="001776DA">
        <w:rPr>
          <w:rFonts w:ascii="Arial" w:eastAsia="Calibri" w:hAnsi="Arial" w:cs="Arial"/>
          <w:u w:val="single"/>
        </w:rPr>
        <w:t xml:space="preserve"> Stare Babice – 3</w:t>
      </w:r>
      <w:r w:rsidR="005F402D" w:rsidRPr="001776DA">
        <w:rPr>
          <w:rFonts w:ascii="Arial" w:eastAsia="Calibri" w:hAnsi="Arial" w:cs="Arial"/>
          <w:u w:val="single"/>
        </w:rPr>
        <w:t>7</w:t>
      </w:r>
      <w:r w:rsidRPr="001776DA">
        <w:rPr>
          <w:rFonts w:ascii="Arial" w:eastAsia="Calibri" w:hAnsi="Arial" w:cs="Arial"/>
          <w:u w:val="single"/>
        </w:rPr>
        <w:t>%</w:t>
      </w:r>
      <w:r w:rsidR="005E09DD" w:rsidRPr="001776DA">
        <w:rPr>
          <w:rFonts w:ascii="Arial" w:eastAsia="Calibri" w:hAnsi="Arial" w:cs="Arial"/>
          <w:u w:val="single"/>
        </w:rPr>
        <w:t xml:space="preserve"> </w:t>
      </w:r>
      <w:r w:rsidR="00507789" w:rsidRPr="001776DA">
        <w:rPr>
          <w:rFonts w:ascii="Arial" w:eastAsia="Calibri" w:hAnsi="Arial" w:cs="Arial"/>
          <w:u w:val="single"/>
        </w:rPr>
        <w:t>wysokości procentowej określonej w pkt 18.2.1 SIWZ</w:t>
      </w:r>
      <w:r w:rsidRPr="001776DA">
        <w:rPr>
          <w:rFonts w:ascii="Arial" w:eastAsia="Calibri" w:hAnsi="Arial" w:cs="Arial"/>
          <w:u w:val="single"/>
        </w:rPr>
        <w:t>. Należy wystawić dwa odrębne dokumenty dla każdego z Zamawiających wskazanych w zdaniu poprzednim.</w:t>
      </w:r>
    </w:p>
    <w:p w14:paraId="0AB62FCA" w14:textId="77777777" w:rsidR="0004706C" w:rsidRPr="001776DA" w:rsidRDefault="0004706C" w:rsidP="0078122C">
      <w:pPr>
        <w:pStyle w:val="Bezodstpw"/>
        <w:widowControl/>
        <w:numPr>
          <w:ilvl w:val="0"/>
          <w:numId w:val="43"/>
        </w:numPr>
        <w:adjustRightInd/>
        <w:textAlignment w:val="auto"/>
        <w:rPr>
          <w:rFonts w:ascii="Arial" w:hAnsi="Arial" w:cs="Arial"/>
        </w:rPr>
      </w:pPr>
      <w:r w:rsidRPr="001776DA">
        <w:rPr>
          <w:rFonts w:ascii="Arial" w:hAnsi="Arial" w:cs="Arial"/>
        </w:rPr>
        <w:t>Zamawiający nie wyraża zgody na wniesienie zabezpieczenia należytego wykonania umowy</w:t>
      </w:r>
      <w:r w:rsidR="00507789" w:rsidRPr="001776DA">
        <w:rPr>
          <w:rFonts w:ascii="Arial" w:hAnsi="Arial" w:cs="Arial"/>
        </w:rPr>
        <w:t xml:space="preserve"> </w:t>
      </w:r>
      <w:r w:rsidRPr="001776DA">
        <w:rPr>
          <w:rFonts w:ascii="Arial" w:hAnsi="Arial" w:cs="Arial"/>
        </w:rPr>
        <w:t>w</w:t>
      </w:r>
      <w:r w:rsidR="00507789" w:rsidRPr="001776DA">
        <w:rPr>
          <w:rFonts w:ascii="Arial" w:hAnsi="Arial" w:cs="Arial"/>
        </w:rPr>
        <w:t> </w:t>
      </w:r>
      <w:r w:rsidRPr="001776DA">
        <w:rPr>
          <w:rFonts w:ascii="Arial" w:hAnsi="Arial" w:cs="Arial"/>
        </w:rPr>
        <w:t>formach wskazanych w art. 148 ust. 2 ustawy,</w:t>
      </w:r>
    </w:p>
    <w:p w14:paraId="0A541394" w14:textId="77777777" w:rsidR="0004706C" w:rsidRPr="001776DA" w:rsidRDefault="0004706C" w:rsidP="0078122C">
      <w:pPr>
        <w:pStyle w:val="Bezodstpw"/>
        <w:widowControl/>
        <w:numPr>
          <w:ilvl w:val="0"/>
          <w:numId w:val="43"/>
        </w:numPr>
        <w:adjustRightInd/>
        <w:textAlignment w:val="auto"/>
        <w:rPr>
          <w:rFonts w:ascii="Arial" w:hAnsi="Arial" w:cs="Arial"/>
        </w:rPr>
      </w:pPr>
      <w:r w:rsidRPr="001776DA">
        <w:rPr>
          <w:rFonts w:ascii="Arial" w:hAnsi="Arial" w:cs="Arial"/>
        </w:rPr>
        <w:lastRenderedPageBreak/>
        <w:t xml:space="preserve">Zabezpieczenie wnoszone w pieniądzu Wykonawca wpłaci przelewem na następujący rachunek bankowy Zamawiającego: </w:t>
      </w:r>
      <w:r w:rsidRPr="001776DA">
        <w:rPr>
          <w:rFonts w:ascii="Arial" w:hAnsi="Arial" w:cs="Arial"/>
          <w:b/>
        </w:rPr>
        <w:t>65 8015 0004 3000 1124 3030 0009</w:t>
      </w:r>
      <w:r w:rsidRPr="001776DA">
        <w:rPr>
          <w:rFonts w:ascii="Arial" w:hAnsi="Arial" w:cs="Arial"/>
        </w:rPr>
        <w:t xml:space="preserve"> z dopiskiem</w:t>
      </w:r>
    </w:p>
    <w:p w14:paraId="567FDB46" w14:textId="77777777" w:rsidR="0004706C" w:rsidRPr="001776DA" w:rsidRDefault="0004706C" w:rsidP="0004706C">
      <w:pPr>
        <w:pStyle w:val="Akapitzlist"/>
        <w:snapToGrid w:val="0"/>
        <w:spacing w:after="0" w:line="240" w:lineRule="auto"/>
        <w:ind w:left="708"/>
        <w:rPr>
          <w:rFonts w:ascii="Arial" w:hAnsi="Arial" w:cs="Arial"/>
          <w:b/>
        </w:rPr>
      </w:pPr>
      <w:r w:rsidRPr="001776DA">
        <w:rPr>
          <w:rFonts w:ascii="Arial" w:hAnsi="Arial" w:cs="Arial"/>
          <w:b/>
        </w:rPr>
        <w:t>„</w:t>
      </w:r>
      <w:r w:rsidR="00C40C99" w:rsidRPr="001776DA">
        <w:rPr>
          <w:rFonts w:ascii="Arial" w:hAnsi="Arial" w:cs="Arial"/>
          <w:b/>
        </w:rPr>
        <w:t>Przebudowa skrzyżowania DW 580 tj. ul. Warszawskiej z ul. Reymonta na terenie m. Latchorzew</w:t>
      </w:r>
      <w:r w:rsidRPr="001776DA">
        <w:rPr>
          <w:rFonts w:ascii="Arial" w:hAnsi="Arial" w:cs="Arial"/>
          <w:b/>
        </w:rPr>
        <w:t>”</w:t>
      </w:r>
    </w:p>
    <w:p w14:paraId="020BE35A" w14:textId="77777777" w:rsidR="0004706C" w:rsidRPr="001776DA" w:rsidRDefault="0004706C" w:rsidP="0078122C">
      <w:pPr>
        <w:pStyle w:val="Bezodstpw"/>
        <w:widowControl/>
        <w:numPr>
          <w:ilvl w:val="0"/>
          <w:numId w:val="43"/>
        </w:numPr>
        <w:adjustRightInd/>
        <w:textAlignment w:val="auto"/>
        <w:rPr>
          <w:rFonts w:ascii="Arial" w:hAnsi="Arial" w:cs="Arial"/>
        </w:rPr>
      </w:pPr>
      <w:r w:rsidRPr="001776DA">
        <w:rPr>
          <w:rFonts w:ascii="Arial" w:hAnsi="Arial" w:cs="Arial"/>
        </w:rPr>
        <w:t>W przypadku wniesienia wadium w pieniądzu Wykonawca może wyrazić zgodę na zaliczenie kwoty wadium na poczet zabezpieczenia,</w:t>
      </w:r>
    </w:p>
    <w:p w14:paraId="1D1D9BC9" w14:textId="77777777" w:rsidR="0004706C" w:rsidRPr="001776DA" w:rsidRDefault="0004706C" w:rsidP="0078122C">
      <w:pPr>
        <w:pStyle w:val="Bezodstpw"/>
        <w:widowControl/>
        <w:numPr>
          <w:ilvl w:val="0"/>
          <w:numId w:val="43"/>
        </w:numPr>
        <w:adjustRightInd/>
        <w:textAlignment w:val="auto"/>
        <w:rPr>
          <w:rFonts w:ascii="Arial" w:hAnsi="Arial" w:cs="Arial"/>
        </w:rPr>
      </w:pPr>
      <w:r w:rsidRPr="001776DA">
        <w:rPr>
          <w:rFonts w:ascii="Arial" w:hAnsi="Arial" w:cs="Arial"/>
        </w:rPr>
        <w:t xml:space="preserve">Jeżeli zabezpieczenie wniesiono w pieniądzu, Zamawiający przechowuje je na oprocentowanym rachunku bankowym. </w:t>
      </w:r>
    </w:p>
    <w:p w14:paraId="13EE2852" w14:textId="77777777" w:rsidR="0004706C" w:rsidRPr="001776DA" w:rsidRDefault="0004706C" w:rsidP="0078122C">
      <w:pPr>
        <w:pStyle w:val="Bezodstpw"/>
        <w:widowControl/>
        <w:numPr>
          <w:ilvl w:val="0"/>
          <w:numId w:val="41"/>
        </w:numPr>
        <w:adjustRightInd/>
        <w:textAlignment w:val="auto"/>
        <w:rPr>
          <w:rFonts w:ascii="Arial" w:hAnsi="Arial" w:cs="Arial"/>
          <w:b/>
        </w:rPr>
      </w:pPr>
      <w:r w:rsidRPr="001776DA">
        <w:rPr>
          <w:rFonts w:ascii="Arial" w:hAnsi="Arial" w:cs="Arial"/>
          <w:b/>
        </w:rPr>
        <w:t>Wymagania Zamawiającego dotyczące zabezpieczenia należytego wykonania umowy wnoszonego w formie gwarancji (poręczenia):</w:t>
      </w:r>
    </w:p>
    <w:p w14:paraId="328D820B" w14:textId="77777777" w:rsidR="001C7CC4" w:rsidRPr="001776DA" w:rsidRDefault="001C7CC4" w:rsidP="0004706C">
      <w:pPr>
        <w:pStyle w:val="Bezodstpw"/>
        <w:rPr>
          <w:rFonts w:ascii="Arial" w:hAnsi="Arial" w:cs="Arial"/>
        </w:rPr>
      </w:pPr>
    </w:p>
    <w:p w14:paraId="79C2B8EF" w14:textId="77777777" w:rsidR="0004706C" w:rsidRPr="001776DA" w:rsidRDefault="0004706C" w:rsidP="0004706C">
      <w:pPr>
        <w:pStyle w:val="Bezodstpw"/>
        <w:rPr>
          <w:rFonts w:ascii="Arial" w:hAnsi="Arial" w:cs="Arial"/>
          <w:b/>
          <w:u w:val="single"/>
        </w:rPr>
      </w:pPr>
      <w:r w:rsidRPr="001776DA">
        <w:rPr>
          <w:rFonts w:ascii="Arial" w:hAnsi="Arial" w:cs="Arial"/>
          <w:b/>
          <w:u w:val="single"/>
        </w:rPr>
        <w:t>W treści zabezpieczenia należytego wykonania umowy musi się znaleźć zapis:</w:t>
      </w:r>
    </w:p>
    <w:p w14:paraId="3E3D99F7" w14:textId="77777777" w:rsidR="0004706C" w:rsidRPr="001776DA" w:rsidRDefault="0004706C" w:rsidP="0004706C">
      <w:pPr>
        <w:pStyle w:val="Bezodstpw"/>
        <w:rPr>
          <w:rFonts w:ascii="Arial" w:hAnsi="Arial" w:cs="Arial"/>
          <w:u w:val="single"/>
        </w:rPr>
      </w:pPr>
      <w:r w:rsidRPr="001776DA">
        <w:rPr>
          <w:rFonts w:ascii="Arial" w:hAnsi="Arial" w:cs="Arial"/>
          <w:u w:val="single"/>
        </w:rPr>
        <w:t>„Gwarant gwarantuje nieodwołalnie i bezwarunkowo zapłatę Beneficjentowi roszczeń z tytułu niewykonania lub nienależytego wykonania umowy”.</w:t>
      </w:r>
    </w:p>
    <w:p w14:paraId="5C487D5C" w14:textId="77777777" w:rsidR="0004706C" w:rsidRPr="001776DA" w:rsidRDefault="0004706C" w:rsidP="0004706C">
      <w:pPr>
        <w:pStyle w:val="Bezodstpw"/>
        <w:rPr>
          <w:rFonts w:ascii="Arial" w:hAnsi="Arial" w:cs="Arial"/>
        </w:rPr>
      </w:pPr>
    </w:p>
    <w:p w14:paraId="63FE0A16" w14:textId="77777777" w:rsidR="0004706C" w:rsidRPr="001776DA" w:rsidRDefault="0004706C" w:rsidP="0004706C">
      <w:pPr>
        <w:pStyle w:val="Bezodstpw"/>
        <w:rPr>
          <w:rFonts w:ascii="Arial" w:hAnsi="Arial" w:cs="Arial"/>
          <w:b/>
          <w:u w:val="single"/>
        </w:rPr>
      </w:pPr>
      <w:r w:rsidRPr="001776DA">
        <w:rPr>
          <w:rFonts w:ascii="Arial" w:hAnsi="Arial" w:cs="Arial"/>
          <w:b/>
          <w:u w:val="single"/>
        </w:rPr>
        <w:t>W treści zabezpieczenia należytego wykonania umowy nie może znaleźć się zapis:</w:t>
      </w:r>
    </w:p>
    <w:p w14:paraId="23D5DBC4" w14:textId="77777777" w:rsidR="0004706C" w:rsidRPr="001776DA" w:rsidRDefault="0004706C" w:rsidP="0004706C">
      <w:pPr>
        <w:pStyle w:val="Bezodstpw"/>
        <w:rPr>
          <w:rFonts w:ascii="Arial" w:hAnsi="Arial" w:cs="Arial"/>
          <w:u w:val="single"/>
        </w:rPr>
      </w:pPr>
      <w:r w:rsidRPr="001776DA">
        <w:rPr>
          <w:rFonts w:ascii="Arial" w:hAnsi="Arial" w:cs="Arial"/>
          <w:u w:val="single"/>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14:paraId="5E5CA5A6" w14:textId="77777777" w:rsidR="0004706C" w:rsidRPr="001776DA" w:rsidRDefault="0004706C" w:rsidP="0004706C">
      <w:pPr>
        <w:pStyle w:val="Bezodstpw"/>
        <w:rPr>
          <w:rFonts w:ascii="Arial" w:hAnsi="Arial" w:cs="Arial"/>
        </w:rPr>
      </w:pPr>
    </w:p>
    <w:p w14:paraId="234BBB08" w14:textId="77777777" w:rsidR="0004706C" w:rsidRPr="001776DA" w:rsidRDefault="0004706C" w:rsidP="0004706C">
      <w:pPr>
        <w:pStyle w:val="Bezodstpw"/>
        <w:rPr>
          <w:rFonts w:ascii="Arial" w:hAnsi="Arial" w:cs="Arial"/>
        </w:rPr>
      </w:pPr>
      <w:r w:rsidRPr="001776DA">
        <w:rPr>
          <w:rFonts w:ascii="Arial" w:hAnsi="Arial" w:cs="Arial"/>
        </w:rPr>
        <w:t>W przypadku składania przez Wykonawcę zabezpieczenia w formie gwarancji (poręczenia), gwarancja (poręczenie) muszą być sporządzone zgodnie z obowiązującym prawem i muszą zawierać następujące elementy:</w:t>
      </w:r>
    </w:p>
    <w:p w14:paraId="2B52E0B3" w14:textId="77777777" w:rsidR="0004706C" w:rsidRPr="001776DA" w:rsidRDefault="0004706C" w:rsidP="0078122C">
      <w:pPr>
        <w:pStyle w:val="Bezodstpw"/>
        <w:widowControl/>
        <w:numPr>
          <w:ilvl w:val="0"/>
          <w:numId w:val="46"/>
        </w:numPr>
        <w:adjustRightInd/>
        <w:textAlignment w:val="auto"/>
        <w:rPr>
          <w:rFonts w:ascii="Arial" w:hAnsi="Arial" w:cs="Arial"/>
        </w:rPr>
      </w:pPr>
      <w:r w:rsidRPr="001776DA">
        <w:rPr>
          <w:rFonts w:ascii="Arial" w:hAnsi="Arial" w:cs="Arial"/>
        </w:rPr>
        <w:t>nazwę dającego zlecenie – Wykonawcy, Beneficjenta gwarancji (poręczenia) – Zamawiającego, Gwaranta (Poręczyciela) – banku lub instytucji ubezpieczeniowej udzielających gwarancji oraz wskazanie ich siedzib,</w:t>
      </w:r>
    </w:p>
    <w:p w14:paraId="2582EEBF" w14:textId="77777777" w:rsidR="0004706C" w:rsidRPr="001776DA" w:rsidRDefault="0004706C" w:rsidP="0078122C">
      <w:pPr>
        <w:pStyle w:val="Bezodstpw"/>
        <w:widowControl/>
        <w:numPr>
          <w:ilvl w:val="0"/>
          <w:numId w:val="46"/>
        </w:numPr>
        <w:adjustRightInd/>
        <w:textAlignment w:val="auto"/>
        <w:rPr>
          <w:rFonts w:ascii="Arial" w:hAnsi="Arial" w:cs="Arial"/>
        </w:rPr>
      </w:pPr>
      <w:r w:rsidRPr="001776DA">
        <w:rPr>
          <w:rFonts w:ascii="Arial" w:hAnsi="Arial" w:cs="Arial"/>
        </w:rPr>
        <w:t>określenie wierzytelności, która ma być zabezpieczona gwarancją (poręczeniem),</w:t>
      </w:r>
    </w:p>
    <w:p w14:paraId="2B0DE650" w14:textId="77777777" w:rsidR="0004706C" w:rsidRPr="001776DA" w:rsidRDefault="0004706C" w:rsidP="0078122C">
      <w:pPr>
        <w:pStyle w:val="Bezodstpw"/>
        <w:widowControl/>
        <w:numPr>
          <w:ilvl w:val="0"/>
          <w:numId w:val="46"/>
        </w:numPr>
        <w:adjustRightInd/>
        <w:textAlignment w:val="auto"/>
        <w:rPr>
          <w:rFonts w:ascii="Arial" w:hAnsi="Arial" w:cs="Arial"/>
        </w:rPr>
      </w:pPr>
      <w:r w:rsidRPr="001776DA">
        <w:rPr>
          <w:rFonts w:ascii="Arial" w:hAnsi="Arial" w:cs="Arial"/>
        </w:rPr>
        <w:t>kwotę gwarancji (poręczenia) – 10% ceny ofertowej brutto podanej w ofercie,</w:t>
      </w:r>
    </w:p>
    <w:p w14:paraId="4F494522" w14:textId="77777777" w:rsidR="0004706C" w:rsidRPr="001776DA" w:rsidRDefault="0004706C" w:rsidP="0078122C">
      <w:pPr>
        <w:pStyle w:val="Bezodstpw"/>
        <w:widowControl/>
        <w:numPr>
          <w:ilvl w:val="0"/>
          <w:numId w:val="46"/>
        </w:numPr>
        <w:adjustRightInd/>
        <w:textAlignment w:val="auto"/>
        <w:rPr>
          <w:rFonts w:ascii="Arial" w:hAnsi="Arial" w:cs="Arial"/>
        </w:rPr>
      </w:pPr>
      <w:r w:rsidRPr="001776DA">
        <w:rPr>
          <w:rFonts w:ascii="Arial" w:hAnsi="Arial" w:cs="Arial"/>
        </w:rPr>
        <w:t>termin ważności gwarancji (poręczenia) obejmujący cały okres związania stron umową, włącznie z okresem rękojmi za wady,</w:t>
      </w:r>
    </w:p>
    <w:p w14:paraId="48EDFA6C" w14:textId="77777777" w:rsidR="0004706C" w:rsidRPr="001776DA" w:rsidRDefault="0004706C" w:rsidP="0078122C">
      <w:pPr>
        <w:pStyle w:val="Bezodstpw"/>
        <w:widowControl/>
        <w:numPr>
          <w:ilvl w:val="0"/>
          <w:numId w:val="46"/>
        </w:numPr>
        <w:adjustRightInd/>
        <w:textAlignment w:val="auto"/>
        <w:rPr>
          <w:rFonts w:ascii="Arial" w:hAnsi="Arial" w:cs="Arial"/>
        </w:rPr>
      </w:pPr>
      <w:r w:rsidRPr="001776DA">
        <w:rPr>
          <w:rFonts w:ascii="Arial" w:hAnsi="Arial" w:cs="Arial"/>
        </w:rPr>
        <w:t>w treści zabezpieczenia należytego wykonania umowy muszą znaleźć się klauzule, z których będzie wynikać, że Gwarant (Poręczyciel) zobowiązuje się nieodwołalnie i bezwarunkowo do wypłaty Zamawiającemu kwoty do wysokości sumy zabezpieczenia, na każde pisemne żądanie zgłoszone przez Zamawiającego,</w:t>
      </w:r>
    </w:p>
    <w:p w14:paraId="6CACEF9A" w14:textId="77777777" w:rsidR="0004706C" w:rsidRPr="001776DA" w:rsidRDefault="0004706C" w:rsidP="0078122C">
      <w:pPr>
        <w:pStyle w:val="Bezodstpw"/>
        <w:widowControl/>
        <w:numPr>
          <w:ilvl w:val="0"/>
          <w:numId w:val="46"/>
        </w:numPr>
        <w:adjustRightInd/>
        <w:textAlignment w:val="auto"/>
        <w:rPr>
          <w:rFonts w:ascii="Arial" w:hAnsi="Arial" w:cs="Arial"/>
        </w:rPr>
      </w:pPr>
      <w:r w:rsidRPr="001776DA">
        <w:rPr>
          <w:rFonts w:ascii="Arial" w:hAnsi="Arial" w:cs="Arial"/>
        </w:rPr>
        <w:t>w treści zabezpieczenia należytego wykonania umowy nie mogą znaleźć się klauzule, takie jak: „kontrakt/umowa, zgodnie z treścią/w brzmieniu z dnia wystawienia niniejszej gwarancji” i podobnej treści,</w:t>
      </w:r>
    </w:p>
    <w:p w14:paraId="4170D624" w14:textId="77777777" w:rsidR="0004706C" w:rsidRPr="001776DA" w:rsidRDefault="0004706C" w:rsidP="0078122C">
      <w:pPr>
        <w:pStyle w:val="Bezodstpw"/>
        <w:widowControl/>
        <w:numPr>
          <w:ilvl w:val="0"/>
          <w:numId w:val="46"/>
        </w:numPr>
        <w:adjustRightInd/>
        <w:textAlignment w:val="auto"/>
        <w:rPr>
          <w:rFonts w:ascii="Arial" w:hAnsi="Arial" w:cs="Arial"/>
        </w:rPr>
      </w:pPr>
      <w:r w:rsidRPr="001776DA">
        <w:rPr>
          <w:rFonts w:ascii="Arial" w:hAnsi="Arial" w:cs="Arial"/>
        </w:rPr>
        <w:t>w treści zabezpieczenia należytego wykonania umowy nie mogą znaleźć się klauzule, z których będzie wynikać, że 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14:paraId="20D3EBD6" w14:textId="77777777" w:rsidR="0004706C" w:rsidRPr="001776DA" w:rsidRDefault="0004706C" w:rsidP="0078122C">
      <w:pPr>
        <w:pStyle w:val="Bezodstpw"/>
        <w:widowControl/>
        <w:numPr>
          <w:ilvl w:val="0"/>
          <w:numId w:val="46"/>
        </w:numPr>
        <w:adjustRightInd/>
        <w:textAlignment w:val="auto"/>
        <w:rPr>
          <w:rFonts w:ascii="Arial" w:hAnsi="Arial" w:cs="Arial"/>
        </w:rPr>
      </w:pPr>
      <w:r w:rsidRPr="001776DA">
        <w:rPr>
          <w:rFonts w:ascii="Arial" w:hAnsi="Arial" w:cs="Arial"/>
        </w:rPr>
        <w:t>w treści zabezpieczenia należytego wykonania umowy nie mogą znaleźć się klauzule, z których będzie wynikać, że Gwarant gwarantuje nieodwołalnie i bezwarunkowo na zasadach określonych w niniejszej gwarancji zapłatę należności w okresie …. do kwoty … do zapłacenia których na rzecz Beneficjenta gwarancji Zobowiązany jest zobowiązany z tytułu zapłaty wymagalnych kar umownych w związku z niewykonaniem lub nienależytym wykonaniem umowy – zapisy mają wskazywać, że Gwarant gwarantuje nieodwołalnie i bezwarunkowo na zasadach określonych w niniejszej gwarancji zapłatę należności w okresie …. do kwoty … z tytułu niewykonania lub nienależytego wykonania umowy przez Zobowiązanego,</w:t>
      </w:r>
    </w:p>
    <w:p w14:paraId="7D0B3287" w14:textId="77777777" w:rsidR="0004706C" w:rsidRPr="001776DA" w:rsidRDefault="0004706C" w:rsidP="0078122C">
      <w:pPr>
        <w:pStyle w:val="Bezodstpw"/>
        <w:widowControl/>
        <w:numPr>
          <w:ilvl w:val="0"/>
          <w:numId w:val="46"/>
        </w:numPr>
        <w:adjustRightInd/>
        <w:textAlignment w:val="auto"/>
        <w:rPr>
          <w:rFonts w:ascii="Arial" w:hAnsi="Arial" w:cs="Arial"/>
        </w:rPr>
      </w:pPr>
      <w:r w:rsidRPr="001776DA">
        <w:rPr>
          <w:rFonts w:ascii="Arial" w:hAnsi="Arial" w:cs="Arial"/>
        </w:rPr>
        <w:t xml:space="preserve">w treści zabezpieczenia należytego wykonania umowy nie mogą znaleźć się klauzule, z których będzie wynikać, że Gwarant gwarantuje nieodwołalnie i bezwarunkowo na zasadach określonych w niniejszej gwarancji zapłatę należności w okresie …. do kwoty … do zapłacenia których na rzecz Beneficjenta gwarancji Zobowiązany jest zobowiązany w przypadku nie usunięcia lub nie należytego usunięcia wad i usterek, ujawnionych w ww. okresie po podpisaniu protokołu zdawczo – odbiorczego – zapisy mają wskazywać, że Gwarant gwarantuje nieodwołalnie i bezwarunkowo na zasadach określonych w niniejszej gwarancji zapłatę należności w okresie …. do kwoty … z tytułu nie usunięcia lub nienależytego </w:t>
      </w:r>
      <w:r w:rsidRPr="001776DA">
        <w:rPr>
          <w:rFonts w:ascii="Arial" w:hAnsi="Arial" w:cs="Arial"/>
        </w:rPr>
        <w:lastRenderedPageBreak/>
        <w:t>usunięcia wad i usterek, ujawnionych w ww. okresie po podpisaniu protokołu zdawczo – odbiorczego</w:t>
      </w:r>
    </w:p>
    <w:p w14:paraId="319E5151" w14:textId="77777777" w:rsidR="0004706C" w:rsidRPr="001776DA" w:rsidRDefault="0004706C" w:rsidP="0078122C">
      <w:pPr>
        <w:pStyle w:val="Bezodstpw"/>
        <w:widowControl/>
        <w:numPr>
          <w:ilvl w:val="0"/>
          <w:numId w:val="46"/>
        </w:numPr>
        <w:adjustRightInd/>
        <w:textAlignment w:val="auto"/>
        <w:rPr>
          <w:rFonts w:ascii="Arial" w:hAnsi="Arial" w:cs="Arial"/>
        </w:rPr>
      </w:pPr>
      <w:r w:rsidRPr="001776DA">
        <w:rPr>
          <w:rFonts w:ascii="Arial" w:hAnsi="Arial" w:cs="Arial"/>
        </w:rPr>
        <w:t>w treści zabezpieczenia należytego wykonania umowy nie mogą znaleźć się klauzule, z których będzie wynikać, że należności nie zostały zapłacone przez Zobowiązanego – zapisy mają wskazywać, że roszczenia nie zostały wykonane przez Zobowiązanego</w:t>
      </w:r>
    </w:p>
    <w:p w14:paraId="21A25609" w14:textId="77777777" w:rsidR="0004706C" w:rsidRPr="001776DA" w:rsidRDefault="0004706C" w:rsidP="0078122C">
      <w:pPr>
        <w:pStyle w:val="Bezodstpw"/>
        <w:widowControl/>
        <w:numPr>
          <w:ilvl w:val="0"/>
          <w:numId w:val="46"/>
        </w:numPr>
        <w:adjustRightInd/>
        <w:textAlignment w:val="auto"/>
        <w:rPr>
          <w:rFonts w:ascii="Arial" w:hAnsi="Arial" w:cs="Arial"/>
        </w:rPr>
      </w:pPr>
      <w:r w:rsidRPr="001776DA">
        <w:rPr>
          <w:rFonts w:ascii="Arial" w:hAnsi="Arial" w:cs="Arial"/>
        </w:rPr>
        <w:t>ewentualne spory wynikające z gwarancji (poręczenia) muszą podlegać rozpoznaniu przez Sąd właściwy dla siedziby Zamawiającego,</w:t>
      </w:r>
    </w:p>
    <w:p w14:paraId="6BCB674A" w14:textId="77777777" w:rsidR="0004706C" w:rsidRPr="001776DA" w:rsidRDefault="0004706C" w:rsidP="0078122C">
      <w:pPr>
        <w:pStyle w:val="Bezodstpw"/>
        <w:widowControl/>
        <w:numPr>
          <w:ilvl w:val="0"/>
          <w:numId w:val="46"/>
        </w:numPr>
        <w:adjustRightInd/>
        <w:textAlignment w:val="auto"/>
        <w:rPr>
          <w:rFonts w:ascii="Arial" w:hAnsi="Arial" w:cs="Arial"/>
        </w:rPr>
      </w:pPr>
      <w:r w:rsidRPr="001776DA">
        <w:rPr>
          <w:rFonts w:ascii="Arial" w:hAnsi="Arial" w:cs="Arial"/>
        </w:rPr>
        <w:t>w treści zabezpieczenia należytego wykonania umowy niedopuszczalne jest stosowanie jakichkolwiek klauzul warunkowych uzależniających realizację zabezpieczenia (wypłatę zabezpieczenia) od:</w:t>
      </w:r>
    </w:p>
    <w:p w14:paraId="754681C8" w14:textId="77777777" w:rsidR="0004706C" w:rsidRPr="001776DA" w:rsidRDefault="0004706C" w:rsidP="0078122C">
      <w:pPr>
        <w:pStyle w:val="Bezodstpw"/>
        <w:widowControl/>
        <w:numPr>
          <w:ilvl w:val="0"/>
          <w:numId w:val="47"/>
        </w:numPr>
        <w:adjustRightInd/>
        <w:ind w:left="1068"/>
        <w:textAlignment w:val="auto"/>
        <w:rPr>
          <w:rFonts w:ascii="Arial" w:hAnsi="Arial" w:cs="Arial"/>
        </w:rPr>
      </w:pPr>
      <w:r w:rsidRPr="001776DA">
        <w:rPr>
          <w:rFonts w:ascii="Arial" w:hAnsi="Arial" w:cs="Arial"/>
        </w:rPr>
        <w:t>spełnienia jakichkolwiek warunków dodatkowych, dokonania dodatkowych czynności przez Zamawiającego</w:t>
      </w:r>
    </w:p>
    <w:p w14:paraId="2CEDD842" w14:textId="77777777" w:rsidR="0004706C" w:rsidRPr="001776DA" w:rsidRDefault="0004706C" w:rsidP="0078122C">
      <w:pPr>
        <w:pStyle w:val="Bezodstpw"/>
        <w:widowControl/>
        <w:numPr>
          <w:ilvl w:val="0"/>
          <w:numId w:val="47"/>
        </w:numPr>
        <w:adjustRightInd/>
        <w:ind w:left="1068"/>
        <w:textAlignment w:val="auto"/>
        <w:rPr>
          <w:rFonts w:ascii="Arial" w:hAnsi="Arial" w:cs="Arial"/>
        </w:rPr>
      </w:pPr>
      <w:r w:rsidRPr="001776DA">
        <w:rPr>
          <w:rFonts w:ascii="Arial" w:hAnsi="Arial" w:cs="Arial"/>
        </w:rPr>
        <w:t>czynności faktycznych lub prawnych samego Wykonawcy czy osób trzecich,</w:t>
      </w:r>
    </w:p>
    <w:p w14:paraId="3B8E2688" w14:textId="77777777" w:rsidR="0004706C" w:rsidRPr="001776DA" w:rsidRDefault="0004706C" w:rsidP="0078122C">
      <w:pPr>
        <w:pStyle w:val="Bezodstpw"/>
        <w:widowControl/>
        <w:numPr>
          <w:ilvl w:val="0"/>
          <w:numId w:val="47"/>
        </w:numPr>
        <w:adjustRightInd/>
        <w:ind w:left="1068"/>
        <w:textAlignment w:val="auto"/>
        <w:rPr>
          <w:rFonts w:ascii="Arial" w:hAnsi="Arial" w:cs="Arial"/>
        </w:rPr>
      </w:pPr>
      <w:r w:rsidRPr="001776DA">
        <w:rPr>
          <w:rFonts w:ascii="Arial" w:hAnsi="Arial" w:cs="Arial"/>
        </w:rPr>
        <w:t>uznania żądania za bezsporne czy dotyczyć wyłącznie wymagalnych należności.</w:t>
      </w:r>
    </w:p>
    <w:p w14:paraId="5768FEFB" w14:textId="77777777" w:rsidR="0004706C" w:rsidRPr="001776DA" w:rsidRDefault="0004706C" w:rsidP="0078122C">
      <w:pPr>
        <w:pStyle w:val="Bezodstpw"/>
        <w:widowControl/>
        <w:numPr>
          <w:ilvl w:val="0"/>
          <w:numId w:val="46"/>
        </w:numPr>
        <w:adjustRightInd/>
        <w:textAlignment w:val="auto"/>
        <w:rPr>
          <w:rFonts w:ascii="Arial" w:hAnsi="Arial" w:cs="Arial"/>
        </w:rPr>
      </w:pPr>
      <w:r w:rsidRPr="001776DA">
        <w:rPr>
          <w:rFonts w:ascii="Arial" w:hAnsi="Arial" w:cs="Arial"/>
        </w:rPr>
        <w:t xml:space="preserve">gwarancja (poręczenie) muszą być podpisane przez upoważnionego przedstawiciela Gwaranta (Poręczyciela). Podpis musi być sporządzony w sposób umożliwiający jego identyfikację, tzn. czytelny lub złożony wraz z imienną pieczątką, </w:t>
      </w:r>
    </w:p>
    <w:p w14:paraId="720AB946" w14:textId="77777777" w:rsidR="0004706C" w:rsidRPr="001776DA" w:rsidRDefault="0004706C" w:rsidP="0078122C">
      <w:pPr>
        <w:pStyle w:val="Bezodstpw"/>
        <w:widowControl/>
        <w:numPr>
          <w:ilvl w:val="0"/>
          <w:numId w:val="46"/>
        </w:numPr>
        <w:adjustRightInd/>
        <w:textAlignment w:val="auto"/>
        <w:rPr>
          <w:rFonts w:ascii="Arial" w:hAnsi="Arial" w:cs="Arial"/>
        </w:rPr>
      </w:pPr>
      <w:r w:rsidRPr="001776DA">
        <w:rPr>
          <w:rFonts w:ascii="Arial" w:hAnsi="Arial" w:cs="Arial"/>
        </w:rPr>
        <w:t>w przypadku, gdy zabezpieczenie należytego wykonania umowy, będzie wnoszone w formie innej niż pieniądz, Zamawiający wymaga, przesłania projektu treści dokumentu gwarancyjnego do akceptacji przed wyznaczonym terminem zawarcia umowy, a w przypadku wniesienia poprawek przez Zamawiającego w przesłanym projekcie – ponownego przesłania projektu dokumentu do akceptacji Zamawiającego,</w:t>
      </w:r>
    </w:p>
    <w:p w14:paraId="2072A752" w14:textId="77777777" w:rsidR="0004706C" w:rsidRPr="001776DA" w:rsidRDefault="0004706C" w:rsidP="0078122C">
      <w:pPr>
        <w:pStyle w:val="Bezodstpw"/>
        <w:widowControl/>
        <w:numPr>
          <w:ilvl w:val="0"/>
          <w:numId w:val="46"/>
        </w:numPr>
        <w:adjustRightInd/>
        <w:textAlignment w:val="auto"/>
        <w:rPr>
          <w:rFonts w:ascii="Arial" w:hAnsi="Arial" w:cs="Arial"/>
        </w:rPr>
      </w:pPr>
      <w:r w:rsidRPr="001776DA">
        <w:rPr>
          <w:rFonts w:ascii="Arial" w:hAnsi="Arial" w:cs="Arial"/>
        </w:rPr>
        <w:t>w przypadku uchybienia warunkom opisanym powyżej i złożenia gwarancji (poręczenia) niezgodnych z wymogami niniejszej SIWZ Zamawiający ma prawo odmówić podpisania umowy z winy Wykonawcy i zatrzymać wadium,</w:t>
      </w:r>
    </w:p>
    <w:p w14:paraId="6989B60D" w14:textId="77777777" w:rsidR="0004706C" w:rsidRPr="001776DA" w:rsidRDefault="0004706C" w:rsidP="0078122C">
      <w:pPr>
        <w:pStyle w:val="Bezodstpw"/>
        <w:widowControl/>
        <w:numPr>
          <w:ilvl w:val="0"/>
          <w:numId w:val="46"/>
        </w:numPr>
        <w:adjustRightInd/>
        <w:textAlignment w:val="auto"/>
        <w:rPr>
          <w:rFonts w:ascii="Arial" w:hAnsi="Arial" w:cs="Arial"/>
        </w:rPr>
      </w:pPr>
      <w:r w:rsidRPr="001776DA">
        <w:rPr>
          <w:rFonts w:ascii="Arial" w:hAnsi="Arial" w:cs="Arial"/>
        </w:rPr>
        <w:t xml:space="preserve">jeżeli Wykonawca, którego oferta została wybrana nie wniesie zabezpieczenia należytego wykonania umowy, Zamawiający może wybrać najkorzystniejszą ofertę spośród pozostałych ofert stosownie do treści art. 94 ust. 3 </w:t>
      </w:r>
      <w:proofErr w:type="spellStart"/>
      <w:r w:rsidRPr="001776DA">
        <w:rPr>
          <w:rFonts w:ascii="Arial" w:hAnsi="Arial" w:cs="Arial"/>
        </w:rPr>
        <w:t>p.z.p</w:t>
      </w:r>
      <w:proofErr w:type="spellEnd"/>
      <w:r w:rsidRPr="001776DA">
        <w:rPr>
          <w:rFonts w:ascii="Arial" w:hAnsi="Arial" w:cs="Arial"/>
        </w:rPr>
        <w:t>.</w:t>
      </w:r>
    </w:p>
    <w:p w14:paraId="6319F294" w14:textId="77777777" w:rsidR="0004706C" w:rsidRPr="001776DA" w:rsidRDefault="0004706C" w:rsidP="0078122C">
      <w:pPr>
        <w:pStyle w:val="Bezodstpw"/>
        <w:widowControl/>
        <w:numPr>
          <w:ilvl w:val="0"/>
          <w:numId w:val="46"/>
        </w:numPr>
        <w:adjustRightInd/>
        <w:textAlignment w:val="auto"/>
        <w:rPr>
          <w:rFonts w:ascii="Arial" w:hAnsi="Arial" w:cs="Arial"/>
        </w:rPr>
      </w:pPr>
      <w:r w:rsidRPr="001776DA">
        <w:rPr>
          <w:rFonts w:ascii="Arial" w:hAnsi="Arial" w:cs="Arial"/>
        </w:rPr>
        <w:t xml:space="preserve">Do zmiany formy zabezpieczenia umowy w trakcie realizacji umowy stosuje się art. 149 </w:t>
      </w:r>
      <w:proofErr w:type="spellStart"/>
      <w:r w:rsidRPr="001776DA">
        <w:rPr>
          <w:rFonts w:ascii="Arial" w:hAnsi="Arial" w:cs="Arial"/>
        </w:rPr>
        <w:t>p.z.p</w:t>
      </w:r>
      <w:proofErr w:type="spellEnd"/>
      <w:r w:rsidRPr="001776DA">
        <w:rPr>
          <w:rFonts w:ascii="Arial" w:hAnsi="Arial" w:cs="Arial"/>
        </w:rPr>
        <w:t>.</w:t>
      </w:r>
    </w:p>
    <w:p w14:paraId="757BFA25" w14:textId="77777777" w:rsidR="00177219" w:rsidRPr="001776DA" w:rsidRDefault="00177219" w:rsidP="00177219">
      <w:pPr>
        <w:pStyle w:val="Bezodstpw"/>
        <w:widowControl/>
        <w:adjustRightInd/>
        <w:ind w:left="360"/>
        <w:textAlignment w:val="auto"/>
        <w:rPr>
          <w:rFonts w:ascii="Arial" w:hAnsi="Arial" w:cs="Arial"/>
        </w:rPr>
      </w:pPr>
      <w:r w:rsidRPr="001776DA">
        <w:rPr>
          <w:rFonts w:ascii="Arial" w:hAnsi="Arial" w:cs="Arial"/>
          <w:u w:val="single"/>
        </w:rPr>
        <w:t xml:space="preserve">UWAGA! W przypadku wniesienia zabezpieczenia należytego wykonania umowy w formie określonej w pkt 18.3.1.b) – e) SIWZ </w:t>
      </w:r>
      <w:r w:rsidR="00C9542F" w:rsidRPr="001776DA">
        <w:rPr>
          <w:rFonts w:ascii="Arial" w:hAnsi="Arial" w:cs="Arial"/>
          <w:u w:val="single"/>
        </w:rPr>
        <w:t xml:space="preserve">należy je wystawić w odpowiednich wysokościach, </w:t>
      </w:r>
      <w:proofErr w:type="spellStart"/>
      <w:r w:rsidR="00C9542F" w:rsidRPr="001776DA">
        <w:rPr>
          <w:rFonts w:ascii="Arial" w:hAnsi="Arial" w:cs="Arial"/>
          <w:u w:val="single"/>
        </w:rPr>
        <w:t>tj</w:t>
      </w:r>
      <w:proofErr w:type="spellEnd"/>
      <w:r w:rsidR="00C9542F" w:rsidRPr="001776DA">
        <w:rPr>
          <w:rFonts w:ascii="Arial" w:hAnsi="Arial" w:cs="Arial"/>
          <w:u w:val="single"/>
        </w:rPr>
        <w:t xml:space="preserve">: na rzecz </w:t>
      </w:r>
      <w:r w:rsidR="00C9542F" w:rsidRPr="001776DA">
        <w:rPr>
          <w:rFonts w:ascii="Arial" w:eastAsia="Calibri" w:hAnsi="Arial" w:cs="Arial"/>
          <w:u w:val="single"/>
        </w:rPr>
        <w:t>Mazowieckiego Zarządu Dróg Wojewódzkich – 6</w:t>
      </w:r>
      <w:r w:rsidR="005F402D" w:rsidRPr="001776DA">
        <w:rPr>
          <w:rFonts w:ascii="Arial" w:eastAsia="Calibri" w:hAnsi="Arial" w:cs="Arial"/>
          <w:u w:val="single"/>
        </w:rPr>
        <w:t>3</w:t>
      </w:r>
      <w:r w:rsidR="00C9542F" w:rsidRPr="001776DA">
        <w:rPr>
          <w:rFonts w:ascii="Arial" w:eastAsia="Calibri" w:hAnsi="Arial" w:cs="Arial"/>
          <w:u w:val="single"/>
        </w:rPr>
        <w:t xml:space="preserve"> % wysokości procentowej określonej w pkt 18.2.1 SIWZ, na rzecz Gminy Stare Babice – 3</w:t>
      </w:r>
      <w:r w:rsidR="005F402D" w:rsidRPr="001776DA">
        <w:rPr>
          <w:rFonts w:ascii="Arial" w:eastAsia="Calibri" w:hAnsi="Arial" w:cs="Arial"/>
          <w:u w:val="single"/>
        </w:rPr>
        <w:t>7</w:t>
      </w:r>
      <w:r w:rsidR="00C9542F" w:rsidRPr="001776DA">
        <w:rPr>
          <w:rFonts w:ascii="Arial" w:eastAsia="Calibri" w:hAnsi="Arial" w:cs="Arial"/>
          <w:u w:val="single"/>
        </w:rPr>
        <w:t>% wysokości procentowej określonej w pkt 18.2.1 SIWZ. Należy wystawić dwa odrębne dokumenty dla każdego z Zamawiających wskazanych w zdaniu poprzednim.</w:t>
      </w:r>
    </w:p>
    <w:p w14:paraId="30384A3D" w14:textId="77777777" w:rsidR="0004706C" w:rsidRPr="001776DA" w:rsidRDefault="0004706C" w:rsidP="0078122C">
      <w:pPr>
        <w:pStyle w:val="Bezodstpw"/>
        <w:widowControl/>
        <w:numPr>
          <w:ilvl w:val="0"/>
          <w:numId w:val="41"/>
        </w:numPr>
        <w:adjustRightInd/>
        <w:textAlignment w:val="auto"/>
        <w:rPr>
          <w:rFonts w:ascii="Arial" w:hAnsi="Arial" w:cs="Arial"/>
        </w:rPr>
      </w:pPr>
      <w:r w:rsidRPr="001776DA">
        <w:rPr>
          <w:rFonts w:ascii="Arial" w:hAnsi="Arial" w:cs="Arial"/>
        </w:rPr>
        <w:t>Zwrot zabezpieczenia należytego wykonania umowy.</w:t>
      </w:r>
    </w:p>
    <w:p w14:paraId="7A84D61B" w14:textId="77777777" w:rsidR="0004706C" w:rsidRPr="001776DA" w:rsidRDefault="0004706C" w:rsidP="0078122C">
      <w:pPr>
        <w:pStyle w:val="Bezodstpw"/>
        <w:widowControl/>
        <w:numPr>
          <w:ilvl w:val="0"/>
          <w:numId w:val="45"/>
        </w:numPr>
        <w:adjustRightInd/>
        <w:textAlignment w:val="auto"/>
        <w:rPr>
          <w:rFonts w:ascii="Arial" w:hAnsi="Arial" w:cs="Arial"/>
        </w:rPr>
      </w:pPr>
      <w:r w:rsidRPr="001776DA">
        <w:rPr>
          <w:rFonts w:ascii="Arial" w:hAnsi="Arial" w:cs="Arial"/>
        </w:rPr>
        <w:t>Zamawiający zwróci zabezpieczenie w terminie 30 dni od dnia wykonania zamówienia i uznania przez Zamawiającego za należycie wykonane w wysokości 70% kwoty zabezpieczenia</w:t>
      </w:r>
      <w:r w:rsidR="00EA3601" w:rsidRPr="001776DA">
        <w:rPr>
          <w:rFonts w:ascii="Arial" w:hAnsi="Arial" w:cs="Arial"/>
        </w:rPr>
        <w:t xml:space="preserve"> – z zastrzeżeniem podziału wartości gwarancji (wystawionej w formie określonej w pkt 18.3.1.b) – e) SIWZ na poszczególnych Zamawiających</w:t>
      </w:r>
      <w:r w:rsidRPr="001776DA">
        <w:rPr>
          <w:rFonts w:ascii="Arial" w:hAnsi="Arial" w:cs="Arial"/>
        </w:rPr>
        <w:t>,</w:t>
      </w:r>
    </w:p>
    <w:p w14:paraId="5516C2BE" w14:textId="77777777" w:rsidR="0004706C" w:rsidRPr="001776DA" w:rsidRDefault="0004706C" w:rsidP="0078122C">
      <w:pPr>
        <w:pStyle w:val="Bezodstpw"/>
        <w:widowControl/>
        <w:numPr>
          <w:ilvl w:val="0"/>
          <w:numId w:val="45"/>
        </w:numPr>
        <w:adjustRightInd/>
        <w:textAlignment w:val="auto"/>
        <w:rPr>
          <w:rFonts w:ascii="Arial" w:hAnsi="Arial" w:cs="Arial"/>
        </w:rPr>
      </w:pPr>
      <w:r w:rsidRPr="001776DA">
        <w:rPr>
          <w:rFonts w:ascii="Arial" w:hAnsi="Arial" w:cs="Arial"/>
        </w:rPr>
        <w:t>Zamawiający pozostawi na zabezpieczenie roszczeń z tytułu rękojmi za wady kwotę wynoszącą 30% wysokości zabezpieczenia</w:t>
      </w:r>
      <w:r w:rsidR="00EA3601" w:rsidRPr="001776DA">
        <w:rPr>
          <w:rFonts w:ascii="Arial" w:hAnsi="Arial" w:cs="Arial"/>
        </w:rPr>
        <w:t xml:space="preserve"> – z zastrzeżeniem podziału wartości gwarancji (wystawionej w formie określonej w pkt 18.3.1.b) – e) SIWZ na poszczególnych Zamawiających</w:t>
      </w:r>
      <w:r w:rsidRPr="001776DA">
        <w:rPr>
          <w:rFonts w:ascii="Arial" w:hAnsi="Arial" w:cs="Arial"/>
        </w:rPr>
        <w:t>,</w:t>
      </w:r>
    </w:p>
    <w:p w14:paraId="6539D374" w14:textId="77777777" w:rsidR="0004706C" w:rsidRPr="001776DA" w:rsidRDefault="0004706C" w:rsidP="0078122C">
      <w:pPr>
        <w:pStyle w:val="Bezodstpw"/>
        <w:widowControl/>
        <w:numPr>
          <w:ilvl w:val="0"/>
          <w:numId w:val="45"/>
        </w:numPr>
        <w:adjustRightInd/>
        <w:textAlignment w:val="auto"/>
        <w:rPr>
          <w:rFonts w:ascii="Arial" w:hAnsi="Arial" w:cs="Arial"/>
        </w:rPr>
      </w:pPr>
      <w:r w:rsidRPr="001776DA">
        <w:rPr>
          <w:rFonts w:ascii="Arial" w:hAnsi="Arial" w:cs="Arial"/>
        </w:rPr>
        <w:t>kwota, o której mowa w poprzednim punkcie niniejszej SIWZ jest zwracana nie później niż w 15 dniu po upływie okresu rękojmi za wady,</w:t>
      </w:r>
    </w:p>
    <w:p w14:paraId="76720093" w14:textId="77777777" w:rsidR="00BC20FA" w:rsidRPr="001776DA" w:rsidRDefault="0004706C" w:rsidP="0078122C">
      <w:pPr>
        <w:pStyle w:val="Bezodstpw"/>
        <w:widowControl/>
        <w:numPr>
          <w:ilvl w:val="0"/>
          <w:numId w:val="45"/>
        </w:numPr>
        <w:adjustRightInd/>
        <w:textAlignment w:val="auto"/>
        <w:rPr>
          <w:rFonts w:ascii="Arial" w:hAnsi="Arial" w:cs="Arial"/>
        </w:rPr>
      </w:pPr>
      <w:r w:rsidRPr="001776DA">
        <w:rPr>
          <w:rFonts w:ascii="Arial" w:hAnsi="Arial" w:cs="Aria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E8CF5C6" w14:textId="77777777" w:rsidR="00BC20FA" w:rsidRPr="001776DA" w:rsidRDefault="00BC20FA" w:rsidP="00716501">
      <w:pPr>
        <w:suppressAutoHyphens w:val="0"/>
        <w:autoSpaceDE w:val="0"/>
        <w:autoSpaceDN w:val="0"/>
        <w:spacing w:after="0" w:line="240" w:lineRule="auto"/>
        <w:rPr>
          <w:rFonts w:ascii="Arial" w:hAnsi="Arial" w:cs="Arial"/>
          <w:color w:val="000000"/>
          <w:lang w:eastAsia="pl-PL"/>
        </w:rPr>
      </w:pPr>
    </w:p>
    <w:p w14:paraId="50BD75D6" w14:textId="77777777" w:rsidR="0004706C" w:rsidRPr="001776DA" w:rsidRDefault="0004706C" w:rsidP="0004706C">
      <w:pPr>
        <w:pStyle w:val="Nagwek1"/>
        <w:widowControl/>
        <w:adjustRightInd/>
        <w:spacing w:line="240" w:lineRule="auto"/>
        <w:textAlignment w:val="auto"/>
        <w:rPr>
          <w:sz w:val="20"/>
          <w:szCs w:val="20"/>
        </w:rPr>
      </w:pPr>
      <w:bookmarkStart w:id="39" w:name="_Toc300056335"/>
      <w:bookmarkStart w:id="40" w:name="_Toc424194585"/>
      <w:bookmarkStart w:id="41" w:name="_Toc479760824"/>
      <w:bookmarkStart w:id="42" w:name="_Toc39672685"/>
      <w:r w:rsidRPr="001776DA">
        <w:rPr>
          <w:sz w:val="20"/>
          <w:szCs w:val="20"/>
        </w:rPr>
        <w:t>Podwykonawstwo.</w:t>
      </w:r>
      <w:bookmarkEnd w:id="39"/>
      <w:bookmarkEnd w:id="40"/>
      <w:bookmarkEnd w:id="41"/>
      <w:bookmarkEnd w:id="42"/>
    </w:p>
    <w:p w14:paraId="0F5E6278" w14:textId="77777777" w:rsidR="0004706C" w:rsidRPr="001776DA" w:rsidRDefault="0004706C" w:rsidP="0078122C">
      <w:pPr>
        <w:pStyle w:val="Default"/>
        <w:widowControl/>
        <w:numPr>
          <w:ilvl w:val="0"/>
          <w:numId w:val="48"/>
        </w:numPr>
        <w:spacing w:line="240" w:lineRule="auto"/>
        <w:ind w:hanging="357"/>
        <w:textAlignment w:val="auto"/>
        <w:rPr>
          <w:color w:val="auto"/>
          <w:sz w:val="20"/>
          <w:szCs w:val="20"/>
        </w:rPr>
      </w:pPr>
      <w:r w:rsidRPr="001776DA">
        <w:rPr>
          <w:color w:val="auto"/>
          <w:sz w:val="20"/>
          <w:szCs w:val="20"/>
        </w:rPr>
        <w:t>Wykonawca może wykonać przedmiot zamówienia</w:t>
      </w:r>
      <w:r w:rsidR="00516795" w:rsidRPr="001776DA">
        <w:rPr>
          <w:color w:val="auto"/>
          <w:sz w:val="20"/>
          <w:szCs w:val="20"/>
        </w:rPr>
        <w:t xml:space="preserve"> w każdej z części zamówienia</w:t>
      </w:r>
      <w:r w:rsidRPr="001776DA">
        <w:rPr>
          <w:color w:val="auto"/>
          <w:sz w:val="20"/>
          <w:szCs w:val="20"/>
        </w:rPr>
        <w:t xml:space="preserve"> przy udziale Podwykonawców, zawierając z nimi stosowne umowy w formie pisemnej pod rygorem nieważności. </w:t>
      </w:r>
    </w:p>
    <w:p w14:paraId="32F45343" w14:textId="77777777" w:rsidR="009715B9" w:rsidRPr="001776DA" w:rsidRDefault="0004706C" w:rsidP="0078122C">
      <w:pPr>
        <w:pStyle w:val="Default"/>
        <w:widowControl/>
        <w:numPr>
          <w:ilvl w:val="0"/>
          <w:numId w:val="48"/>
        </w:numPr>
        <w:spacing w:line="240" w:lineRule="auto"/>
        <w:ind w:hanging="357"/>
        <w:textAlignment w:val="auto"/>
        <w:rPr>
          <w:color w:val="auto"/>
          <w:sz w:val="20"/>
          <w:szCs w:val="20"/>
        </w:rPr>
      </w:pPr>
      <w:r w:rsidRPr="001776DA">
        <w:rPr>
          <w:color w:val="auto"/>
          <w:sz w:val="20"/>
          <w:szCs w:val="20"/>
        </w:rPr>
        <w:t xml:space="preserve">Zamawiający żąda wskazania przez Wykonawcę części zamówienia, której wykonanie zamierza powierzyć Podwykonawcom. Wskazanie niniejszego nastąpi w </w:t>
      </w:r>
      <w:r w:rsidR="00AC698C" w:rsidRPr="001776DA">
        <w:rPr>
          <w:color w:val="auto"/>
          <w:sz w:val="20"/>
          <w:szCs w:val="20"/>
        </w:rPr>
        <w:t xml:space="preserve">Ofercie i </w:t>
      </w:r>
      <w:r w:rsidRPr="001776DA">
        <w:rPr>
          <w:color w:val="auto"/>
          <w:sz w:val="20"/>
          <w:szCs w:val="20"/>
        </w:rPr>
        <w:t>Oświadczeniu Wykonawcy.</w:t>
      </w:r>
    </w:p>
    <w:p w14:paraId="622AF79F" w14:textId="77777777" w:rsidR="0004706C" w:rsidRPr="001776DA" w:rsidRDefault="0004706C" w:rsidP="0078122C">
      <w:pPr>
        <w:pStyle w:val="Default"/>
        <w:widowControl/>
        <w:numPr>
          <w:ilvl w:val="0"/>
          <w:numId w:val="48"/>
        </w:numPr>
        <w:spacing w:line="240" w:lineRule="auto"/>
        <w:ind w:hanging="357"/>
        <w:textAlignment w:val="auto"/>
        <w:rPr>
          <w:color w:val="auto"/>
          <w:sz w:val="20"/>
          <w:szCs w:val="20"/>
        </w:rPr>
      </w:pPr>
      <w:r w:rsidRPr="001776DA">
        <w:rPr>
          <w:color w:val="auto"/>
          <w:sz w:val="20"/>
          <w:szCs w:val="20"/>
        </w:rPr>
        <w:t xml:space="preserve">Jeżeli zmiana albo rezygnacja z Podwykonawcy dotyczy podmiotu, na którego zasoby Wykonawca powoływał się, na zasadach określonych w art. 22 ust. 2a ustawy, w celu wykazania </w:t>
      </w:r>
      <w:r w:rsidRPr="001776DA">
        <w:rPr>
          <w:color w:val="auto"/>
          <w:sz w:val="20"/>
          <w:szCs w:val="20"/>
        </w:rPr>
        <w:lastRenderedPageBreak/>
        <w:t xml:space="preserve">spełniania warunków udziału w postępowaniu, o których mowa w art. 22 ust. 1b ustawy, Wykonawca jest obowiązany wykazać Zamawiającemu, iż proponowany inny Podwykonawca lub Wykonawca samodzielnie spełnia je w stopniu nie mniejszym niż wymagany w trakcie postępowania o udzielenie zamówienia. </w:t>
      </w:r>
    </w:p>
    <w:p w14:paraId="256A7724" w14:textId="77777777" w:rsidR="0004706C" w:rsidRPr="001776DA" w:rsidRDefault="0004706C" w:rsidP="0078122C">
      <w:pPr>
        <w:pStyle w:val="Default"/>
        <w:widowControl/>
        <w:numPr>
          <w:ilvl w:val="0"/>
          <w:numId w:val="48"/>
        </w:numPr>
        <w:spacing w:line="240" w:lineRule="auto"/>
        <w:ind w:hanging="357"/>
        <w:textAlignment w:val="auto"/>
        <w:rPr>
          <w:color w:val="auto"/>
          <w:sz w:val="20"/>
          <w:szCs w:val="20"/>
        </w:rPr>
      </w:pPr>
      <w:r w:rsidRPr="001776DA">
        <w:rPr>
          <w:color w:val="auto"/>
          <w:sz w:val="20"/>
          <w:szCs w:val="20"/>
        </w:rPr>
        <w:t xml:space="preserve">Wymagania dotyczące umowy o podwykonawstwo, której przedmiotem są roboty budowlane, których niespełnienie spowoduje zgłoszenie przez Zamawiającego odpowiednio zastrzeżeń lub sprzeciwu: </w:t>
      </w:r>
    </w:p>
    <w:p w14:paraId="00695488" w14:textId="77777777" w:rsidR="0004706C" w:rsidRPr="001776DA" w:rsidRDefault="0004706C" w:rsidP="0078122C">
      <w:pPr>
        <w:pStyle w:val="Bezodstpw"/>
        <w:widowControl/>
        <w:numPr>
          <w:ilvl w:val="0"/>
          <w:numId w:val="49"/>
        </w:numPr>
        <w:adjustRightInd/>
        <w:ind w:hanging="357"/>
        <w:textAlignment w:val="auto"/>
        <w:rPr>
          <w:rFonts w:ascii="Arial" w:hAnsi="Arial" w:cs="Arial"/>
        </w:rPr>
      </w:pPr>
      <w:r w:rsidRPr="001776DA">
        <w:rPr>
          <w:rFonts w:ascii="Arial" w:hAnsi="Arial" w:cs="Arial"/>
        </w:rPr>
        <w:t xml:space="preserve">Zakres robót budowlanych, dostaw lub usług powierzonych Podwykonawcy, </w:t>
      </w:r>
    </w:p>
    <w:p w14:paraId="63DC9E93" w14:textId="77777777" w:rsidR="0004706C" w:rsidRPr="001776DA" w:rsidRDefault="0004706C" w:rsidP="0078122C">
      <w:pPr>
        <w:pStyle w:val="Bezodstpw"/>
        <w:widowControl/>
        <w:numPr>
          <w:ilvl w:val="0"/>
          <w:numId w:val="49"/>
        </w:numPr>
        <w:adjustRightInd/>
        <w:ind w:hanging="357"/>
        <w:textAlignment w:val="auto"/>
        <w:rPr>
          <w:rFonts w:ascii="Arial" w:hAnsi="Arial" w:cs="Arial"/>
        </w:rPr>
      </w:pPr>
      <w:r w:rsidRPr="001776DA">
        <w:rPr>
          <w:rFonts w:ascii="Arial" w:hAnsi="Arial" w:cs="Arial"/>
        </w:rPr>
        <w:t xml:space="preserve">Kwotę wynagrodzenia, która nie może być wyższa niż wartość tego zakresu robót wynikająca z oferty Wykonawcy, </w:t>
      </w:r>
    </w:p>
    <w:p w14:paraId="21BC5DF3" w14:textId="77777777" w:rsidR="0004706C" w:rsidRPr="001776DA" w:rsidRDefault="0004706C" w:rsidP="0078122C">
      <w:pPr>
        <w:pStyle w:val="Bezodstpw"/>
        <w:widowControl/>
        <w:numPr>
          <w:ilvl w:val="0"/>
          <w:numId w:val="49"/>
        </w:numPr>
        <w:adjustRightInd/>
        <w:ind w:hanging="357"/>
        <w:textAlignment w:val="auto"/>
        <w:rPr>
          <w:rFonts w:ascii="Arial" w:hAnsi="Arial" w:cs="Arial"/>
        </w:rPr>
      </w:pPr>
      <w:r w:rsidRPr="001776DA">
        <w:rPr>
          <w:rFonts w:ascii="Arial" w:hAnsi="Arial" w:cs="Arial"/>
        </w:rPr>
        <w:t xml:space="preserve">Termin wykonania zakresu przedmiotu zamówienia powierzonego Podwykonawcy wraz z harmonogramem. Termin ten nie może być dłuższy niż wynikający z umowy pomiędzy Zamawiającym a Wykonawcą. </w:t>
      </w:r>
    </w:p>
    <w:p w14:paraId="526CEE65" w14:textId="77777777" w:rsidR="0004706C" w:rsidRPr="001776DA" w:rsidRDefault="0004706C" w:rsidP="0078122C">
      <w:pPr>
        <w:pStyle w:val="Bezodstpw"/>
        <w:widowControl/>
        <w:numPr>
          <w:ilvl w:val="0"/>
          <w:numId w:val="49"/>
        </w:numPr>
        <w:adjustRightInd/>
        <w:ind w:hanging="357"/>
        <w:textAlignment w:val="auto"/>
        <w:rPr>
          <w:rFonts w:ascii="Arial" w:hAnsi="Arial" w:cs="Arial"/>
        </w:rPr>
      </w:pPr>
      <w:r w:rsidRPr="001776DA">
        <w:rPr>
          <w:rFonts w:ascii="Arial" w:hAnsi="Arial" w:cs="Aria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14:paraId="38027E98" w14:textId="77777777" w:rsidR="0004706C" w:rsidRPr="001776DA" w:rsidRDefault="0004706C" w:rsidP="0078122C">
      <w:pPr>
        <w:pStyle w:val="Default"/>
        <w:widowControl/>
        <w:numPr>
          <w:ilvl w:val="0"/>
          <w:numId w:val="48"/>
        </w:numPr>
        <w:spacing w:line="240" w:lineRule="auto"/>
        <w:ind w:hanging="357"/>
        <w:textAlignment w:val="auto"/>
        <w:rPr>
          <w:color w:val="auto"/>
          <w:sz w:val="20"/>
          <w:szCs w:val="20"/>
        </w:rPr>
      </w:pPr>
      <w:r w:rsidRPr="001776DA">
        <w:rPr>
          <w:color w:val="auto"/>
          <w:sz w:val="20"/>
          <w:szCs w:val="20"/>
        </w:rPr>
        <w:t>Pozostałe wymagania oraz tryb postępowania w przypadku powierzenia Podwykonawcom wykonania przedmiotu zamówienia, zawarty zostały we wzorze umowy w sprawie zamówienia publicznego.</w:t>
      </w:r>
    </w:p>
    <w:p w14:paraId="52BF6841" w14:textId="77777777" w:rsidR="00A47B66" w:rsidRPr="001776DA" w:rsidRDefault="00A47B66" w:rsidP="00716501">
      <w:pPr>
        <w:suppressAutoHyphens w:val="0"/>
        <w:autoSpaceDE w:val="0"/>
        <w:autoSpaceDN w:val="0"/>
        <w:spacing w:after="0" w:line="240" w:lineRule="auto"/>
        <w:rPr>
          <w:rFonts w:ascii="Arial" w:hAnsi="Arial" w:cs="Arial"/>
          <w:color w:val="000000"/>
          <w:lang w:eastAsia="pl-PL"/>
        </w:rPr>
      </w:pPr>
    </w:p>
    <w:p w14:paraId="140F7A0E" w14:textId="77777777" w:rsidR="001656D9" w:rsidRPr="001776DA" w:rsidRDefault="001656D9" w:rsidP="00371084">
      <w:pPr>
        <w:pStyle w:val="Nagwek1"/>
        <w:spacing w:line="240" w:lineRule="auto"/>
        <w:rPr>
          <w:sz w:val="20"/>
          <w:szCs w:val="20"/>
        </w:rPr>
      </w:pPr>
      <w:bookmarkStart w:id="43" w:name="_Toc39672686"/>
      <w:r w:rsidRPr="001776DA">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43"/>
    </w:p>
    <w:p w14:paraId="30CA28E7" w14:textId="77777777" w:rsidR="001656D9" w:rsidRPr="001776DA" w:rsidRDefault="001656D9" w:rsidP="005150D6">
      <w:pPr>
        <w:suppressAutoHyphens w:val="0"/>
        <w:autoSpaceDE w:val="0"/>
        <w:autoSpaceDN w:val="0"/>
        <w:spacing w:after="0" w:line="240" w:lineRule="auto"/>
        <w:ind w:left="426" w:firstLine="6"/>
        <w:rPr>
          <w:rFonts w:ascii="Arial" w:hAnsi="Arial" w:cs="Arial"/>
          <w:color w:val="000000"/>
          <w:lang w:eastAsia="pl-PL"/>
        </w:rPr>
      </w:pPr>
      <w:r w:rsidRPr="001776DA">
        <w:rPr>
          <w:rFonts w:ascii="Arial" w:hAnsi="Arial" w:cs="Arial"/>
          <w:color w:val="000000"/>
          <w:lang w:eastAsia="pl-PL"/>
        </w:rPr>
        <w:t xml:space="preserve">Wzór umowy, stanowi </w:t>
      </w:r>
      <w:r w:rsidRPr="001776DA">
        <w:rPr>
          <w:rFonts w:ascii="Arial" w:hAnsi="Arial" w:cs="Arial"/>
          <w:b/>
          <w:bCs/>
          <w:color w:val="000000"/>
          <w:lang w:eastAsia="pl-PL"/>
        </w:rPr>
        <w:t xml:space="preserve">Załącznik nr </w:t>
      </w:r>
      <w:r w:rsidR="005150D6" w:rsidRPr="001776DA">
        <w:rPr>
          <w:rFonts w:ascii="Arial" w:hAnsi="Arial" w:cs="Arial"/>
          <w:b/>
          <w:bCs/>
          <w:color w:val="000000"/>
          <w:lang w:eastAsia="pl-PL"/>
        </w:rPr>
        <w:t>7</w:t>
      </w:r>
      <w:r w:rsidR="00C9542F" w:rsidRPr="001776DA">
        <w:rPr>
          <w:rFonts w:ascii="Arial" w:hAnsi="Arial" w:cs="Arial"/>
          <w:b/>
          <w:bCs/>
          <w:color w:val="000000"/>
          <w:lang w:eastAsia="pl-PL"/>
        </w:rPr>
        <w:t xml:space="preserve"> </w:t>
      </w:r>
      <w:r w:rsidRPr="001776DA">
        <w:rPr>
          <w:rFonts w:ascii="Arial" w:hAnsi="Arial" w:cs="Arial"/>
          <w:color w:val="000000"/>
          <w:lang w:eastAsia="pl-PL"/>
        </w:rPr>
        <w:t>do SIWZ.</w:t>
      </w:r>
    </w:p>
    <w:p w14:paraId="568FFA23" w14:textId="77777777" w:rsidR="000E3867" w:rsidRPr="001776DA" w:rsidRDefault="000E3867" w:rsidP="00B62357">
      <w:pPr>
        <w:suppressAutoHyphens w:val="0"/>
        <w:autoSpaceDE w:val="0"/>
        <w:autoSpaceDN w:val="0"/>
        <w:spacing w:after="0" w:line="240" w:lineRule="auto"/>
        <w:rPr>
          <w:rFonts w:ascii="Arial" w:hAnsi="Arial" w:cs="Arial"/>
          <w:color w:val="000000"/>
          <w:lang w:eastAsia="pl-PL"/>
        </w:rPr>
      </w:pPr>
    </w:p>
    <w:p w14:paraId="6C7BF0D8" w14:textId="77777777" w:rsidR="00497CCE" w:rsidRPr="001776DA" w:rsidRDefault="00497CCE" w:rsidP="00497CCE">
      <w:pPr>
        <w:pStyle w:val="Nagwek1"/>
        <w:spacing w:line="240" w:lineRule="auto"/>
        <w:rPr>
          <w:color w:val="000000"/>
          <w:sz w:val="20"/>
          <w:szCs w:val="20"/>
          <w:lang w:eastAsia="pl-PL"/>
        </w:rPr>
      </w:pPr>
      <w:bookmarkStart w:id="44" w:name="_Toc515894042"/>
      <w:bookmarkStart w:id="45" w:name="_Toc520443195"/>
      <w:bookmarkStart w:id="46" w:name="_Toc39672687"/>
      <w:r w:rsidRPr="001776DA">
        <w:rPr>
          <w:color w:val="000000"/>
          <w:sz w:val="20"/>
          <w:szCs w:val="20"/>
          <w:lang w:eastAsia="pl-PL"/>
        </w:rPr>
        <w:t>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bookmarkEnd w:id="44"/>
      <w:bookmarkEnd w:id="45"/>
      <w:bookmarkEnd w:id="46"/>
    </w:p>
    <w:p w14:paraId="69D39064" w14:textId="77777777" w:rsidR="00497CCE" w:rsidRPr="001776DA" w:rsidRDefault="00497CCE" w:rsidP="00C800A7">
      <w:pPr>
        <w:pStyle w:val="Default"/>
        <w:widowControl/>
        <w:numPr>
          <w:ilvl w:val="0"/>
          <w:numId w:val="52"/>
        </w:numPr>
        <w:spacing w:line="240" w:lineRule="auto"/>
        <w:textAlignment w:val="auto"/>
        <w:rPr>
          <w:color w:val="auto"/>
          <w:sz w:val="20"/>
          <w:szCs w:val="20"/>
        </w:rPr>
      </w:pPr>
      <w:r w:rsidRPr="001776DA">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4574B54" w14:textId="77777777" w:rsidR="00497CCE" w:rsidRPr="001776DA" w:rsidRDefault="00497CCE" w:rsidP="00C800A7">
      <w:pPr>
        <w:pStyle w:val="Akapitzlist"/>
        <w:widowControl/>
        <w:numPr>
          <w:ilvl w:val="0"/>
          <w:numId w:val="53"/>
        </w:numPr>
        <w:suppressAutoHyphens w:val="0"/>
        <w:adjustRightInd/>
        <w:spacing w:after="0" w:line="240" w:lineRule="auto"/>
        <w:textAlignment w:val="auto"/>
        <w:rPr>
          <w:rFonts w:ascii="Arial" w:hAnsi="Arial" w:cs="Arial"/>
          <w:lang w:eastAsia="pl-PL"/>
        </w:rPr>
      </w:pPr>
      <w:r w:rsidRPr="001776DA">
        <w:rPr>
          <w:rFonts w:ascii="Arial" w:hAnsi="Arial" w:cs="Arial"/>
          <w:lang w:eastAsia="pl-PL"/>
        </w:rPr>
        <w:t xml:space="preserve">administratorem Pani/Pana danych osobowych jest Wójt Gminy Stare Babice, ul. Rynek 32, 05-082 Stare Babice, </w:t>
      </w:r>
      <w:r w:rsidRPr="001776DA">
        <w:rPr>
          <w:rFonts w:ascii="Arial" w:hAnsi="Arial" w:cs="Arial"/>
        </w:rPr>
        <w:t xml:space="preserve">e-mail: </w:t>
      </w:r>
      <w:hyperlink r:id="rId17" w:history="1">
        <w:r w:rsidRPr="001776DA">
          <w:rPr>
            <w:rStyle w:val="Hipercze"/>
            <w:rFonts w:ascii="Arial" w:hAnsi="Arial" w:cs="Arial"/>
          </w:rPr>
          <w:t>kancelaria@stare-babice.waw.pl</w:t>
        </w:r>
      </w:hyperlink>
      <w:r w:rsidRPr="001776DA">
        <w:rPr>
          <w:rFonts w:ascii="Arial" w:hAnsi="Arial" w:cs="Arial"/>
        </w:rPr>
        <w:t>;</w:t>
      </w:r>
    </w:p>
    <w:p w14:paraId="53F1D125" w14:textId="77777777" w:rsidR="00497CCE" w:rsidRPr="001776DA" w:rsidRDefault="00497CCE" w:rsidP="00C800A7">
      <w:pPr>
        <w:pStyle w:val="Akapitzlist"/>
        <w:widowControl/>
        <w:numPr>
          <w:ilvl w:val="0"/>
          <w:numId w:val="53"/>
        </w:numPr>
        <w:suppressAutoHyphens w:val="0"/>
        <w:adjustRightInd/>
        <w:spacing w:after="0" w:line="240" w:lineRule="auto"/>
        <w:textAlignment w:val="auto"/>
        <w:rPr>
          <w:rFonts w:ascii="Arial" w:hAnsi="Arial" w:cs="Arial"/>
          <w:lang w:eastAsia="pl-PL"/>
        </w:rPr>
      </w:pPr>
      <w:r w:rsidRPr="001776DA">
        <w:rPr>
          <w:rFonts w:ascii="Arial" w:hAnsi="Arial" w:cs="Arial"/>
          <w:lang w:eastAsia="pl-PL"/>
        </w:rPr>
        <w:t xml:space="preserve">kontakt z inspektorem ochrony danych osobowych Urzędu Gminy jest za pomocą adresu e-mail: </w:t>
      </w:r>
      <w:hyperlink r:id="rId18" w:history="1">
        <w:r w:rsidRPr="001776DA">
          <w:rPr>
            <w:rStyle w:val="Hipercze"/>
            <w:rFonts w:ascii="Arial" w:hAnsi="Arial" w:cs="Arial"/>
          </w:rPr>
          <w:t>iod@stare-babice.waw.pl</w:t>
        </w:r>
      </w:hyperlink>
      <w:r w:rsidRPr="001776DA">
        <w:rPr>
          <w:rStyle w:val="Hipercze"/>
          <w:rFonts w:ascii="Arial" w:hAnsi="Arial" w:cs="Arial"/>
        </w:rPr>
        <w:t>;</w:t>
      </w:r>
    </w:p>
    <w:p w14:paraId="7EF16D8D" w14:textId="77777777" w:rsidR="00497CCE" w:rsidRPr="001776DA" w:rsidRDefault="00497CCE" w:rsidP="00C800A7">
      <w:pPr>
        <w:pStyle w:val="Akapitzlist"/>
        <w:widowControl/>
        <w:numPr>
          <w:ilvl w:val="0"/>
          <w:numId w:val="53"/>
        </w:numPr>
        <w:suppressAutoHyphens w:val="0"/>
        <w:adjustRightInd/>
        <w:spacing w:after="0" w:line="240" w:lineRule="auto"/>
        <w:textAlignment w:val="auto"/>
        <w:rPr>
          <w:rFonts w:ascii="Arial" w:hAnsi="Arial" w:cs="Arial"/>
          <w:lang w:eastAsia="pl-PL"/>
        </w:rPr>
      </w:pPr>
      <w:r w:rsidRPr="001776DA">
        <w:rPr>
          <w:rFonts w:ascii="Arial" w:hAnsi="Arial" w:cs="Arial"/>
          <w:lang w:eastAsia="pl-PL"/>
        </w:rPr>
        <w:t xml:space="preserve">Pani/Pana dane osobowe przetwarzane będą na podstawie art. 6 ust. 1 lit. c RODO w celu </w:t>
      </w:r>
      <w:r w:rsidRPr="001776DA">
        <w:rPr>
          <w:rFonts w:ascii="Arial" w:hAnsi="Arial" w:cs="Arial"/>
        </w:rPr>
        <w:t>związanym z postępowaniem o udzielenie przedmiotowego zamówienia publicznego prowadzonym w trybie przetargu nieograniczonego;</w:t>
      </w:r>
    </w:p>
    <w:p w14:paraId="0F04B6C2" w14:textId="77777777" w:rsidR="00497CCE" w:rsidRPr="001776DA" w:rsidRDefault="00497CCE" w:rsidP="00C800A7">
      <w:pPr>
        <w:pStyle w:val="Akapitzlist"/>
        <w:widowControl/>
        <w:numPr>
          <w:ilvl w:val="0"/>
          <w:numId w:val="53"/>
        </w:numPr>
        <w:suppressAutoHyphens w:val="0"/>
        <w:adjustRightInd/>
        <w:spacing w:after="0" w:line="240" w:lineRule="auto"/>
        <w:textAlignment w:val="auto"/>
        <w:rPr>
          <w:rFonts w:ascii="Arial" w:hAnsi="Arial" w:cs="Arial"/>
          <w:lang w:eastAsia="pl-PL"/>
        </w:rPr>
      </w:pPr>
      <w:r w:rsidRPr="001776DA">
        <w:rPr>
          <w:rFonts w:ascii="Arial" w:hAnsi="Arial" w:cs="Arial"/>
          <w:lang w:eastAsia="pl-PL"/>
        </w:rPr>
        <w:t xml:space="preserve">odbiorcami Pani/Pana danych osobowych będą osoby lub podmioty, którym udostępniona zostanie dokumentacja postępowania w oparciu o art. 8 oraz art. 96 ust. 3 ustawy PZP;  </w:t>
      </w:r>
    </w:p>
    <w:p w14:paraId="42E3DFC2" w14:textId="77777777" w:rsidR="00497CCE" w:rsidRPr="001776DA" w:rsidRDefault="00497CCE" w:rsidP="00C800A7">
      <w:pPr>
        <w:pStyle w:val="Akapitzlist"/>
        <w:widowControl/>
        <w:numPr>
          <w:ilvl w:val="0"/>
          <w:numId w:val="53"/>
        </w:numPr>
        <w:suppressAutoHyphens w:val="0"/>
        <w:adjustRightInd/>
        <w:spacing w:after="0" w:line="240" w:lineRule="auto"/>
        <w:textAlignment w:val="auto"/>
        <w:rPr>
          <w:rFonts w:ascii="Arial" w:hAnsi="Arial" w:cs="Arial"/>
          <w:lang w:eastAsia="pl-PL"/>
        </w:rPr>
      </w:pPr>
      <w:r w:rsidRPr="001776DA">
        <w:rPr>
          <w:rFonts w:ascii="Arial" w:hAnsi="Arial" w:cs="Arial"/>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B0BE08E" w14:textId="77777777" w:rsidR="00497CCE" w:rsidRPr="001776DA" w:rsidRDefault="00497CCE" w:rsidP="00C800A7">
      <w:pPr>
        <w:pStyle w:val="Akapitzlist"/>
        <w:widowControl/>
        <w:numPr>
          <w:ilvl w:val="0"/>
          <w:numId w:val="53"/>
        </w:numPr>
        <w:suppressAutoHyphens w:val="0"/>
        <w:adjustRightInd/>
        <w:spacing w:after="0" w:line="240" w:lineRule="auto"/>
        <w:textAlignment w:val="auto"/>
        <w:rPr>
          <w:rFonts w:ascii="Arial" w:hAnsi="Arial" w:cs="Arial"/>
          <w:lang w:eastAsia="pl-PL"/>
        </w:rPr>
      </w:pPr>
      <w:r w:rsidRPr="001776DA">
        <w:rPr>
          <w:rFonts w:ascii="Arial" w:hAnsi="Arial"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1B28193" w14:textId="77777777" w:rsidR="00497CCE" w:rsidRPr="001776DA" w:rsidRDefault="00497CCE" w:rsidP="00C800A7">
      <w:pPr>
        <w:pStyle w:val="Akapitzlist"/>
        <w:widowControl/>
        <w:numPr>
          <w:ilvl w:val="0"/>
          <w:numId w:val="53"/>
        </w:numPr>
        <w:suppressAutoHyphens w:val="0"/>
        <w:adjustRightInd/>
        <w:spacing w:after="0" w:line="240" w:lineRule="auto"/>
        <w:textAlignment w:val="auto"/>
        <w:rPr>
          <w:rFonts w:ascii="Arial" w:hAnsi="Arial" w:cs="Arial"/>
        </w:rPr>
      </w:pPr>
      <w:r w:rsidRPr="001776DA">
        <w:rPr>
          <w:rFonts w:ascii="Arial" w:hAnsi="Arial" w:cs="Arial"/>
          <w:lang w:eastAsia="pl-PL"/>
        </w:rPr>
        <w:t>w odniesieniu do Pani/Pana danych osobowych decyzje nie będą podejmowane w sposób zautomatyzowany, stosowanie do art. 22 RODO;</w:t>
      </w:r>
    </w:p>
    <w:p w14:paraId="4821C403" w14:textId="77777777" w:rsidR="00497CCE" w:rsidRPr="001776DA" w:rsidRDefault="00497CCE" w:rsidP="00C800A7">
      <w:pPr>
        <w:pStyle w:val="Akapitzlist"/>
        <w:widowControl/>
        <w:numPr>
          <w:ilvl w:val="0"/>
          <w:numId w:val="53"/>
        </w:numPr>
        <w:suppressAutoHyphens w:val="0"/>
        <w:adjustRightInd/>
        <w:spacing w:after="0" w:line="240" w:lineRule="auto"/>
        <w:textAlignment w:val="auto"/>
        <w:rPr>
          <w:rFonts w:ascii="Arial" w:hAnsi="Arial" w:cs="Arial"/>
          <w:lang w:eastAsia="pl-PL"/>
        </w:rPr>
      </w:pPr>
      <w:r w:rsidRPr="001776DA">
        <w:rPr>
          <w:rFonts w:ascii="Arial" w:hAnsi="Arial" w:cs="Arial"/>
          <w:lang w:eastAsia="pl-PL"/>
        </w:rPr>
        <w:t>posiada Pani/Pan:</w:t>
      </w:r>
    </w:p>
    <w:p w14:paraId="5269783D" w14:textId="77777777" w:rsidR="00497CCE" w:rsidRPr="001776DA" w:rsidRDefault="00497CCE" w:rsidP="00C800A7">
      <w:pPr>
        <w:pStyle w:val="Akapitzlist"/>
        <w:widowControl/>
        <w:numPr>
          <w:ilvl w:val="0"/>
          <w:numId w:val="54"/>
        </w:numPr>
        <w:suppressAutoHyphens w:val="0"/>
        <w:adjustRightInd/>
        <w:spacing w:after="0" w:line="240" w:lineRule="auto"/>
        <w:textAlignment w:val="auto"/>
        <w:rPr>
          <w:rFonts w:ascii="Arial" w:hAnsi="Arial" w:cs="Arial"/>
          <w:lang w:eastAsia="pl-PL"/>
        </w:rPr>
      </w:pPr>
      <w:r w:rsidRPr="001776DA">
        <w:rPr>
          <w:rFonts w:ascii="Arial" w:hAnsi="Arial" w:cs="Arial"/>
          <w:lang w:eastAsia="pl-PL"/>
        </w:rPr>
        <w:t>na podstawie art. 15 RODO prawo dostępu do danych osobowych Pani/Pana dotyczących;</w:t>
      </w:r>
    </w:p>
    <w:p w14:paraId="33368B23" w14:textId="77777777" w:rsidR="00497CCE" w:rsidRPr="001776DA" w:rsidRDefault="00497CCE" w:rsidP="00C800A7">
      <w:pPr>
        <w:pStyle w:val="Akapitzlist"/>
        <w:widowControl/>
        <w:numPr>
          <w:ilvl w:val="0"/>
          <w:numId w:val="54"/>
        </w:numPr>
        <w:suppressAutoHyphens w:val="0"/>
        <w:adjustRightInd/>
        <w:spacing w:after="0" w:line="240" w:lineRule="auto"/>
        <w:textAlignment w:val="auto"/>
        <w:rPr>
          <w:rFonts w:ascii="Arial" w:hAnsi="Arial" w:cs="Arial"/>
          <w:lang w:eastAsia="pl-PL"/>
        </w:rPr>
      </w:pPr>
      <w:r w:rsidRPr="001776DA">
        <w:rPr>
          <w:rFonts w:ascii="Arial" w:hAnsi="Arial" w:cs="Arial"/>
          <w:lang w:eastAsia="pl-PL"/>
        </w:rPr>
        <w:t>na podstawie art. 16 RODO prawo do sprostowania Pani/Pana danych osobowych</w:t>
      </w:r>
      <w:r w:rsidRPr="001776DA">
        <w:rPr>
          <w:rFonts w:ascii="Arial" w:hAnsi="Arial" w:cs="Arial"/>
          <w:vertAlign w:val="superscript"/>
          <w:lang w:eastAsia="pl-PL"/>
        </w:rPr>
        <w:t>*</w:t>
      </w:r>
      <w:r w:rsidRPr="001776DA">
        <w:rPr>
          <w:rFonts w:ascii="Arial" w:hAnsi="Arial" w:cs="Arial"/>
          <w:lang w:eastAsia="pl-PL"/>
        </w:rPr>
        <w:t>;</w:t>
      </w:r>
    </w:p>
    <w:p w14:paraId="4E84826C" w14:textId="77777777" w:rsidR="00497CCE" w:rsidRPr="001776DA" w:rsidRDefault="00497CCE" w:rsidP="00C800A7">
      <w:pPr>
        <w:pStyle w:val="Akapitzlist"/>
        <w:widowControl/>
        <w:numPr>
          <w:ilvl w:val="0"/>
          <w:numId w:val="54"/>
        </w:numPr>
        <w:suppressAutoHyphens w:val="0"/>
        <w:adjustRightInd/>
        <w:spacing w:after="0" w:line="240" w:lineRule="auto"/>
        <w:textAlignment w:val="auto"/>
        <w:rPr>
          <w:rFonts w:ascii="Arial" w:hAnsi="Arial" w:cs="Arial"/>
          <w:lang w:eastAsia="pl-PL"/>
        </w:rPr>
      </w:pPr>
      <w:r w:rsidRPr="001776DA">
        <w:rPr>
          <w:rFonts w:ascii="Arial" w:hAnsi="Arial" w:cs="Arial"/>
          <w:lang w:eastAsia="pl-PL"/>
        </w:rPr>
        <w:lastRenderedPageBreak/>
        <w:t xml:space="preserve">na podstawie art. 18 RODO prawo żądania od administratora ograniczenia przetwarzania danych osobowych z zastrzeżeniem przypadków, o których mowa w art. 18 ust. 2 RODO **;  </w:t>
      </w:r>
    </w:p>
    <w:p w14:paraId="4C8C58BA" w14:textId="77777777" w:rsidR="00497CCE" w:rsidRPr="001776DA" w:rsidRDefault="00497CCE" w:rsidP="00C800A7">
      <w:pPr>
        <w:pStyle w:val="Akapitzlist"/>
        <w:widowControl/>
        <w:numPr>
          <w:ilvl w:val="0"/>
          <w:numId w:val="54"/>
        </w:numPr>
        <w:suppressAutoHyphens w:val="0"/>
        <w:adjustRightInd/>
        <w:spacing w:after="0" w:line="240" w:lineRule="auto"/>
        <w:textAlignment w:val="auto"/>
        <w:rPr>
          <w:rFonts w:ascii="Arial" w:hAnsi="Arial" w:cs="Arial"/>
          <w:lang w:eastAsia="pl-PL"/>
        </w:rPr>
      </w:pPr>
      <w:r w:rsidRPr="001776DA">
        <w:rPr>
          <w:rFonts w:ascii="Arial" w:hAnsi="Arial" w:cs="Arial"/>
          <w:lang w:eastAsia="pl-PL"/>
        </w:rPr>
        <w:t>prawo do wniesienia skargi do Prezesa Urzędu Ochrony Danych Osobowych, gdy uzna Pani/Pan, że przetwarzanie danych osobowych Pani/Pana dotyczących narusza przepisy RODO;</w:t>
      </w:r>
    </w:p>
    <w:p w14:paraId="3F34BC33" w14:textId="77777777" w:rsidR="00497CCE" w:rsidRPr="001776DA" w:rsidRDefault="00497CCE" w:rsidP="00C800A7">
      <w:pPr>
        <w:pStyle w:val="Akapitzlist"/>
        <w:widowControl/>
        <w:numPr>
          <w:ilvl w:val="0"/>
          <w:numId w:val="53"/>
        </w:numPr>
        <w:suppressAutoHyphens w:val="0"/>
        <w:adjustRightInd/>
        <w:spacing w:after="0" w:line="240" w:lineRule="auto"/>
        <w:textAlignment w:val="auto"/>
        <w:rPr>
          <w:rFonts w:ascii="Arial" w:hAnsi="Arial" w:cs="Arial"/>
          <w:lang w:eastAsia="pl-PL"/>
        </w:rPr>
      </w:pPr>
      <w:r w:rsidRPr="001776DA">
        <w:rPr>
          <w:rFonts w:ascii="Arial" w:hAnsi="Arial" w:cs="Arial"/>
          <w:lang w:eastAsia="pl-PL"/>
        </w:rPr>
        <w:t>nie przysługuje Pani/Panu:</w:t>
      </w:r>
    </w:p>
    <w:p w14:paraId="6524C831" w14:textId="77777777" w:rsidR="00497CCE" w:rsidRPr="001776DA" w:rsidRDefault="00497CCE" w:rsidP="00C800A7">
      <w:pPr>
        <w:pStyle w:val="Akapitzlist"/>
        <w:widowControl/>
        <w:numPr>
          <w:ilvl w:val="0"/>
          <w:numId w:val="55"/>
        </w:numPr>
        <w:suppressAutoHyphens w:val="0"/>
        <w:adjustRightInd/>
        <w:spacing w:after="0" w:line="240" w:lineRule="auto"/>
        <w:textAlignment w:val="auto"/>
        <w:rPr>
          <w:rFonts w:ascii="Arial" w:hAnsi="Arial" w:cs="Arial"/>
          <w:lang w:eastAsia="pl-PL"/>
        </w:rPr>
      </w:pPr>
      <w:r w:rsidRPr="001776DA">
        <w:rPr>
          <w:rFonts w:ascii="Arial" w:hAnsi="Arial" w:cs="Arial"/>
          <w:lang w:eastAsia="pl-PL"/>
        </w:rPr>
        <w:t>w związku z art. 17 ust. 3 lit. b, d lub e RODO prawo do usunięcia danych osobowych;</w:t>
      </w:r>
    </w:p>
    <w:p w14:paraId="4F20ED92" w14:textId="77777777" w:rsidR="00497CCE" w:rsidRPr="001776DA" w:rsidRDefault="00497CCE" w:rsidP="00C800A7">
      <w:pPr>
        <w:pStyle w:val="Akapitzlist"/>
        <w:widowControl/>
        <w:numPr>
          <w:ilvl w:val="0"/>
          <w:numId w:val="55"/>
        </w:numPr>
        <w:suppressAutoHyphens w:val="0"/>
        <w:adjustRightInd/>
        <w:spacing w:after="0" w:line="240" w:lineRule="auto"/>
        <w:textAlignment w:val="auto"/>
        <w:rPr>
          <w:rFonts w:ascii="Arial" w:hAnsi="Arial" w:cs="Arial"/>
          <w:lang w:eastAsia="pl-PL"/>
        </w:rPr>
      </w:pPr>
      <w:r w:rsidRPr="001776DA">
        <w:rPr>
          <w:rFonts w:ascii="Arial" w:hAnsi="Arial" w:cs="Arial"/>
          <w:lang w:eastAsia="pl-PL"/>
        </w:rPr>
        <w:t>prawo do przenoszenia danych osobowych, o którym mowa w art. 20 RODO;</w:t>
      </w:r>
    </w:p>
    <w:p w14:paraId="3D46D7DA" w14:textId="77777777" w:rsidR="00497CCE" w:rsidRPr="001776DA" w:rsidRDefault="00497CCE" w:rsidP="00C800A7">
      <w:pPr>
        <w:numPr>
          <w:ilvl w:val="0"/>
          <w:numId w:val="55"/>
        </w:numPr>
        <w:spacing w:after="0" w:line="240" w:lineRule="auto"/>
        <w:rPr>
          <w:rFonts w:ascii="Arial" w:hAnsi="Arial" w:cs="Arial"/>
          <w:lang w:eastAsia="pl-PL"/>
        </w:rPr>
      </w:pPr>
      <w:r w:rsidRPr="001776DA">
        <w:rPr>
          <w:rFonts w:ascii="Arial" w:hAnsi="Arial" w:cs="Arial"/>
          <w:lang w:eastAsia="pl-PL"/>
        </w:rPr>
        <w:t xml:space="preserve">na podstawie art. 21 RODO prawo sprzeciwu, wobec przetwarzania danych osobowych, gdyż podstawą prawną przetwarzania Pani/Pana danych </w:t>
      </w:r>
      <w:proofErr w:type="spellStart"/>
      <w:r w:rsidRPr="001776DA">
        <w:rPr>
          <w:rFonts w:ascii="Arial" w:hAnsi="Arial" w:cs="Arial"/>
          <w:lang w:eastAsia="pl-PL"/>
        </w:rPr>
        <w:t>osobowych</w:t>
      </w:r>
      <w:r w:rsidRPr="001776DA">
        <w:rPr>
          <w:rFonts w:ascii="Arial" w:hAnsi="Arial" w:cs="Arial"/>
          <w:bCs/>
          <w:lang w:eastAsia="pl-PL"/>
        </w:rPr>
        <w:t>jest</w:t>
      </w:r>
      <w:proofErr w:type="spellEnd"/>
      <w:r w:rsidRPr="001776DA">
        <w:rPr>
          <w:rFonts w:ascii="Arial" w:hAnsi="Arial" w:cs="Arial"/>
          <w:bCs/>
          <w:lang w:eastAsia="pl-PL"/>
        </w:rPr>
        <w:t xml:space="preserve"> art. 6 ust. 1 lit. c RODO.</w:t>
      </w:r>
    </w:p>
    <w:p w14:paraId="61D3898E" w14:textId="77777777" w:rsidR="00242D6F" w:rsidRPr="001776DA" w:rsidRDefault="00242D6F" w:rsidP="00715561">
      <w:pPr>
        <w:pStyle w:val="Default"/>
        <w:widowControl/>
        <w:numPr>
          <w:ilvl w:val="0"/>
          <w:numId w:val="52"/>
        </w:numPr>
        <w:spacing w:line="240" w:lineRule="auto"/>
        <w:textAlignment w:val="auto"/>
        <w:rPr>
          <w:rFonts w:cs="Arial"/>
          <w:color w:val="auto"/>
          <w:sz w:val="20"/>
          <w:szCs w:val="20"/>
          <w:lang w:eastAsia="en-US"/>
        </w:rPr>
      </w:pPr>
      <w:r w:rsidRPr="001776DA">
        <w:rPr>
          <w:rFonts w:cs="Arial"/>
          <w:sz w:val="20"/>
          <w:szCs w:val="20"/>
        </w:rPr>
        <w:t>Zamawiający informuje, że dokumentacja przetargowa dotycząca przedmiotowego zamówienia będzie udostępniana</w:t>
      </w:r>
      <w:r w:rsidR="00971CBD" w:rsidRPr="001776DA">
        <w:rPr>
          <w:rFonts w:cs="Arial"/>
          <w:sz w:val="20"/>
          <w:szCs w:val="20"/>
        </w:rPr>
        <w:t xml:space="preserve"> także innemu pod</w:t>
      </w:r>
      <w:r w:rsidR="0042605F" w:rsidRPr="001776DA">
        <w:rPr>
          <w:rFonts w:cs="Arial"/>
          <w:sz w:val="20"/>
          <w:szCs w:val="20"/>
        </w:rPr>
        <w:t>miotowi, tj.</w:t>
      </w:r>
      <w:r w:rsidRPr="001776DA">
        <w:rPr>
          <w:rFonts w:cs="Arial"/>
          <w:sz w:val="20"/>
          <w:szCs w:val="20"/>
        </w:rPr>
        <w:t xml:space="preserve"> odbiorcą tych danych będzie Mazowiecki Zarząd Dró</w:t>
      </w:r>
      <w:r w:rsidR="00715561" w:rsidRPr="001776DA">
        <w:rPr>
          <w:rFonts w:cs="Arial"/>
          <w:sz w:val="20"/>
          <w:szCs w:val="20"/>
        </w:rPr>
        <w:t>g Wojewódzkich z siedzibą w Warszawie (00-048) przy</w:t>
      </w:r>
      <w:r w:rsidR="00715561" w:rsidRPr="001776DA">
        <w:rPr>
          <w:rFonts w:cs="Arial"/>
          <w:b/>
          <w:i/>
          <w:color w:val="auto"/>
          <w:sz w:val="20"/>
          <w:szCs w:val="20"/>
          <w:vertAlign w:val="superscript"/>
          <w:lang w:eastAsia="en-US"/>
        </w:rPr>
        <w:t xml:space="preserve"> </w:t>
      </w:r>
      <w:r w:rsidR="00715561" w:rsidRPr="001776DA">
        <w:rPr>
          <w:rFonts w:cs="Arial"/>
          <w:sz w:val="20"/>
          <w:szCs w:val="20"/>
        </w:rPr>
        <w:t xml:space="preserve">ul. Mazowieckiej 14, tel.: 22 244 90 00, fax: 22 244 90 13, mail: </w:t>
      </w:r>
      <w:hyperlink r:id="rId19" w:history="1">
        <w:r w:rsidR="00715561" w:rsidRPr="001776DA">
          <w:rPr>
            <w:rFonts w:cs="Arial"/>
            <w:sz w:val="20"/>
            <w:szCs w:val="20"/>
          </w:rPr>
          <w:t>dyrekcja@mzdw.pl</w:t>
        </w:r>
      </w:hyperlink>
    </w:p>
    <w:p w14:paraId="0B50F1BE" w14:textId="77777777" w:rsidR="00497CCE" w:rsidRPr="001776DA" w:rsidRDefault="00497CCE" w:rsidP="00497CCE">
      <w:pPr>
        <w:pStyle w:val="Akapitzlist"/>
        <w:spacing w:after="0" w:line="240" w:lineRule="auto"/>
        <w:ind w:left="0"/>
        <w:rPr>
          <w:rFonts w:ascii="Arial" w:hAnsi="Arial" w:cs="Arial"/>
          <w:i/>
        </w:rPr>
      </w:pPr>
      <w:r w:rsidRPr="001776DA">
        <w:rPr>
          <w:rFonts w:ascii="Arial" w:hAnsi="Arial" w:cs="Arial"/>
          <w:b/>
          <w:i/>
          <w:vertAlign w:val="superscript"/>
        </w:rPr>
        <w:t xml:space="preserve">* </w:t>
      </w:r>
      <w:r w:rsidRPr="001776DA">
        <w:rPr>
          <w:rFonts w:ascii="Arial" w:hAnsi="Arial" w:cs="Arial"/>
          <w:b/>
          <w:i/>
        </w:rPr>
        <w:t>Wyjaśnienie:</w:t>
      </w:r>
      <w:r w:rsidR="00242D6F" w:rsidRPr="001776DA">
        <w:rPr>
          <w:rFonts w:ascii="Arial" w:hAnsi="Arial" w:cs="Arial"/>
          <w:b/>
          <w:i/>
        </w:rPr>
        <w:t xml:space="preserve"> </w:t>
      </w:r>
      <w:r w:rsidRPr="001776DA">
        <w:rPr>
          <w:rFonts w:ascii="Arial" w:hAnsi="Arial" w:cs="Arial"/>
          <w:i/>
          <w:lang w:eastAsia="pl-PL"/>
        </w:rPr>
        <w:t xml:space="preserve">skorzystanie z prawa do sprostowania nie może skutkować zmianą </w:t>
      </w:r>
      <w:r w:rsidRPr="001776DA">
        <w:rPr>
          <w:rFonts w:ascii="Arial" w:hAnsi="Arial" w:cs="Arial"/>
          <w:i/>
        </w:rPr>
        <w:t xml:space="preserve">wyniku postępowania o udzielenie zamówienia publicznego ani zmianą postanowień umowy w zakresie niezgodnym z ustawą </w:t>
      </w:r>
      <w:proofErr w:type="spellStart"/>
      <w:r w:rsidRPr="001776DA">
        <w:rPr>
          <w:rFonts w:ascii="Arial" w:hAnsi="Arial" w:cs="Arial"/>
          <w:i/>
        </w:rPr>
        <w:t>Pzp</w:t>
      </w:r>
      <w:proofErr w:type="spellEnd"/>
      <w:r w:rsidRPr="001776DA">
        <w:rPr>
          <w:rFonts w:ascii="Arial" w:hAnsi="Arial" w:cs="Arial"/>
          <w:i/>
        </w:rPr>
        <w:t xml:space="preserve"> oraz nie może naruszać integralności protokołu oraz jego załączników.</w:t>
      </w:r>
    </w:p>
    <w:p w14:paraId="3B56C1BE" w14:textId="77777777" w:rsidR="00497CCE" w:rsidRPr="001776DA" w:rsidRDefault="00497CCE" w:rsidP="00497CCE">
      <w:pPr>
        <w:suppressAutoHyphens w:val="0"/>
        <w:autoSpaceDE w:val="0"/>
        <w:autoSpaceDN w:val="0"/>
        <w:spacing w:after="0" w:line="240" w:lineRule="auto"/>
        <w:rPr>
          <w:rFonts w:ascii="Arial" w:hAnsi="Arial" w:cs="Arial"/>
          <w:color w:val="000000"/>
          <w:lang w:eastAsia="pl-PL"/>
        </w:rPr>
      </w:pPr>
      <w:r w:rsidRPr="001776DA">
        <w:rPr>
          <w:rFonts w:ascii="Arial" w:hAnsi="Arial" w:cs="Arial"/>
          <w:b/>
          <w:i/>
          <w:vertAlign w:val="superscript"/>
        </w:rPr>
        <w:t xml:space="preserve">** </w:t>
      </w:r>
      <w:r w:rsidRPr="001776DA">
        <w:rPr>
          <w:rFonts w:ascii="Arial" w:hAnsi="Arial" w:cs="Arial"/>
          <w:b/>
          <w:i/>
        </w:rPr>
        <w:t>Wyjaśnienie:</w:t>
      </w:r>
      <w:r w:rsidRPr="001776DA">
        <w:rPr>
          <w:rFonts w:ascii="Arial" w:hAnsi="Arial" w:cs="Arial"/>
          <w:i/>
        </w:rPr>
        <w:t xml:space="preserve"> prawo do ograniczenia przetwarzania nie ma zastosowania w odniesieniu do </w:t>
      </w:r>
      <w:r w:rsidRPr="001776DA">
        <w:rPr>
          <w:rFonts w:ascii="Arial" w:hAnsi="Arial" w:cs="Arial"/>
          <w:i/>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0A5366F3" w14:textId="77777777" w:rsidR="00304E85" w:rsidRPr="001776DA" w:rsidRDefault="00304E85" w:rsidP="003D2402">
      <w:pPr>
        <w:pStyle w:val="Nagwek1"/>
        <w:numPr>
          <w:ilvl w:val="0"/>
          <w:numId w:val="0"/>
        </w:numPr>
        <w:spacing w:line="240" w:lineRule="auto"/>
        <w:rPr>
          <w:b w:val="0"/>
          <w:bCs w:val="0"/>
          <w:i/>
          <w:spacing w:val="0"/>
          <w:kern w:val="0"/>
          <w:sz w:val="20"/>
          <w:szCs w:val="20"/>
          <w:u w:val="none"/>
          <w:lang w:eastAsia="pl-PL"/>
        </w:rPr>
      </w:pPr>
      <w:bookmarkStart w:id="47" w:name="_Toc15635890"/>
      <w:bookmarkStart w:id="48" w:name="_Toc15636002"/>
      <w:bookmarkStart w:id="49" w:name="_Toc15636324"/>
      <w:bookmarkStart w:id="50" w:name="_Toc30606237"/>
      <w:bookmarkStart w:id="51" w:name="_Toc30758427"/>
      <w:bookmarkStart w:id="52" w:name="_Toc30758686"/>
      <w:bookmarkStart w:id="53" w:name="_Toc35867388"/>
      <w:bookmarkStart w:id="54" w:name="_Toc37096738"/>
      <w:bookmarkStart w:id="55" w:name="_Toc39672688"/>
      <w:r w:rsidRPr="001776DA">
        <w:rPr>
          <w:b w:val="0"/>
          <w:bCs w:val="0"/>
          <w:i/>
          <w:spacing w:val="0"/>
          <w:kern w:val="0"/>
          <w:sz w:val="20"/>
          <w:szCs w:val="20"/>
          <w:u w:val="none"/>
          <w:lang w:eastAsia="pl-PL"/>
        </w:rPr>
        <w:t>W sprawach nieuregulowanych w niniejszym punkcie mają zastosowanie właściwe przepisy RODO oraz PZP.</w:t>
      </w:r>
      <w:bookmarkEnd w:id="47"/>
      <w:bookmarkEnd w:id="48"/>
      <w:bookmarkEnd w:id="49"/>
      <w:bookmarkEnd w:id="50"/>
      <w:bookmarkEnd w:id="51"/>
      <w:bookmarkEnd w:id="52"/>
      <w:bookmarkEnd w:id="53"/>
      <w:bookmarkEnd w:id="54"/>
      <w:bookmarkEnd w:id="55"/>
    </w:p>
    <w:p w14:paraId="3CA13259" w14:textId="77777777" w:rsidR="003D2402" w:rsidRPr="001776DA" w:rsidRDefault="003D2402" w:rsidP="003D2402">
      <w:pPr>
        <w:spacing w:after="0" w:line="240" w:lineRule="auto"/>
        <w:rPr>
          <w:lang w:eastAsia="pl-PL"/>
        </w:rPr>
      </w:pPr>
    </w:p>
    <w:p w14:paraId="0F155168" w14:textId="77777777" w:rsidR="001656D9" w:rsidRPr="001776DA" w:rsidRDefault="001656D9" w:rsidP="003D2402">
      <w:pPr>
        <w:pStyle w:val="Nagwek1"/>
        <w:spacing w:line="240" w:lineRule="auto"/>
        <w:rPr>
          <w:sz w:val="20"/>
          <w:szCs w:val="20"/>
        </w:rPr>
      </w:pPr>
      <w:bookmarkStart w:id="56" w:name="_Toc39672689"/>
      <w:r w:rsidRPr="001776DA">
        <w:rPr>
          <w:sz w:val="20"/>
          <w:szCs w:val="20"/>
        </w:rPr>
        <w:t>Pouczenie o środkach ochrony prawnej.</w:t>
      </w:r>
      <w:bookmarkEnd w:id="56"/>
    </w:p>
    <w:p w14:paraId="3FE0CACA" w14:textId="77777777" w:rsidR="001656D9" w:rsidRPr="001776DA" w:rsidRDefault="001656D9" w:rsidP="00F3132F">
      <w:pPr>
        <w:pStyle w:val="Akapitzlist"/>
        <w:numPr>
          <w:ilvl w:val="0"/>
          <w:numId w:val="25"/>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1776DA">
        <w:rPr>
          <w:rFonts w:ascii="Arial" w:hAnsi="Arial" w:cs="Arial"/>
          <w:b/>
          <w:bCs/>
          <w:color w:val="000000"/>
          <w:lang w:eastAsia="pl-PL"/>
        </w:rPr>
        <w:t xml:space="preserve">poniżej </w:t>
      </w:r>
      <w:r w:rsidRPr="001776DA">
        <w:rPr>
          <w:rFonts w:ascii="Arial" w:hAnsi="Arial" w:cs="Arial"/>
          <w:color w:val="000000"/>
          <w:lang w:eastAsia="pl-PL"/>
        </w:rPr>
        <w:t xml:space="preserve">kwoty określonej w przepisach wykonawczych wydanych na podstawie art. 11 ust. 8 ustawy PZP. </w:t>
      </w:r>
    </w:p>
    <w:p w14:paraId="2DD07037" w14:textId="77777777" w:rsidR="001656D9" w:rsidRPr="001776DA" w:rsidRDefault="001656D9" w:rsidP="00F3132F">
      <w:pPr>
        <w:pStyle w:val="Akapitzlist"/>
        <w:numPr>
          <w:ilvl w:val="0"/>
          <w:numId w:val="25"/>
        </w:numPr>
        <w:suppressAutoHyphens w:val="0"/>
        <w:autoSpaceDE w:val="0"/>
        <w:autoSpaceDN w:val="0"/>
        <w:spacing w:after="0" w:line="240" w:lineRule="auto"/>
        <w:rPr>
          <w:rFonts w:ascii="Arial" w:hAnsi="Arial" w:cs="Arial"/>
          <w:color w:val="000000"/>
          <w:lang w:eastAsia="pl-PL"/>
        </w:rPr>
      </w:pPr>
      <w:r w:rsidRPr="001776DA">
        <w:rPr>
          <w:rFonts w:ascii="Arial" w:hAnsi="Arial" w:cs="Arial"/>
          <w:color w:val="000000"/>
          <w:lang w:eastAsia="pl-PL"/>
        </w:rPr>
        <w:t xml:space="preserve">Środki ochrony prawnej wobec ogłoszenia o zamówieniu oraz SIWZ przysługują również organizacjom wpisanym na listę, o której mowa w art. 154 pkt 5 ustawy PZP. </w:t>
      </w:r>
    </w:p>
    <w:p w14:paraId="306DB6BD" w14:textId="77777777" w:rsidR="00D92BBC" w:rsidRPr="001776DA" w:rsidRDefault="00D92BBC">
      <w:pPr>
        <w:suppressAutoHyphens w:val="0"/>
        <w:spacing w:after="0" w:line="240" w:lineRule="auto"/>
        <w:rPr>
          <w:rFonts w:ascii="Arial" w:hAnsi="Arial" w:cs="Arial"/>
          <w:b/>
          <w:i/>
        </w:rPr>
      </w:pPr>
      <w:r w:rsidRPr="001776DA">
        <w:rPr>
          <w:rFonts w:ascii="Arial" w:hAnsi="Arial" w:cs="Arial"/>
          <w:b/>
          <w:i/>
        </w:rPr>
        <w:br w:type="page"/>
      </w:r>
    </w:p>
    <w:p w14:paraId="7C083272" w14:textId="77777777" w:rsidR="00A4055D" w:rsidRPr="001776DA" w:rsidRDefault="00A4055D" w:rsidP="00A4055D">
      <w:pPr>
        <w:pStyle w:val="Nagwek1"/>
        <w:numPr>
          <w:ilvl w:val="0"/>
          <w:numId w:val="0"/>
        </w:numPr>
        <w:spacing w:line="240" w:lineRule="auto"/>
        <w:ind w:left="432" w:hanging="432"/>
        <w:jc w:val="right"/>
        <w:rPr>
          <w:sz w:val="20"/>
          <w:szCs w:val="20"/>
        </w:rPr>
      </w:pPr>
      <w:bookmarkStart w:id="57" w:name="_Toc39672690"/>
      <w:r w:rsidRPr="001776DA">
        <w:rPr>
          <w:sz w:val="20"/>
          <w:szCs w:val="20"/>
        </w:rPr>
        <w:lastRenderedPageBreak/>
        <w:t>Z</w:t>
      </w:r>
      <w:r w:rsidR="00463A82" w:rsidRPr="001776DA">
        <w:rPr>
          <w:sz w:val="20"/>
          <w:szCs w:val="20"/>
        </w:rPr>
        <w:t>a</w:t>
      </w:r>
      <w:r w:rsidRPr="001776DA">
        <w:rPr>
          <w:sz w:val="20"/>
          <w:szCs w:val="20"/>
        </w:rPr>
        <w:t xml:space="preserve">łącznik nr </w:t>
      </w:r>
      <w:r w:rsidR="0069743A" w:rsidRPr="001776DA">
        <w:rPr>
          <w:sz w:val="20"/>
          <w:szCs w:val="20"/>
        </w:rPr>
        <w:t>1</w:t>
      </w:r>
      <w:r w:rsidRPr="001776DA">
        <w:rPr>
          <w:sz w:val="20"/>
          <w:szCs w:val="20"/>
        </w:rPr>
        <w:t xml:space="preserve"> do SIWZ – Wzór oferty</w:t>
      </w:r>
      <w:bookmarkEnd w:id="57"/>
    </w:p>
    <w:p w14:paraId="61842BAF" w14:textId="77777777" w:rsidR="002A66B0" w:rsidRPr="001776DA" w:rsidRDefault="002A66B0" w:rsidP="00D92BBC">
      <w:pPr>
        <w:suppressAutoHyphens w:val="0"/>
        <w:spacing w:after="0" w:line="240" w:lineRule="auto"/>
        <w:rPr>
          <w:rFonts w:ascii="Arial" w:hAnsi="Arial" w:cs="Arial"/>
          <w:b/>
          <w:i/>
        </w:rPr>
      </w:pPr>
    </w:p>
    <w:p w14:paraId="268CC48C" w14:textId="77777777" w:rsidR="00D92BBC" w:rsidRPr="001776DA" w:rsidRDefault="00D92BBC" w:rsidP="00D92BBC">
      <w:pPr>
        <w:suppressAutoHyphens w:val="0"/>
        <w:spacing w:after="0" w:line="240" w:lineRule="auto"/>
        <w:rPr>
          <w:rFonts w:ascii="Arial" w:hAnsi="Arial" w:cs="Arial"/>
        </w:rPr>
      </w:pPr>
      <w:r w:rsidRPr="001776DA">
        <w:rPr>
          <w:rFonts w:ascii="Arial" w:hAnsi="Arial" w:cs="Arial"/>
          <w:b/>
          <w:i/>
        </w:rPr>
        <w:t>[Nagłówek firmowy Wykonawcy]</w:t>
      </w:r>
    </w:p>
    <w:p w14:paraId="015CFEE3" w14:textId="77777777" w:rsidR="00823362" w:rsidRPr="001776DA" w:rsidRDefault="00D92BBC" w:rsidP="00E11B44">
      <w:pPr>
        <w:pStyle w:val="Bezodstpw"/>
        <w:ind w:left="360"/>
        <w:rPr>
          <w:rFonts w:ascii="Arial" w:hAnsi="Arial" w:cs="Arial"/>
          <w:b/>
        </w:rPr>
      </w:pPr>
      <w:r w:rsidRPr="001776DA">
        <w:rPr>
          <w:rFonts w:ascii="Arial" w:hAnsi="Arial" w:cs="Arial"/>
          <w:b/>
        </w:rPr>
        <w:t>OFERTA WYKONAWCY</w:t>
      </w:r>
    </w:p>
    <w:p w14:paraId="67AAFDA4" w14:textId="77777777" w:rsidR="00D92BBC" w:rsidRPr="001776DA" w:rsidRDefault="00D92BBC" w:rsidP="00D92BBC">
      <w:pPr>
        <w:pStyle w:val="Bezodstpw"/>
        <w:ind w:left="5316" w:firstLine="348"/>
        <w:rPr>
          <w:rFonts w:ascii="Arial" w:hAnsi="Arial" w:cs="Arial"/>
          <w:b/>
        </w:rPr>
      </w:pPr>
      <w:r w:rsidRPr="001776DA">
        <w:rPr>
          <w:rFonts w:ascii="Arial" w:hAnsi="Arial" w:cs="Arial"/>
          <w:b/>
        </w:rPr>
        <w:t>Do</w:t>
      </w:r>
    </w:p>
    <w:p w14:paraId="25D158BE" w14:textId="77777777" w:rsidR="00D92BBC" w:rsidRPr="001776DA" w:rsidRDefault="00D92BBC" w:rsidP="00D92BBC">
      <w:pPr>
        <w:pStyle w:val="Bezodstpw"/>
        <w:ind w:left="4968" w:firstLine="696"/>
        <w:rPr>
          <w:rFonts w:ascii="Arial" w:hAnsi="Arial" w:cs="Arial"/>
          <w:b/>
        </w:rPr>
      </w:pPr>
      <w:r w:rsidRPr="001776DA">
        <w:rPr>
          <w:rFonts w:ascii="Arial" w:hAnsi="Arial" w:cs="Arial"/>
          <w:b/>
        </w:rPr>
        <w:t>Gminy Stare Babice</w:t>
      </w:r>
    </w:p>
    <w:p w14:paraId="6B463FFF" w14:textId="77777777" w:rsidR="00D92BBC" w:rsidRPr="001776DA" w:rsidRDefault="00D92BBC" w:rsidP="00D92BBC">
      <w:pPr>
        <w:pStyle w:val="Bezodstpw"/>
        <w:ind w:left="5316" w:firstLine="348"/>
        <w:rPr>
          <w:rFonts w:ascii="Arial" w:hAnsi="Arial" w:cs="Arial"/>
          <w:b/>
        </w:rPr>
      </w:pPr>
      <w:r w:rsidRPr="001776DA">
        <w:rPr>
          <w:rFonts w:ascii="Arial" w:hAnsi="Arial" w:cs="Arial"/>
          <w:b/>
        </w:rPr>
        <w:t>ul. Rynek 32</w:t>
      </w:r>
    </w:p>
    <w:p w14:paraId="011204B7" w14:textId="77777777" w:rsidR="00D92BBC" w:rsidRPr="001776DA" w:rsidRDefault="00D92BBC" w:rsidP="004F6909">
      <w:pPr>
        <w:pStyle w:val="Bezodstpw"/>
        <w:numPr>
          <w:ilvl w:val="1"/>
          <w:numId w:val="6"/>
        </w:numPr>
        <w:rPr>
          <w:rFonts w:ascii="Arial" w:hAnsi="Arial" w:cs="Arial"/>
          <w:b/>
        </w:rPr>
      </w:pPr>
      <w:r w:rsidRPr="001776DA">
        <w:rPr>
          <w:rFonts w:ascii="Arial" w:hAnsi="Arial" w:cs="Arial"/>
          <w:b/>
        </w:rPr>
        <w:t>Stare Babice</w:t>
      </w:r>
    </w:p>
    <w:p w14:paraId="2B4B8353" w14:textId="77777777" w:rsidR="00F9632C" w:rsidRPr="001776DA" w:rsidRDefault="00F9632C" w:rsidP="00D92BBC">
      <w:pPr>
        <w:pStyle w:val="Bezodstpw"/>
        <w:rPr>
          <w:rFonts w:ascii="Arial" w:hAnsi="Arial" w:cs="Arial"/>
        </w:rPr>
      </w:pPr>
    </w:p>
    <w:p w14:paraId="0AF9CC64" w14:textId="77777777" w:rsidR="00373F2D" w:rsidRPr="001776DA" w:rsidRDefault="00C135F4" w:rsidP="00373F2D">
      <w:pPr>
        <w:spacing w:after="0" w:line="240" w:lineRule="auto"/>
        <w:rPr>
          <w:rFonts w:ascii="Arial" w:hAnsi="Arial" w:cs="Arial"/>
        </w:rPr>
      </w:pPr>
      <w:r w:rsidRPr="001776DA">
        <w:rPr>
          <w:rFonts w:ascii="Arial" w:hAnsi="Arial" w:cs="Arial"/>
        </w:rPr>
        <w:t>Odpowiadając na ogłoszenie w</w:t>
      </w:r>
      <w:r w:rsidR="00373F2D" w:rsidRPr="001776DA">
        <w:rPr>
          <w:rFonts w:ascii="Arial" w:hAnsi="Arial" w:cs="Arial"/>
        </w:rPr>
        <w:t xml:space="preserve"> postępowaniu </w:t>
      </w:r>
      <w:r w:rsidR="00744ABB" w:rsidRPr="001776DA">
        <w:rPr>
          <w:rFonts w:ascii="Arial" w:hAnsi="Arial" w:cs="Arial"/>
          <w:b/>
        </w:rPr>
        <w:t>RZP.271</w:t>
      </w:r>
      <w:r w:rsidR="002E63D6" w:rsidRPr="001776DA">
        <w:rPr>
          <w:rFonts w:ascii="Arial" w:hAnsi="Arial" w:cs="Arial"/>
          <w:b/>
        </w:rPr>
        <w:t>.</w:t>
      </w:r>
      <w:r w:rsidR="00C40C99" w:rsidRPr="001776DA">
        <w:rPr>
          <w:rFonts w:ascii="Arial" w:hAnsi="Arial" w:cs="Arial"/>
          <w:b/>
        </w:rPr>
        <w:t>11</w:t>
      </w:r>
      <w:r w:rsidR="00744ABB" w:rsidRPr="001776DA">
        <w:rPr>
          <w:rFonts w:ascii="Arial" w:hAnsi="Arial" w:cs="Arial"/>
          <w:b/>
        </w:rPr>
        <w:t>.2020</w:t>
      </w:r>
      <w:r w:rsidR="00744ABB" w:rsidRPr="001776DA">
        <w:rPr>
          <w:rFonts w:ascii="Arial" w:hAnsi="Arial" w:cs="Arial"/>
          <w:b/>
          <w:color w:val="000000"/>
          <w:lang w:eastAsia="pl-PL"/>
        </w:rPr>
        <w:t xml:space="preserve"> pn.</w:t>
      </w:r>
      <w:r w:rsidR="00971CBD" w:rsidRPr="001776DA">
        <w:rPr>
          <w:rFonts w:ascii="Arial" w:hAnsi="Arial" w:cs="Arial"/>
          <w:b/>
          <w:color w:val="000000"/>
          <w:lang w:eastAsia="pl-PL"/>
        </w:rPr>
        <w:t xml:space="preserve"> </w:t>
      </w:r>
      <w:r w:rsidR="00744ABB" w:rsidRPr="001776DA">
        <w:rPr>
          <w:rFonts w:ascii="Arial" w:hAnsi="Arial" w:cs="Arial"/>
          <w:b/>
          <w:bCs/>
          <w:color w:val="000000"/>
          <w:lang w:eastAsia="pl-PL"/>
        </w:rPr>
        <w:t>„</w:t>
      </w:r>
      <w:r w:rsidR="00C40C99" w:rsidRPr="001776DA">
        <w:rPr>
          <w:rFonts w:ascii="Arial" w:hAnsi="Arial" w:cs="Arial"/>
          <w:b/>
        </w:rPr>
        <w:t>Przebudowa skrzyżowania DW 580 tj. ul. Warszawskiej z ul. Reymonta na terenie m. Latchorzew</w:t>
      </w:r>
      <w:r w:rsidR="00E91655" w:rsidRPr="001776DA">
        <w:rPr>
          <w:rFonts w:ascii="Arial" w:hAnsi="Arial" w:cs="Arial"/>
          <w:b/>
        </w:rPr>
        <w:t>”</w:t>
      </w:r>
      <w:r w:rsidRPr="001776DA">
        <w:rPr>
          <w:rFonts w:ascii="Arial" w:hAnsi="Arial" w:cs="Arial"/>
        </w:rPr>
        <w:t xml:space="preserve"> prowadzonym w trybie przetargu nieograniczonego</w:t>
      </w:r>
      <w:r w:rsidR="00373F2D" w:rsidRPr="001776DA">
        <w:rPr>
          <w:rFonts w:ascii="Arial" w:hAnsi="Arial" w:cs="Arial"/>
        </w:rPr>
        <w:t xml:space="preserve"> zgodnie z</w:t>
      </w:r>
      <w:r w:rsidR="00D65082" w:rsidRPr="001776DA">
        <w:rPr>
          <w:rFonts w:ascii="Arial" w:hAnsi="Arial" w:cs="Arial"/>
        </w:rPr>
        <w:t> </w:t>
      </w:r>
      <w:r w:rsidR="00373F2D" w:rsidRPr="001776DA">
        <w:rPr>
          <w:rFonts w:ascii="Arial" w:hAnsi="Arial" w:cs="Arial"/>
        </w:rPr>
        <w:t>wymaganiami określonymi w SIWZ</w:t>
      </w:r>
      <w:r w:rsidR="00F94C37" w:rsidRPr="001776DA">
        <w:rPr>
          <w:rFonts w:ascii="Arial" w:hAnsi="Arial" w:cs="Arial"/>
        </w:rPr>
        <w:t>:</w:t>
      </w:r>
    </w:p>
    <w:p w14:paraId="2C22D103" w14:textId="77777777" w:rsidR="002A66B0" w:rsidRPr="001776DA" w:rsidRDefault="002A66B0" w:rsidP="00373F2D">
      <w:pPr>
        <w:spacing w:after="0" w:line="240" w:lineRule="auto"/>
        <w:rPr>
          <w:rFonts w:ascii="Arial" w:hAnsi="Arial" w:cs="Arial"/>
        </w:rPr>
      </w:pPr>
    </w:p>
    <w:p w14:paraId="4EB93685" w14:textId="77777777" w:rsidR="001E0B84" w:rsidRPr="001776DA" w:rsidRDefault="001E0B84" w:rsidP="00D849B6">
      <w:pPr>
        <w:pStyle w:val="Bezodstpw5"/>
        <w:numPr>
          <w:ilvl w:val="0"/>
          <w:numId w:val="3"/>
        </w:numPr>
        <w:rPr>
          <w:rFonts w:ascii="Arial" w:hAnsi="Arial" w:cs="Arial"/>
        </w:rPr>
      </w:pPr>
      <w:r w:rsidRPr="001776DA">
        <w:rPr>
          <w:rFonts w:ascii="Arial" w:hAnsi="Arial" w:cs="Arial"/>
        </w:rPr>
        <w:t xml:space="preserve">Składamy ofertę na wykonanie zadania pn. </w:t>
      </w:r>
      <w:r w:rsidR="00F94C37" w:rsidRPr="001776DA">
        <w:rPr>
          <w:rFonts w:ascii="Arial" w:hAnsi="Arial" w:cs="Arial"/>
        </w:rPr>
        <w:t>„</w:t>
      </w:r>
      <w:r w:rsidR="00C40C99" w:rsidRPr="001776DA">
        <w:rPr>
          <w:rFonts w:ascii="Arial" w:hAnsi="Arial" w:cs="Arial"/>
          <w:b/>
        </w:rPr>
        <w:t>Przebudowa skrzyżowania DW 580 tj. ul. Warszawskiej z ul. Reymonta na terenie m. Latchorzew</w:t>
      </w:r>
      <w:r w:rsidR="00E91655" w:rsidRPr="001776DA">
        <w:rPr>
          <w:rFonts w:ascii="Arial" w:hAnsi="Arial" w:cs="Arial"/>
        </w:rPr>
        <w:t>”</w:t>
      </w:r>
    </w:p>
    <w:p w14:paraId="326D6705" w14:textId="77777777" w:rsidR="001E49E7" w:rsidRPr="001776DA" w:rsidRDefault="001E49E7" w:rsidP="00E91655">
      <w:pPr>
        <w:pStyle w:val="Bezodstpw5"/>
        <w:numPr>
          <w:ilvl w:val="0"/>
          <w:numId w:val="3"/>
        </w:numPr>
        <w:rPr>
          <w:rFonts w:ascii="Arial" w:hAnsi="Arial" w:cs="Arial"/>
        </w:rPr>
      </w:pPr>
      <w:r w:rsidRPr="001776DA">
        <w:rPr>
          <w:rFonts w:ascii="Arial" w:hAnsi="Arial" w:cs="Arial"/>
        </w:rPr>
        <w:t>Oferujemy wykonanie czynności stanowiących przedmiot zamówienia:</w:t>
      </w:r>
      <w:r w:rsidRPr="001776DA">
        <w:rPr>
          <w:rFonts w:ascii="Arial" w:hAnsi="Arial" w:cs="Arial"/>
          <w:i/>
          <w:iCs/>
          <w:sz w:val="16"/>
          <w:szCs w:val="16"/>
          <w:u w:val="single"/>
        </w:rPr>
        <w:t xml:space="preserve"> (wstawić znak „x” oraz wypełnić w zakresie części, na którą Wykonawca składa ofertę)</w:t>
      </w:r>
      <w:r w:rsidRPr="001776DA">
        <w:rPr>
          <w:rFonts w:ascii="Arial" w:hAnsi="Arial" w:cs="Arial"/>
        </w:rPr>
        <w:t>:</w:t>
      </w:r>
    </w:p>
    <w:p w14:paraId="2A15ECC1" w14:textId="77777777" w:rsidR="00E13035" w:rsidRPr="001776DA" w:rsidRDefault="0063365C" w:rsidP="005E09DD">
      <w:pPr>
        <w:pStyle w:val="Bezodstpw5"/>
        <w:numPr>
          <w:ilvl w:val="0"/>
          <w:numId w:val="61"/>
        </w:numPr>
        <w:rPr>
          <w:rFonts w:ascii="Arial" w:hAnsi="Arial" w:cs="Arial"/>
        </w:rPr>
      </w:pPr>
      <w:r w:rsidRPr="001776DA">
        <w:rPr>
          <w:rFonts w:ascii="Arial" w:hAnsi="Arial" w:cs="Arial"/>
          <w:b/>
          <w:bCs/>
        </w:rPr>
        <w:t>Kryterium K1</w:t>
      </w:r>
      <w:r w:rsidRPr="001776DA">
        <w:rPr>
          <w:rFonts w:ascii="Arial" w:hAnsi="Arial" w:cs="Arial"/>
        </w:rPr>
        <w:t xml:space="preserve"> </w:t>
      </w:r>
      <w:r w:rsidR="00971CBD" w:rsidRPr="001776DA">
        <w:rPr>
          <w:rFonts w:ascii="Arial" w:hAnsi="Arial" w:cs="Arial"/>
        </w:rPr>
        <w:t>–</w:t>
      </w:r>
      <w:r w:rsidRPr="001776DA">
        <w:rPr>
          <w:rFonts w:ascii="Arial" w:hAnsi="Arial" w:cs="Arial"/>
        </w:rPr>
        <w:t xml:space="preserve"> </w:t>
      </w:r>
      <w:r w:rsidR="00600CDF" w:rsidRPr="001776DA">
        <w:rPr>
          <w:rFonts w:ascii="Arial" w:hAnsi="Arial" w:cs="Arial"/>
          <w:b/>
          <w:bCs/>
        </w:rPr>
        <w:t>cen</w:t>
      </w:r>
      <w:r w:rsidR="001E49E7" w:rsidRPr="001776DA">
        <w:rPr>
          <w:rFonts w:ascii="Arial" w:hAnsi="Arial" w:cs="Arial"/>
          <w:b/>
          <w:bCs/>
        </w:rPr>
        <w:t>a</w:t>
      </w:r>
      <w:r w:rsidR="00971CBD" w:rsidRPr="001776DA">
        <w:rPr>
          <w:rFonts w:ascii="Arial" w:hAnsi="Arial" w:cs="Arial"/>
          <w:b/>
          <w:bCs/>
        </w:rPr>
        <w:t xml:space="preserve"> </w:t>
      </w:r>
      <w:r w:rsidR="003547F3" w:rsidRPr="001776DA">
        <w:rPr>
          <w:rFonts w:ascii="Arial" w:hAnsi="Arial" w:cs="Arial"/>
          <w:b/>
          <w:bCs/>
        </w:rPr>
        <w:t>COB</w:t>
      </w:r>
      <w:r w:rsidR="00600CDF" w:rsidRPr="001776DA">
        <w:rPr>
          <w:rFonts w:ascii="Arial" w:hAnsi="Arial" w:cs="Arial"/>
          <w:b/>
          <w:bCs/>
        </w:rPr>
        <w:t xml:space="preserve"> (cena ofertowa brutto)</w:t>
      </w:r>
      <w:r w:rsidR="00E91655" w:rsidRPr="001776DA">
        <w:rPr>
          <w:rFonts w:ascii="Arial" w:hAnsi="Arial" w:cs="Arial"/>
        </w:rPr>
        <w:t>:</w:t>
      </w:r>
      <w:r w:rsidR="00971CBD" w:rsidRPr="001776DA">
        <w:rPr>
          <w:rFonts w:ascii="Arial" w:hAnsi="Arial" w:cs="Arial"/>
        </w:rPr>
        <w:t xml:space="preserve"> </w:t>
      </w:r>
      <w:r w:rsidR="003547F3" w:rsidRPr="001776DA">
        <w:rPr>
          <w:rFonts w:ascii="Arial" w:hAnsi="Arial" w:cs="Arial"/>
        </w:rPr>
        <w:t>............... zł (słownie: ............................................</w:t>
      </w:r>
      <w:r w:rsidR="00600CDF" w:rsidRPr="001776DA">
        <w:rPr>
          <w:rFonts w:ascii="Arial" w:hAnsi="Arial" w:cs="Arial"/>
        </w:rPr>
        <w:t xml:space="preserve"> ………………………</w:t>
      </w:r>
      <w:r w:rsidR="003547F3" w:rsidRPr="001776DA">
        <w:rPr>
          <w:rFonts w:ascii="Arial" w:hAnsi="Arial" w:cs="Arial"/>
        </w:rPr>
        <w:t>)</w:t>
      </w:r>
      <w:r w:rsidR="0014451C" w:rsidRPr="001776DA">
        <w:rPr>
          <w:rFonts w:ascii="Arial" w:hAnsi="Arial" w:cs="Arial"/>
        </w:rPr>
        <w:t xml:space="preserve"> </w:t>
      </w:r>
      <w:r w:rsidR="003547F3" w:rsidRPr="001776DA">
        <w:rPr>
          <w:rFonts w:ascii="Arial" w:hAnsi="Arial" w:cs="Arial"/>
        </w:rPr>
        <w:t>w tym netto …….......... zł (słownie: ............................................) + podatek VAT 23 % w wysokości .................. zł (słownie: ......................................................................................</w:t>
      </w:r>
      <w:r w:rsidR="005F2097" w:rsidRPr="001776DA">
        <w:rPr>
          <w:rFonts w:ascii="Arial" w:hAnsi="Arial" w:cs="Arial"/>
        </w:rPr>
        <w:t>.</w:t>
      </w:r>
      <w:r w:rsidR="003547F3" w:rsidRPr="001776DA">
        <w:rPr>
          <w:rFonts w:ascii="Arial" w:hAnsi="Arial" w:cs="Arial"/>
        </w:rPr>
        <w:t>)</w:t>
      </w:r>
    </w:p>
    <w:p w14:paraId="26287BF6" w14:textId="77777777" w:rsidR="00916FD9" w:rsidRPr="001776DA" w:rsidRDefault="0063365C" w:rsidP="005E09DD">
      <w:pPr>
        <w:pStyle w:val="Bezodstpw5"/>
        <w:numPr>
          <w:ilvl w:val="0"/>
          <w:numId w:val="61"/>
        </w:numPr>
        <w:rPr>
          <w:rFonts w:ascii="Arial" w:hAnsi="Arial" w:cs="Arial"/>
        </w:rPr>
      </w:pPr>
      <w:r w:rsidRPr="001776DA">
        <w:rPr>
          <w:rFonts w:ascii="Arial" w:hAnsi="Arial" w:cs="Arial"/>
          <w:b/>
          <w:bCs/>
        </w:rPr>
        <w:t xml:space="preserve">Kryterium K2 – </w:t>
      </w:r>
      <w:r w:rsidRPr="001776DA">
        <w:rPr>
          <w:rFonts w:ascii="Arial" w:hAnsi="Arial" w:cs="Arial"/>
        </w:rPr>
        <w:t>o</w:t>
      </w:r>
      <w:r w:rsidR="00C509CA" w:rsidRPr="001776DA">
        <w:rPr>
          <w:rFonts w:ascii="Arial" w:hAnsi="Arial" w:cs="Arial"/>
        </w:rPr>
        <w:t>ferujemy</w:t>
      </w:r>
      <w:r w:rsidR="0014451C" w:rsidRPr="001776DA">
        <w:rPr>
          <w:rFonts w:ascii="Arial" w:hAnsi="Arial" w:cs="Arial"/>
        </w:rPr>
        <w:t xml:space="preserve"> </w:t>
      </w:r>
      <w:r w:rsidR="00916FD9" w:rsidRPr="001776DA">
        <w:rPr>
          <w:rFonts w:ascii="Arial" w:hAnsi="Arial" w:cs="Arial"/>
          <w:b/>
          <w:bCs/>
        </w:rPr>
        <w:t xml:space="preserve">okres rękojmi za wady </w:t>
      </w:r>
      <w:r w:rsidR="00916FD9" w:rsidRPr="001776DA">
        <w:rPr>
          <w:rFonts w:ascii="Arial" w:hAnsi="Arial" w:cs="Arial"/>
          <w:i/>
          <w:iCs/>
          <w:sz w:val="16"/>
          <w:szCs w:val="16"/>
        </w:rPr>
        <w:t xml:space="preserve">(zaznaczyć </w:t>
      </w:r>
      <w:r w:rsidR="000452B8" w:rsidRPr="001776DA">
        <w:rPr>
          <w:rFonts w:ascii="Arial" w:hAnsi="Arial" w:cs="Arial"/>
          <w:i/>
          <w:iCs/>
          <w:sz w:val="16"/>
          <w:szCs w:val="16"/>
        </w:rPr>
        <w:t xml:space="preserve">jedną </w:t>
      </w:r>
      <w:r w:rsidR="00916FD9" w:rsidRPr="001776DA">
        <w:rPr>
          <w:rFonts w:ascii="Arial" w:hAnsi="Arial" w:cs="Arial"/>
          <w:i/>
          <w:iCs/>
          <w:sz w:val="16"/>
          <w:szCs w:val="16"/>
        </w:rPr>
        <w:t xml:space="preserve">właściwą pozycję wstawiając </w:t>
      </w:r>
      <w:r w:rsidR="003360FA" w:rsidRPr="001776DA">
        <w:rPr>
          <w:rFonts w:ascii="Arial" w:hAnsi="Arial" w:cs="Arial"/>
          <w:i/>
          <w:iCs/>
          <w:sz w:val="16"/>
          <w:szCs w:val="16"/>
        </w:rPr>
        <w:t>w niej</w:t>
      </w:r>
      <w:r w:rsidR="0014451C" w:rsidRPr="001776DA">
        <w:rPr>
          <w:rFonts w:ascii="Arial" w:hAnsi="Arial" w:cs="Arial"/>
          <w:i/>
          <w:iCs/>
          <w:sz w:val="16"/>
          <w:szCs w:val="16"/>
        </w:rPr>
        <w:t xml:space="preserve"> </w:t>
      </w:r>
      <w:r w:rsidR="00916FD9" w:rsidRPr="001776DA">
        <w:rPr>
          <w:rFonts w:ascii="Arial" w:hAnsi="Arial" w:cs="Arial"/>
          <w:i/>
          <w:iCs/>
          <w:sz w:val="16"/>
          <w:szCs w:val="16"/>
        </w:rPr>
        <w:t>znak</w:t>
      </w:r>
      <w:r w:rsidRPr="001776DA">
        <w:rPr>
          <w:rFonts w:ascii="Arial" w:hAnsi="Arial" w:cs="Arial"/>
          <w:i/>
          <w:iCs/>
          <w:sz w:val="16"/>
          <w:szCs w:val="16"/>
        </w:rPr>
        <w:t> </w:t>
      </w:r>
      <w:r w:rsidR="003360FA" w:rsidRPr="001776DA">
        <w:rPr>
          <w:rFonts w:ascii="Arial" w:hAnsi="Arial" w:cs="Arial"/>
          <w:i/>
          <w:iCs/>
          <w:sz w:val="16"/>
          <w:szCs w:val="16"/>
        </w:rPr>
        <w:t>„x”)</w:t>
      </w:r>
      <w:r w:rsidR="00916FD9" w:rsidRPr="001776DA">
        <w:rPr>
          <w:rFonts w:ascii="Arial" w:hAnsi="Arial" w:cs="Arial"/>
          <w:b/>
          <w:bCs/>
        </w:rPr>
        <w:t>:</w:t>
      </w:r>
    </w:p>
    <w:p w14:paraId="7A2849A8" w14:textId="77777777" w:rsidR="00916FD9" w:rsidRPr="001776DA" w:rsidRDefault="00916FD9" w:rsidP="009F5103">
      <w:pPr>
        <w:pStyle w:val="Bezodstpw5"/>
        <w:numPr>
          <w:ilvl w:val="0"/>
          <w:numId w:val="62"/>
        </w:numPr>
        <w:rPr>
          <w:rFonts w:ascii="Arial" w:hAnsi="Arial" w:cs="Arial"/>
          <w:b/>
        </w:rPr>
      </w:pPr>
      <w:proofErr w:type="gramStart"/>
      <w:r w:rsidRPr="001776DA">
        <w:rPr>
          <w:rFonts w:ascii="Arial" w:hAnsi="Arial" w:cs="Arial"/>
          <w:b/>
          <w:bCs/>
        </w:rPr>
        <w:t>[</w:t>
      </w:r>
      <w:r w:rsidR="0014451C" w:rsidRPr="001776DA">
        <w:rPr>
          <w:rFonts w:ascii="Arial" w:hAnsi="Arial" w:cs="Arial"/>
          <w:b/>
          <w:bCs/>
        </w:rPr>
        <w:t xml:space="preserve"> </w:t>
      </w:r>
      <w:r w:rsidRPr="001776DA">
        <w:rPr>
          <w:rFonts w:ascii="Arial" w:hAnsi="Arial" w:cs="Arial"/>
          <w:b/>
          <w:bCs/>
        </w:rPr>
        <w:t>]</w:t>
      </w:r>
      <w:proofErr w:type="gramEnd"/>
      <w:r w:rsidRPr="001776DA">
        <w:rPr>
          <w:rFonts w:ascii="Arial" w:hAnsi="Arial" w:cs="Arial"/>
          <w:b/>
          <w:bCs/>
        </w:rPr>
        <w:t xml:space="preserve"> </w:t>
      </w:r>
      <w:r w:rsidR="00DC29D6" w:rsidRPr="001776DA">
        <w:rPr>
          <w:rFonts w:ascii="Arial" w:hAnsi="Arial" w:cs="Arial"/>
          <w:bCs/>
        </w:rPr>
        <w:t>oferujemy</w:t>
      </w:r>
      <w:r w:rsidR="00DC29D6" w:rsidRPr="001776DA">
        <w:rPr>
          <w:rFonts w:ascii="Arial" w:hAnsi="Arial" w:cs="Arial"/>
        </w:rPr>
        <w:t xml:space="preserve"> okres rękojmi za wady </w:t>
      </w:r>
      <w:r w:rsidR="003360FA" w:rsidRPr="001776DA">
        <w:rPr>
          <w:rFonts w:ascii="Arial" w:hAnsi="Arial" w:cs="Arial"/>
        </w:rPr>
        <w:t xml:space="preserve">wynoszący </w:t>
      </w:r>
      <w:r w:rsidRPr="001776DA">
        <w:rPr>
          <w:rFonts w:ascii="Arial" w:hAnsi="Arial" w:cs="Arial"/>
        </w:rPr>
        <w:t>5</w:t>
      </w:r>
      <w:r w:rsidR="0014451C" w:rsidRPr="001776DA">
        <w:rPr>
          <w:rFonts w:ascii="Arial" w:hAnsi="Arial" w:cs="Arial"/>
        </w:rPr>
        <w:t xml:space="preserve"> </w:t>
      </w:r>
      <w:r w:rsidRPr="001776DA">
        <w:rPr>
          <w:rFonts w:ascii="Arial" w:hAnsi="Arial" w:cs="Arial"/>
        </w:rPr>
        <w:t>lat od dnia podpisania protokołu końcowego odbioru przedmiotu zamówienia</w:t>
      </w:r>
      <w:r w:rsidR="00E20C97" w:rsidRPr="001776DA">
        <w:rPr>
          <w:rFonts w:ascii="Arial" w:hAnsi="Arial" w:cs="Arial"/>
        </w:rPr>
        <w:t>;</w:t>
      </w:r>
    </w:p>
    <w:p w14:paraId="769EA232" w14:textId="77777777" w:rsidR="003360FA" w:rsidRPr="001776DA" w:rsidRDefault="003360FA" w:rsidP="009F5103">
      <w:pPr>
        <w:pStyle w:val="Bezodstpw5"/>
        <w:numPr>
          <w:ilvl w:val="0"/>
          <w:numId w:val="62"/>
        </w:numPr>
        <w:rPr>
          <w:rFonts w:ascii="Arial" w:hAnsi="Arial" w:cs="Arial"/>
          <w:b/>
        </w:rPr>
      </w:pPr>
      <w:proofErr w:type="gramStart"/>
      <w:r w:rsidRPr="001776DA">
        <w:rPr>
          <w:rFonts w:ascii="Arial" w:hAnsi="Arial" w:cs="Arial"/>
          <w:b/>
        </w:rPr>
        <w:t>[</w:t>
      </w:r>
      <w:r w:rsidR="0014451C" w:rsidRPr="001776DA">
        <w:rPr>
          <w:rFonts w:ascii="Arial" w:hAnsi="Arial" w:cs="Arial"/>
          <w:b/>
        </w:rPr>
        <w:t xml:space="preserve"> </w:t>
      </w:r>
      <w:r w:rsidRPr="001776DA">
        <w:rPr>
          <w:rFonts w:ascii="Arial" w:hAnsi="Arial" w:cs="Arial"/>
          <w:b/>
        </w:rPr>
        <w:t xml:space="preserve"> ]</w:t>
      </w:r>
      <w:proofErr w:type="gramEnd"/>
      <w:r w:rsidRPr="001776DA">
        <w:rPr>
          <w:rFonts w:ascii="Arial" w:hAnsi="Arial" w:cs="Arial"/>
          <w:b/>
        </w:rPr>
        <w:t xml:space="preserve"> </w:t>
      </w:r>
      <w:r w:rsidRPr="001776DA">
        <w:rPr>
          <w:rFonts w:ascii="Arial" w:hAnsi="Arial" w:cs="Arial"/>
          <w:bCs/>
        </w:rPr>
        <w:t>oferujemy przedłużenie okresu rękojmi</w:t>
      </w:r>
      <w:r w:rsidR="00E20C97" w:rsidRPr="001776DA">
        <w:rPr>
          <w:rFonts w:ascii="Arial" w:hAnsi="Arial" w:cs="Arial"/>
          <w:bCs/>
        </w:rPr>
        <w:t>, o którym mowa w pkt 1 powyżej (</w:t>
      </w:r>
      <w:r w:rsidRPr="001776DA">
        <w:rPr>
          <w:rFonts w:ascii="Arial" w:hAnsi="Arial" w:cs="Arial"/>
          <w:bCs/>
        </w:rPr>
        <w:t>wynikającego z</w:t>
      </w:r>
      <w:r w:rsidR="00EC1DFD" w:rsidRPr="001776DA">
        <w:rPr>
          <w:rFonts w:ascii="Arial" w:hAnsi="Arial" w:cs="Arial"/>
          <w:bCs/>
        </w:rPr>
        <w:t> </w:t>
      </w:r>
      <w:r w:rsidRPr="001776DA">
        <w:rPr>
          <w:rFonts w:ascii="Arial" w:hAnsi="Arial" w:cs="Arial"/>
          <w:bCs/>
        </w:rPr>
        <w:t>kodeksu cywilnego</w:t>
      </w:r>
      <w:r w:rsidR="00E20C97" w:rsidRPr="001776DA">
        <w:rPr>
          <w:rFonts w:ascii="Arial" w:hAnsi="Arial" w:cs="Arial"/>
          <w:bCs/>
        </w:rPr>
        <w:t>)</w:t>
      </w:r>
      <w:r w:rsidRPr="001776DA">
        <w:rPr>
          <w:rFonts w:ascii="Arial" w:hAnsi="Arial" w:cs="Arial"/>
          <w:bCs/>
        </w:rPr>
        <w:t xml:space="preserve"> o kolejne 6 miesięcy</w:t>
      </w:r>
      <w:r w:rsidR="00E20C97" w:rsidRPr="001776DA">
        <w:rPr>
          <w:rFonts w:ascii="Arial" w:hAnsi="Arial" w:cs="Arial"/>
          <w:bCs/>
        </w:rPr>
        <w:t>;</w:t>
      </w:r>
    </w:p>
    <w:p w14:paraId="3EC15538" w14:textId="77777777" w:rsidR="003360FA" w:rsidRPr="001776DA" w:rsidRDefault="00E20C97" w:rsidP="009F5103">
      <w:pPr>
        <w:pStyle w:val="Bezodstpw5"/>
        <w:numPr>
          <w:ilvl w:val="0"/>
          <w:numId w:val="62"/>
        </w:numPr>
        <w:rPr>
          <w:rFonts w:ascii="Arial" w:hAnsi="Arial" w:cs="Arial"/>
          <w:b/>
        </w:rPr>
      </w:pPr>
      <w:proofErr w:type="gramStart"/>
      <w:r w:rsidRPr="001776DA">
        <w:rPr>
          <w:rFonts w:ascii="Arial" w:hAnsi="Arial" w:cs="Arial"/>
          <w:b/>
        </w:rPr>
        <w:t>[</w:t>
      </w:r>
      <w:r w:rsidR="0014451C" w:rsidRPr="001776DA">
        <w:rPr>
          <w:rFonts w:ascii="Arial" w:hAnsi="Arial" w:cs="Arial"/>
          <w:b/>
        </w:rPr>
        <w:t xml:space="preserve"> </w:t>
      </w:r>
      <w:r w:rsidRPr="001776DA">
        <w:rPr>
          <w:rFonts w:ascii="Arial" w:hAnsi="Arial" w:cs="Arial"/>
          <w:b/>
        </w:rPr>
        <w:t xml:space="preserve"> ]</w:t>
      </w:r>
      <w:proofErr w:type="gramEnd"/>
      <w:r w:rsidRPr="001776DA">
        <w:rPr>
          <w:rFonts w:ascii="Arial" w:hAnsi="Arial" w:cs="Arial"/>
          <w:b/>
        </w:rPr>
        <w:t xml:space="preserve"> </w:t>
      </w:r>
      <w:r w:rsidRPr="001776DA">
        <w:rPr>
          <w:rFonts w:ascii="Arial" w:hAnsi="Arial" w:cs="Arial"/>
          <w:bCs/>
        </w:rPr>
        <w:t>oferujemy przedłużenie okresu rękojmi, o którym mowa w pkt 1 powyżej (wynikającego z</w:t>
      </w:r>
      <w:r w:rsidR="00EC1DFD" w:rsidRPr="001776DA">
        <w:rPr>
          <w:rFonts w:ascii="Arial" w:hAnsi="Arial" w:cs="Arial"/>
          <w:bCs/>
        </w:rPr>
        <w:t> </w:t>
      </w:r>
      <w:r w:rsidRPr="001776DA">
        <w:rPr>
          <w:rFonts w:ascii="Arial" w:hAnsi="Arial" w:cs="Arial"/>
          <w:bCs/>
        </w:rPr>
        <w:t>kodeksu cywilnego) o kolejne 12 miesięcy.</w:t>
      </w:r>
    </w:p>
    <w:p w14:paraId="19EF2554" w14:textId="77777777" w:rsidR="00E20C97" w:rsidRPr="001776DA" w:rsidRDefault="00E20C97" w:rsidP="00950B3A">
      <w:pPr>
        <w:pStyle w:val="Bezodstpw"/>
        <w:ind w:left="1080"/>
        <w:rPr>
          <w:rFonts w:ascii="Arial" w:hAnsi="Arial" w:cs="Arial"/>
          <w:bCs/>
          <w:i/>
          <w:iCs/>
          <w:sz w:val="14"/>
          <w:szCs w:val="14"/>
          <w:u w:val="single"/>
        </w:rPr>
      </w:pPr>
      <w:r w:rsidRPr="001776DA">
        <w:rPr>
          <w:rFonts w:ascii="Arial" w:hAnsi="Arial" w:cs="Arial"/>
          <w:bCs/>
          <w:i/>
          <w:iCs/>
          <w:sz w:val="14"/>
          <w:szCs w:val="14"/>
          <w:u w:val="single"/>
        </w:rPr>
        <w:t>UWAGA! Minimalny okres rękojmi za wady, jaki mogą zaoferować Wykonawcy wynosi 5 lat natomiast maksymalnie mogą go przedłużyć o 12 miesięcy. Oferta Wykonawcy, który:</w:t>
      </w:r>
    </w:p>
    <w:p w14:paraId="0677D525" w14:textId="77777777" w:rsidR="00E20C97" w:rsidRPr="001776DA" w:rsidRDefault="00E20C97" w:rsidP="002F54D7">
      <w:pPr>
        <w:pStyle w:val="Bezodstpw"/>
        <w:widowControl/>
        <w:numPr>
          <w:ilvl w:val="0"/>
          <w:numId w:val="58"/>
        </w:numPr>
        <w:adjustRightInd/>
        <w:ind w:left="1440"/>
        <w:textAlignment w:val="auto"/>
        <w:rPr>
          <w:rFonts w:ascii="Arial" w:hAnsi="Arial" w:cs="Arial"/>
          <w:bCs/>
          <w:i/>
          <w:iCs/>
          <w:sz w:val="14"/>
          <w:szCs w:val="14"/>
          <w:u w:val="single"/>
        </w:rPr>
      </w:pPr>
      <w:r w:rsidRPr="001776DA">
        <w:rPr>
          <w:rFonts w:ascii="Arial" w:hAnsi="Arial" w:cs="Arial"/>
          <w:bCs/>
          <w:i/>
          <w:iCs/>
          <w:sz w:val="14"/>
          <w:szCs w:val="14"/>
          <w:u w:val="single"/>
        </w:rPr>
        <w:t>zaoferuje okres rękojmi za wady krótszy niż 5 lat</w:t>
      </w:r>
      <w:r w:rsidRPr="001776DA">
        <w:rPr>
          <w:rFonts w:ascii="Arial" w:hAnsi="Arial" w:cs="Arial"/>
          <w:bCs/>
          <w:i/>
          <w:iCs/>
          <w:sz w:val="14"/>
          <w:szCs w:val="14"/>
        </w:rPr>
        <w:t xml:space="preserve"> lub </w:t>
      </w:r>
    </w:p>
    <w:p w14:paraId="3E38A6D0" w14:textId="77777777" w:rsidR="00E20C97" w:rsidRPr="001776DA" w:rsidRDefault="00E20C97" w:rsidP="002F54D7">
      <w:pPr>
        <w:pStyle w:val="Bezodstpw"/>
        <w:widowControl/>
        <w:numPr>
          <w:ilvl w:val="0"/>
          <w:numId w:val="58"/>
        </w:numPr>
        <w:adjustRightInd/>
        <w:ind w:left="1440"/>
        <w:textAlignment w:val="auto"/>
        <w:rPr>
          <w:rFonts w:ascii="Arial" w:hAnsi="Arial" w:cs="Arial"/>
          <w:bCs/>
          <w:i/>
          <w:iCs/>
          <w:sz w:val="14"/>
          <w:szCs w:val="14"/>
          <w:u w:val="single"/>
        </w:rPr>
      </w:pPr>
      <w:r w:rsidRPr="001776DA">
        <w:rPr>
          <w:rFonts w:ascii="Arial" w:hAnsi="Arial" w:cs="Arial"/>
          <w:bCs/>
          <w:i/>
          <w:iCs/>
          <w:sz w:val="14"/>
          <w:szCs w:val="14"/>
          <w:u w:val="single"/>
        </w:rPr>
        <w:t>zaoferuje przedłużenie okresu rękojmi za wady inne niż 6 lub 12 miesięcy lub</w:t>
      </w:r>
    </w:p>
    <w:p w14:paraId="1E644026" w14:textId="77777777" w:rsidR="00E20C97" w:rsidRPr="001776DA" w:rsidRDefault="00E20C97" w:rsidP="002F54D7">
      <w:pPr>
        <w:pStyle w:val="Bezodstpw"/>
        <w:widowControl/>
        <w:numPr>
          <w:ilvl w:val="0"/>
          <w:numId w:val="58"/>
        </w:numPr>
        <w:adjustRightInd/>
        <w:ind w:left="1440"/>
        <w:textAlignment w:val="auto"/>
        <w:rPr>
          <w:rFonts w:ascii="Arial" w:hAnsi="Arial" w:cs="Arial"/>
          <w:bCs/>
          <w:i/>
          <w:iCs/>
          <w:sz w:val="14"/>
          <w:szCs w:val="14"/>
          <w:u w:val="single"/>
        </w:rPr>
      </w:pPr>
      <w:r w:rsidRPr="001776DA">
        <w:rPr>
          <w:rFonts w:ascii="Arial" w:hAnsi="Arial" w:cs="Arial"/>
          <w:bCs/>
          <w:i/>
          <w:iCs/>
          <w:sz w:val="14"/>
          <w:szCs w:val="14"/>
          <w:u w:val="single"/>
        </w:rPr>
        <w:t xml:space="preserve">nie zaproponuje żadnego terminu </w:t>
      </w:r>
    </w:p>
    <w:p w14:paraId="06FDA955" w14:textId="77777777" w:rsidR="00E20C97" w:rsidRPr="001776DA" w:rsidRDefault="00E20C97" w:rsidP="00950B3A">
      <w:pPr>
        <w:pStyle w:val="Bezodstpw5"/>
        <w:ind w:left="1080"/>
        <w:rPr>
          <w:rFonts w:ascii="Arial" w:hAnsi="Arial" w:cs="Arial"/>
          <w:bCs/>
          <w:sz w:val="14"/>
          <w:szCs w:val="14"/>
          <w:u w:val="single"/>
        </w:rPr>
      </w:pPr>
      <w:r w:rsidRPr="001776DA">
        <w:rPr>
          <w:rFonts w:ascii="Arial" w:hAnsi="Arial" w:cs="Arial"/>
          <w:bCs/>
          <w:i/>
          <w:iCs/>
          <w:sz w:val="14"/>
          <w:szCs w:val="14"/>
          <w:u w:val="single"/>
        </w:rPr>
        <w:t>zostanie odrzucona na podstawie art. 89 ust. 1 pkt. 2 ustawy</w:t>
      </w:r>
      <w:r w:rsidRPr="001776DA">
        <w:rPr>
          <w:rFonts w:ascii="Arial" w:hAnsi="Arial" w:cs="Arial"/>
          <w:bCs/>
          <w:sz w:val="14"/>
          <w:szCs w:val="14"/>
          <w:u w:val="single"/>
        </w:rPr>
        <w:t>.</w:t>
      </w:r>
    </w:p>
    <w:p w14:paraId="4C55C5D8" w14:textId="77777777" w:rsidR="001E49E7" w:rsidRPr="001776DA" w:rsidRDefault="001E49E7" w:rsidP="00E13035">
      <w:pPr>
        <w:pStyle w:val="Bezodstpw5"/>
        <w:rPr>
          <w:rFonts w:ascii="Arial" w:hAnsi="Arial" w:cs="Arial"/>
          <w:b/>
        </w:rPr>
      </w:pPr>
    </w:p>
    <w:p w14:paraId="1193D081" w14:textId="77777777" w:rsidR="00B46C38" w:rsidRPr="001776DA" w:rsidRDefault="00B46C38" w:rsidP="00E25E0A">
      <w:pPr>
        <w:pStyle w:val="Bezodstpw"/>
        <w:numPr>
          <w:ilvl w:val="0"/>
          <w:numId w:val="3"/>
        </w:numPr>
        <w:rPr>
          <w:rFonts w:ascii="Arial" w:hAnsi="Arial" w:cs="Arial"/>
        </w:rPr>
      </w:pPr>
      <w:r w:rsidRPr="001776DA">
        <w:rPr>
          <w:rFonts w:ascii="Arial" w:hAnsi="Arial" w:cs="Arial"/>
        </w:rPr>
        <w:t>Oświadczamy, że:</w:t>
      </w:r>
    </w:p>
    <w:p w14:paraId="6EB2A0F4" w14:textId="77777777" w:rsidR="00B46C38" w:rsidRPr="001776DA" w:rsidRDefault="00B46C38" w:rsidP="00E25E0A">
      <w:pPr>
        <w:pStyle w:val="Bezodstpw"/>
        <w:numPr>
          <w:ilvl w:val="1"/>
          <w:numId w:val="8"/>
        </w:numPr>
        <w:ind w:left="720"/>
        <w:rPr>
          <w:rFonts w:ascii="Arial" w:hAnsi="Arial" w:cs="Arial"/>
        </w:rPr>
      </w:pPr>
      <w:r w:rsidRPr="001776DA">
        <w:rPr>
          <w:rFonts w:ascii="Arial" w:hAnsi="Arial" w:cs="Arial"/>
        </w:rPr>
        <w:t xml:space="preserve">Zapoznaliśmy się z wymaganiami Zamawiającego dotyczącymi wykonania </w:t>
      </w:r>
      <w:r w:rsidR="0071620C" w:rsidRPr="001776DA">
        <w:rPr>
          <w:rFonts w:ascii="Arial" w:hAnsi="Arial" w:cs="Arial"/>
        </w:rPr>
        <w:t>robót</w:t>
      </w:r>
      <w:r w:rsidRPr="001776DA">
        <w:rPr>
          <w:rFonts w:ascii="Arial" w:hAnsi="Arial" w:cs="Arial"/>
        </w:rPr>
        <w:t xml:space="preserve"> będących przedmiotem zamówienia i nie wnosimy do nich zastrzeżeń. </w:t>
      </w:r>
    </w:p>
    <w:p w14:paraId="55D5A467" w14:textId="77777777" w:rsidR="00B46C38" w:rsidRPr="001776DA" w:rsidRDefault="00B46C38" w:rsidP="00E25E0A">
      <w:pPr>
        <w:pStyle w:val="Bezodstpw"/>
        <w:numPr>
          <w:ilvl w:val="1"/>
          <w:numId w:val="8"/>
        </w:numPr>
        <w:ind w:left="720"/>
        <w:rPr>
          <w:rFonts w:ascii="Arial" w:hAnsi="Arial" w:cs="Arial"/>
        </w:rPr>
      </w:pPr>
      <w:r w:rsidRPr="001776DA">
        <w:rPr>
          <w:rFonts w:ascii="Arial" w:hAnsi="Arial" w:cs="Arial"/>
        </w:rPr>
        <w:t>Zapoznaliśmy się z SIWZ</w:t>
      </w:r>
      <w:r w:rsidR="0071620C" w:rsidRPr="001776DA">
        <w:rPr>
          <w:rFonts w:ascii="Arial" w:hAnsi="Arial" w:cs="Arial"/>
        </w:rPr>
        <w:t xml:space="preserve"> (w tym dokumentacją projektową</w:t>
      </w:r>
      <w:r w:rsidR="00967C6F" w:rsidRPr="001776DA">
        <w:rPr>
          <w:rFonts w:ascii="Arial" w:hAnsi="Arial" w:cs="Arial"/>
        </w:rPr>
        <w:t>, przedmiarem</w:t>
      </w:r>
      <w:r w:rsidR="0071620C" w:rsidRPr="001776DA">
        <w:rPr>
          <w:rFonts w:ascii="Arial" w:hAnsi="Arial" w:cs="Arial"/>
        </w:rPr>
        <w:t xml:space="preserve"> i </w:t>
      </w:r>
      <w:r w:rsidR="00E11B44" w:rsidRPr="001776DA">
        <w:rPr>
          <w:rFonts w:ascii="Arial" w:hAnsi="Arial" w:cs="Arial"/>
        </w:rPr>
        <w:t>specyfikacjami technicznymi wykonania i odbioru robót budowlanych</w:t>
      </w:r>
      <w:r w:rsidR="0071620C" w:rsidRPr="001776DA">
        <w:rPr>
          <w:rFonts w:ascii="Arial" w:hAnsi="Arial" w:cs="Arial"/>
        </w:rPr>
        <w:t>)</w:t>
      </w:r>
      <w:r w:rsidRPr="001776DA">
        <w:rPr>
          <w:rFonts w:ascii="Arial" w:hAnsi="Arial" w:cs="Arial"/>
        </w:rPr>
        <w:t xml:space="preserve"> oraz wzorem umowy i</w:t>
      </w:r>
      <w:r w:rsidR="0071620C" w:rsidRPr="001776DA">
        <w:rPr>
          <w:rFonts w:ascii="Arial" w:hAnsi="Arial" w:cs="Arial"/>
        </w:rPr>
        <w:t> </w:t>
      </w:r>
      <w:r w:rsidRPr="001776DA">
        <w:rPr>
          <w:rFonts w:ascii="Arial" w:hAnsi="Arial" w:cs="Arial"/>
        </w:rPr>
        <w:t>nie wnosimy do</w:t>
      </w:r>
      <w:r w:rsidR="00EC1DFD" w:rsidRPr="001776DA">
        <w:rPr>
          <w:rFonts w:ascii="Arial" w:hAnsi="Arial" w:cs="Arial"/>
        </w:rPr>
        <w:t> </w:t>
      </w:r>
      <w:r w:rsidRPr="001776DA">
        <w:rPr>
          <w:rFonts w:ascii="Arial" w:hAnsi="Arial" w:cs="Arial"/>
        </w:rPr>
        <w:t>nich zastrzeżeń.</w:t>
      </w:r>
    </w:p>
    <w:p w14:paraId="0010F5B0" w14:textId="77777777" w:rsidR="00A00269" w:rsidRPr="001776DA" w:rsidRDefault="00A00269" w:rsidP="00EA3601">
      <w:pPr>
        <w:pStyle w:val="Bezodstpw"/>
        <w:numPr>
          <w:ilvl w:val="1"/>
          <w:numId w:val="8"/>
        </w:numPr>
        <w:ind w:left="720"/>
        <w:rPr>
          <w:rFonts w:ascii="Arial" w:hAnsi="Arial" w:cs="Arial"/>
        </w:rPr>
      </w:pPr>
      <w:r w:rsidRPr="001776DA">
        <w:rPr>
          <w:rFonts w:ascii="Arial" w:hAnsi="Arial" w:cs="Arial"/>
        </w:rPr>
        <w:t>Wnieśliśmy wadium</w:t>
      </w:r>
      <w:r w:rsidR="0014451C" w:rsidRPr="001776DA">
        <w:rPr>
          <w:rFonts w:ascii="Arial" w:hAnsi="Arial" w:cs="Arial"/>
        </w:rPr>
        <w:t xml:space="preserve"> </w:t>
      </w:r>
      <w:r w:rsidRPr="001776DA">
        <w:rPr>
          <w:rFonts w:ascii="Arial" w:hAnsi="Arial" w:cs="Arial"/>
        </w:rPr>
        <w:t>o wartości …………</w:t>
      </w:r>
      <w:proofErr w:type="gramStart"/>
      <w:r w:rsidRPr="001776DA">
        <w:rPr>
          <w:rFonts w:ascii="Arial" w:hAnsi="Arial" w:cs="Arial"/>
        </w:rPr>
        <w:t>…….</w:t>
      </w:r>
      <w:proofErr w:type="gramEnd"/>
      <w:r w:rsidRPr="001776DA">
        <w:rPr>
          <w:rFonts w:ascii="Arial" w:hAnsi="Arial" w:cs="Arial"/>
        </w:rPr>
        <w:t>… zł w dniu .......................... w formie …………..........................................;</w:t>
      </w:r>
    </w:p>
    <w:p w14:paraId="25AE147D" w14:textId="77777777" w:rsidR="00B46C38" w:rsidRPr="001776DA" w:rsidRDefault="00B46C38" w:rsidP="00E25E0A">
      <w:pPr>
        <w:pStyle w:val="Bezodstpw"/>
        <w:numPr>
          <w:ilvl w:val="1"/>
          <w:numId w:val="8"/>
        </w:numPr>
        <w:ind w:left="720"/>
        <w:rPr>
          <w:rFonts w:ascii="Arial" w:hAnsi="Arial" w:cs="Arial"/>
        </w:rPr>
      </w:pPr>
      <w:r w:rsidRPr="001776DA">
        <w:rPr>
          <w:rFonts w:ascii="Arial" w:hAnsi="Arial" w:cs="Arial"/>
        </w:rPr>
        <w:t>Prosimy o zwrot wadium wpłaconego w gotówce na konto …………………………………………………………………………………………………</w:t>
      </w:r>
      <w:r w:rsidR="00F54EEC" w:rsidRPr="001776DA">
        <w:rPr>
          <w:rFonts w:ascii="Arial" w:hAnsi="Arial" w:cs="Arial"/>
        </w:rPr>
        <w:t>……...</w:t>
      </w:r>
      <w:r w:rsidRPr="001776DA">
        <w:rPr>
          <w:rFonts w:ascii="Arial" w:hAnsi="Arial" w:cs="Arial"/>
        </w:rPr>
        <w:t>…</w:t>
      </w:r>
    </w:p>
    <w:p w14:paraId="2254D80E" w14:textId="77777777" w:rsidR="00B46C38" w:rsidRPr="001776DA" w:rsidRDefault="00B46C38" w:rsidP="00E25E0A">
      <w:pPr>
        <w:pStyle w:val="Bezodstpw"/>
        <w:numPr>
          <w:ilvl w:val="1"/>
          <w:numId w:val="8"/>
        </w:numPr>
        <w:ind w:left="720"/>
        <w:rPr>
          <w:rFonts w:ascii="Arial" w:hAnsi="Arial" w:cs="Arial"/>
        </w:rPr>
      </w:pPr>
      <w:r w:rsidRPr="001776DA">
        <w:rPr>
          <w:rFonts w:ascii="Arial" w:hAnsi="Arial" w:cs="Arial"/>
        </w:rPr>
        <w:t>Uważamy się za związanych niniejszą ofertą na czas wskazany w SIWZ, tj. 30 dni od dnia otwarcia ofert. Pozostanie ona dla nas wiążąca i może być przyjęta w każdej chwili przed tą datą.</w:t>
      </w:r>
    </w:p>
    <w:p w14:paraId="2BF14DA1" w14:textId="77777777" w:rsidR="00B46C38" w:rsidRPr="001776DA" w:rsidRDefault="00B46C38" w:rsidP="00E25E0A">
      <w:pPr>
        <w:pStyle w:val="Bezodstpw"/>
        <w:numPr>
          <w:ilvl w:val="1"/>
          <w:numId w:val="8"/>
        </w:numPr>
        <w:ind w:left="720"/>
        <w:rPr>
          <w:rFonts w:ascii="Arial" w:hAnsi="Arial" w:cs="Arial"/>
        </w:rPr>
      </w:pPr>
      <w:r w:rsidRPr="001776DA">
        <w:rPr>
          <w:rFonts w:ascii="Arial" w:hAnsi="Arial" w:cs="Arial"/>
        </w:rPr>
        <w:t>Dokumenty wymienione na stronach …………………. umieszczone w oddzielnej kopercie na końcu oferty stanowią tajemnicę przedsiębiorstwa i nie mogą być ujawniane osobom trzecim</w:t>
      </w:r>
      <w:r w:rsidR="00A111E6" w:rsidRPr="001776DA">
        <w:rPr>
          <w:rFonts w:ascii="Arial" w:hAnsi="Arial" w:cs="Arial"/>
        </w:rPr>
        <w:t xml:space="preserve"> – </w:t>
      </w:r>
      <w:r w:rsidR="00A111E6" w:rsidRPr="001776DA">
        <w:rPr>
          <w:rFonts w:ascii="Arial" w:hAnsi="Arial" w:cs="Arial"/>
          <w:i/>
          <w:iCs/>
          <w:sz w:val="16"/>
          <w:szCs w:val="16"/>
          <w:u w:val="single"/>
        </w:rPr>
        <w:t xml:space="preserve">w </w:t>
      </w:r>
      <w:r w:rsidR="00064F5D" w:rsidRPr="001776DA">
        <w:rPr>
          <w:rFonts w:ascii="Arial" w:hAnsi="Arial" w:cs="Arial"/>
          <w:i/>
          <w:iCs/>
          <w:sz w:val="16"/>
          <w:szCs w:val="16"/>
          <w:u w:val="single"/>
        </w:rPr>
        <w:t xml:space="preserve">tym </w:t>
      </w:r>
      <w:r w:rsidR="00A111E6" w:rsidRPr="001776DA">
        <w:rPr>
          <w:rFonts w:ascii="Arial" w:hAnsi="Arial" w:cs="Arial"/>
          <w:i/>
          <w:iCs/>
          <w:sz w:val="16"/>
          <w:szCs w:val="16"/>
          <w:u w:val="single"/>
        </w:rPr>
        <w:t xml:space="preserve">przypadku </w:t>
      </w:r>
      <w:r w:rsidR="00064F5D" w:rsidRPr="001776DA">
        <w:rPr>
          <w:rFonts w:ascii="Arial" w:hAnsi="Arial" w:cs="Arial"/>
          <w:i/>
          <w:iCs/>
          <w:sz w:val="16"/>
          <w:szCs w:val="16"/>
          <w:u w:val="single"/>
        </w:rPr>
        <w:t xml:space="preserve">Wykonawca musi </w:t>
      </w:r>
      <w:r w:rsidR="0014451C" w:rsidRPr="001776DA">
        <w:rPr>
          <w:rFonts w:ascii="Arial" w:hAnsi="Arial" w:cs="Arial"/>
          <w:i/>
          <w:iCs/>
          <w:color w:val="000000"/>
          <w:sz w:val="16"/>
          <w:szCs w:val="16"/>
          <w:u w:val="single"/>
          <w:lang w:eastAsia="pl-PL"/>
        </w:rPr>
        <w:t>udowodnić</w:t>
      </w:r>
      <w:r w:rsidR="00064F5D" w:rsidRPr="001776DA">
        <w:rPr>
          <w:rFonts w:ascii="Arial" w:hAnsi="Arial" w:cs="Arial"/>
          <w:i/>
          <w:iCs/>
          <w:color w:val="000000"/>
          <w:sz w:val="16"/>
          <w:szCs w:val="16"/>
          <w:u w:val="single"/>
          <w:lang w:eastAsia="pl-PL"/>
        </w:rPr>
        <w:t xml:space="preserve"> w odrębnym piśmie, iż zastrzeżone informacje stanowią tajemnicę przedsiębiorstwa</w:t>
      </w:r>
      <w:r w:rsidRPr="001776DA">
        <w:rPr>
          <w:rFonts w:ascii="Arial" w:hAnsi="Arial" w:cs="Arial"/>
        </w:rPr>
        <w:t>.</w:t>
      </w:r>
    </w:p>
    <w:p w14:paraId="633BEA56" w14:textId="77777777" w:rsidR="00CE6A3B" w:rsidRPr="001776DA" w:rsidRDefault="00CE6A3B" w:rsidP="00CE6A3B">
      <w:pPr>
        <w:pStyle w:val="Bezodstpw"/>
        <w:widowControl/>
        <w:numPr>
          <w:ilvl w:val="1"/>
          <w:numId w:val="8"/>
        </w:numPr>
        <w:adjustRightInd/>
        <w:ind w:left="720"/>
        <w:textAlignment w:val="auto"/>
        <w:rPr>
          <w:rFonts w:ascii="Arial" w:hAnsi="Arial" w:cs="Arial"/>
        </w:rPr>
      </w:pPr>
      <w:r w:rsidRPr="001776DA">
        <w:rPr>
          <w:rFonts w:ascii="Arial" w:hAnsi="Arial" w:cs="Arial"/>
        </w:rPr>
        <w:t xml:space="preserve">Jesteśmy małym lub średnim przedsiębiorstwem </w:t>
      </w:r>
      <w:proofErr w:type="gramStart"/>
      <w:r w:rsidRPr="001776DA">
        <w:rPr>
          <w:rFonts w:ascii="Arial" w:hAnsi="Arial" w:cs="Arial"/>
        </w:rPr>
        <w:t>[  ]</w:t>
      </w:r>
      <w:proofErr w:type="gramEnd"/>
      <w:r w:rsidRPr="001776DA">
        <w:rPr>
          <w:rFonts w:ascii="Arial" w:hAnsi="Arial" w:cs="Arial"/>
        </w:rPr>
        <w:t xml:space="preserve"> </w:t>
      </w:r>
      <w:r w:rsidRPr="001776DA">
        <w:rPr>
          <w:rFonts w:ascii="Arial" w:hAnsi="Arial" w:cs="Arial"/>
          <w:b/>
        </w:rPr>
        <w:t>TAK</w:t>
      </w:r>
      <w:r w:rsidRPr="001776DA">
        <w:rPr>
          <w:rFonts w:ascii="Arial" w:hAnsi="Arial" w:cs="Arial"/>
        </w:rPr>
        <w:t xml:space="preserve">, [  ] </w:t>
      </w:r>
      <w:r w:rsidRPr="001776DA">
        <w:rPr>
          <w:rFonts w:ascii="Arial" w:hAnsi="Arial" w:cs="Arial"/>
          <w:b/>
        </w:rPr>
        <w:t>NIE</w:t>
      </w:r>
      <w:r w:rsidR="0014451C" w:rsidRPr="001776DA">
        <w:rPr>
          <w:rFonts w:ascii="Arial" w:hAnsi="Arial" w:cs="Arial"/>
          <w:b/>
        </w:rPr>
        <w:t xml:space="preserve"> </w:t>
      </w:r>
      <w:r w:rsidRPr="001776DA">
        <w:rPr>
          <w:rFonts w:ascii="Arial" w:hAnsi="Arial" w:cs="Arial"/>
          <w:i/>
          <w:sz w:val="16"/>
          <w:szCs w:val="16"/>
        </w:rPr>
        <w:t>(zaznaczyć właściwą odpowiedź wstawiając znak x w odpowiednim miejscu)</w:t>
      </w:r>
      <w:r w:rsidRPr="001776DA">
        <w:rPr>
          <w:rFonts w:ascii="Arial" w:hAnsi="Arial" w:cs="Arial"/>
        </w:rPr>
        <w:t xml:space="preserve"> w rozumieniu ustawy z dnia 2 lipca 2004 r. o swobodzie działalności gospodarczej (art. 105 i 106 ww. ustawy).</w:t>
      </w:r>
    </w:p>
    <w:p w14:paraId="0C99BEB6" w14:textId="77777777" w:rsidR="00A00269" w:rsidRPr="001776DA" w:rsidRDefault="00CE6A3B" w:rsidP="00EA3601">
      <w:pPr>
        <w:pStyle w:val="Bezodstpw"/>
        <w:widowControl/>
        <w:numPr>
          <w:ilvl w:val="1"/>
          <w:numId w:val="8"/>
        </w:numPr>
        <w:adjustRightInd/>
        <w:ind w:left="720"/>
        <w:textAlignment w:val="auto"/>
        <w:rPr>
          <w:rFonts w:ascii="Arial" w:hAnsi="Arial" w:cs="Arial"/>
        </w:rPr>
      </w:pPr>
      <w:r w:rsidRPr="001776DA">
        <w:rPr>
          <w:rFonts w:ascii="Arial" w:hAnsi="Arial" w:cs="Arial"/>
        </w:rPr>
        <w:t>Przewidujemy powierzenie wykonania części zamówienia podwykonawcy/podwykonawcom</w:t>
      </w:r>
      <w:r w:rsidR="00A00269" w:rsidRPr="001776DA">
        <w:rPr>
          <w:rFonts w:ascii="Arial" w:hAnsi="Arial" w:cs="Arial"/>
        </w:rPr>
        <w:t>:</w:t>
      </w:r>
      <w:r w:rsidR="0014451C" w:rsidRPr="001776DA">
        <w:rPr>
          <w:rFonts w:ascii="Arial" w:hAnsi="Arial" w:cs="Arial"/>
        </w:rPr>
        <w:t xml:space="preserve"> </w:t>
      </w:r>
      <w:r w:rsidRPr="001776DA">
        <w:rPr>
          <w:rFonts w:ascii="Arial" w:hAnsi="Arial" w:cs="Arial"/>
        </w:rPr>
        <w:t>o</w:t>
      </w:r>
      <w:r w:rsidR="00064F5D" w:rsidRPr="001776DA">
        <w:rPr>
          <w:rFonts w:ascii="Arial" w:hAnsi="Arial" w:cs="Arial"/>
        </w:rPr>
        <w:t> </w:t>
      </w:r>
      <w:r w:rsidRPr="001776DA">
        <w:rPr>
          <w:rFonts w:ascii="Arial" w:hAnsi="Arial" w:cs="Arial"/>
        </w:rPr>
        <w:t>wartości ………………. zł lub w procentowej części zamówienia…………………%</w:t>
      </w:r>
      <w:r w:rsidR="00A00269" w:rsidRPr="001776DA">
        <w:rPr>
          <w:rFonts w:ascii="Arial" w:hAnsi="Arial" w:cs="Arial"/>
        </w:rPr>
        <w:t>,</w:t>
      </w:r>
    </w:p>
    <w:p w14:paraId="0135FAF4" w14:textId="77777777" w:rsidR="00497CCE" w:rsidRPr="001776DA" w:rsidRDefault="00497CCE" w:rsidP="005A1CA7">
      <w:pPr>
        <w:pStyle w:val="Bezodstpw"/>
        <w:widowControl/>
        <w:numPr>
          <w:ilvl w:val="1"/>
          <w:numId w:val="8"/>
        </w:numPr>
        <w:adjustRightInd/>
        <w:ind w:left="720"/>
        <w:textAlignment w:val="auto"/>
        <w:rPr>
          <w:rFonts w:ascii="Arial" w:hAnsi="Arial" w:cs="Arial"/>
          <w:b/>
        </w:rPr>
      </w:pPr>
      <w:r w:rsidRPr="001776DA">
        <w:rPr>
          <w:rFonts w:ascii="Arial" w:hAnsi="Arial" w:cs="Arial"/>
          <w:bCs/>
        </w:rPr>
        <w:t>Oświadczamy, że posiadamy wydzielony rachunek VAT na cele prowadzonej działalności</w:t>
      </w:r>
      <w:r w:rsidRPr="001776DA">
        <w:rPr>
          <w:rFonts w:ascii="Arial" w:hAnsi="Arial" w:cs="Arial"/>
          <w:b/>
        </w:rPr>
        <w:t xml:space="preserve"> </w:t>
      </w:r>
      <w:proofErr w:type="gramStart"/>
      <w:r w:rsidRPr="001776DA">
        <w:rPr>
          <w:rFonts w:ascii="Arial" w:hAnsi="Arial" w:cs="Arial"/>
          <w:b/>
        </w:rPr>
        <w:t>[</w:t>
      </w:r>
      <w:r w:rsidR="005A1CA7" w:rsidRPr="001776DA">
        <w:rPr>
          <w:rFonts w:ascii="Arial" w:hAnsi="Arial" w:cs="Arial"/>
          <w:b/>
        </w:rPr>
        <w:t> </w:t>
      </w:r>
      <w:r w:rsidRPr="001776DA">
        <w:rPr>
          <w:rFonts w:ascii="Arial" w:hAnsi="Arial" w:cs="Arial"/>
          <w:b/>
        </w:rPr>
        <w:t>]</w:t>
      </w:r>
      <w:proofErr w:type="gramEnd"/>
      <w:r w:rsidR="005A1CA7" w:rsidRPr="001776DA">
        <w:rPr>
          <w:rFonts w:ascii="Arial" w:hAnsi="Arial" w:cs="Arial"/>
          <w:b/>
        </w:rPr>
        <w:t> </w:t>
      </w:r>
      <w:r w:rsidRPr="001776DA">
        <w:rPr>
          <w:rFonts w:ascii="Arial" w:hAnsi="Arial" w:cs="Arial"/>
          <w:b/>
        </w:rPr>
        <w:t xml:space="preserve">TAK, [  ] NIE </w:t>
      </w:r>
      <w:r w:rsidRPr="001776DA">
        <w:rPr>
          <w:rFonts w:ascii="Arial" w:hAnsi="Arial" w:cs="Arial"/>
          <w:bCs/>
          <w:i/>
          <w:sz w:val="16"/>
          <w:szCs w:val="16"/>
          <w:u w:val="single"/>
        </w:rPr>
        <w:t>(zaznaczyć właściwą odpowiedź wstawiając znak x w odpowiednim miejscu</w:t>
      </w:r>
      <w:r w:rsidR="002E434D" w:rsidRPr="001776DA">
        <w:rPr>
          <w:rFonts w:ascii="Arial" w:hAnsi="Arial" w:cs="Arial"/>
          <w:bCs/>
          <w:iCs/>
        </w:rPr>
        <w:t>.</w:t>
      </w:r>
    </w:p>
    <w:p w14:paraId="0EE903EA" w14:textId="77777777" w:rsidR="005A1CA7" w:rsidRPr="001776DA" w:rsidRDefault="005A1CA7" w:rsidP="005A1CA7">
      <w:pPr>
        <w:pStyle w:val="Bezodstpw"/>
        <w:widowControl/>
        <w:numPr>
          <w:ilvl w:val="1"/>
          <w:numId w:val="8"/>
        </w:numPr>
        <w:adjustRightInd/>
        <w:ind w:left="720"/>
        <w:textAlignment w:val="auto"/>
        <w:rPr>
          <w:rFonts w:ascii="Arial" w:hAnsi="Arial" w:cs="Arial"/>
          <w:b/>
        </w:rPr>
      </w:pPr>
      <w:r w:rsidRPr="001776DA">
        <w:rPr>
          <w:rFonts w:ascii="Arial" w:hAnsi="Arial" w:cs="Arial"/>
        </w:rPr>
        <w:t xml:space="preserve">Zapoznaliśmy się z treścią klauzuli informacyjnej, dostępnej pod adresem: </w:t>
      </w:r>
      <w:bookmarkStart w:id="58" w:name="_Hlk30077373"/>
      <w:r w:rsidRPr="001776DA">
        <w:rPr>
          <w:rFonts w:ascii="Arial" w:hAnsi="Arial" w:cs="Arial"/>
        </w:rPr>
        <w:t>https://starebabice.bip.net.pl/?c=279</w:t>
      </w:r>
      <w:bookmarkEnd w:id="58"/>
      <w:r w:rsidRPr="001776DA">
        <w:rPr>
          <w:rFonts w:ascii="Arial" w:hAnsi="Arial" w:cs="Arial"/>
        </w:rPr>
        <w:t xml:space="preserve">, w tym z informacją o celu i sposobach przetwarzania </w:t>
      </w:r>
      <w:r w:rsidRPr="001776DA">
        <w:rPr>
          <w:rFonts w:ascii="Arial" w:hAnsi="Arial" w:cs="Arial"/>
        </w:rPr>
        <w:lastRenderedPageBreak/>
        <w:t>swoich danych osobowych, prawie dostępu do treści swoich danych, prawie ich poprawiania oraz o prawie do wycofania zgody w dowolnym momencie, która nie ma wpływu na zgodność z prawem przetwarzania, którego dokonano na podstawie zgody przed jej wycofaniem.</w:t>
      </w:r>
    </w:p>
    <w:p w14:paraId="1C47CE00" w14:textId="77777777" w:rsidR="002E434D" w:rsidRPr="001776DA" w:rsidRDefault="002E434D" w:rsidP="002E434D">
      <w:pPr>
        <w:pStyle w:val="Bezodstpw"/>
        <w:widowControl/>
        <w:adjustRightInd/>
        <w:textAlignment w:val="auto"/>
        <w:rPr>
          <w:rFonts w:ascii="Arial" w:hAnsi="Arial" w:cs="Arial"/>
          <w:b/>
        </w:rPr>
      </w:pPr>
    </w:p>
    <w:p w14:paraId="09B69881" w14:textId="77777777" w:rsidR="00E25E0A" w:rsidRPr="001776DA" w:rsidRDefault="00E25E0A" w:rsidP="00E25E0A">
      <w:pPr>
        <w:pStyle w:val="Bezodstpw"/>
        <w:numPr>
          <w:ilvl w:val="0"/>
          <w:numId w:val="3"/>
        </w:numPr>
        <w:ind w:left="284" w:hanging="284"/>
        <w:rPr>
          <w:rFonts w:ascii="Arial" w:hAnsi="Arial" w:cs="Arial"/>
        </w:rPr>
      </w:pPr>
      <w:r w:rsidRPr="001776DA">
        <w:rPr>
          <w:rFonts w:ascii="Arial" w:hAnsi="Arial" w:cs="Arial"/>
        </w:rPr>
        <w:t xml:space="preserve">Zobowiązania w przypadku przyznania zamówienia: </w:t>
      </w:r>
    </w:p>
    <w:p w14:paraId="3D053510" w14:textId="77777777" w:rsidR="00B65832" w:rsidRPr="001776DA" w:rsidRDefault="00B65832" w:rsidP="00B65832">
      <w:pPr>
        <w:pStyle w:val="Bezodstpw"/>
        <w:numPr>
          <w:ilvl w:val="0"/>
          <w:numId w:val="35"/>
        </w:numPr>
        <w:rPr>
          <w:rFonts w:ascii="Arial" w:hAnsi="Arial" w:cs="Arial"/>
        </w:rPr>
      </w:pPr>
      <w:r w:rsidRPr="001776DA">
        <w:rPr>
          <w:rFonts w:ascii="Arial" w:hAnsi="Arial" w:cs="Arial"/>
        </w:rPr>
        <w:t>Jeżeli ta oferta zostanie wybrana jako najkorzystniejsza zobowiązujemy się, przed zawarciem umowy, do wniesienia zabezpieczenia należytego wykonania umowy w wysokości 10 % ceny ofertowej brutto</w:t>
      </w:r>
      <w:r w:rsidR="00C521B1" w:rsidRPr="001776DA">
        <w:rPr>
          <w:rFonts w:ascii="Arial" w:hAnsi="Arial" w:cs="Arial"/>
        </w:rPr>
        <w:t xml:space="preserve"> </w:t>
      </w:r>
      <w:r w:rsidR="005E09DD" w:rsidRPr="001776DA">
        <w:rPr>
          <w:rFonts w:ascii="Arial" w:hAnsi="Arial" w:cs="Arial"/>
        </w:rPr>
        <w:t>–</w:t>
      </w:r>
      <w:r w:rsidR="00C521B1" w:rsidRPr="001776DA">
        <w:rPr>
          <w:rFonts w:ascii="Arial" w:hAnsi="Arial" w:cs="Arial"/>
        </w:rPr>
        <w:t xml:space="preserve"> </w:t>
      </w:r>
      <w:r w:rsidR="005E09DD" w:rsidRPr="001776DA">
        <w:rPr>
          <w:rFonts w:ascii="Arial" w:hAnsi="Arial" w:cs="Arial"/>
        </w:rPr>
        <w:t>w przypadku wniesienia zabezpieczenia należytego wykonania umowy w</w:t>
      </w:r>
      <w:r w:rsidR="00377183" w:rsidRPr="001776DA">
        <w:rPr>
          <w:rFonts w:ascii="Arial" w:hAnsi="Arial" w:cs="Arial"/>
        </w:rPr>
        <w:t> </w:t>
      </w:r>
      <w:r w:rsidR="005E09DD" w:rsidRPr="001776DA">
        <w:rPr>
          <w:rFonts w:ascii="Arial" w:hAnsi="Arial" w:cs="Arial"/>
        </w:rPr>
        <w:t xml:space="preserve">formie określonej w pkt 18.3.1.b) – e) SIWZ wniesiemy zabezpieczenie w dwóch odrębnych dokumentach </w:t>
      </w:r>
      <w:r w:rsidR="00C521B1" w:rsidRPr="001776DA">
        <w:rPr>
          <w:rFonts w:ascii="Arial" w:hAnsi="Arial" w:cs="Arial"/>
        </w:rPr>
        <w:t xml:space="preserve">w odpowiednich wysokościach, tj.: na rzecz </w:t>
      </w:r>
      <w:r w:rsidR="00C521B1" w:rsidRPr="001776DA">
        <w:rPr>
          <w:rFonts w:ascii="Arial" w:eastAsia="Calibri" w:hAnsi="Arial" w:cs="Arial"/>
        </w:rPr>
        <w:t>Mazowieckiego Zarządu Dróg Wojewódzkich – 6</w:t>
      </w:r>
      <w:r w:rsidR="005F402D" w:rsidRPr="001776DA">
        <w:rPr>
          <w:rFonts w:ascii="Arial" w:eastAsia="Calibri" w:hAnsi="Arial" w:cs="Arial"/>
        </w:rPr>
        <w:t>3</w:t>
      </w:r>
      <w:r w:rsidR="00C521B1" w:rsidRPr="001776DA">
        <w:rPr>
          <w:rFonts w:ascii="Arial" w:eastAsia="Calibri" w:hAnsi="Arial" w:cs="Arial"/>
        </w:rPr>
        <w:t xml:space="preserve"> % wysokości procentowej określonej w pkt 18.2.1 SIWZ, na rzecz Gminy Stare Babice – 3</w:t>
      </w:r>
      <w:r w:rsidR="005F402D" w:rsidRPr="001776DA">
        <w:rPr>
          <w:rFonts w:ascii="Arial" w:eastAsia="Calibri" w:hAnsi="Arial" w:cs="Arial"/>
        </w:rPr>
        <w:t>7</w:t>
      </w:r>
      <w:r w:rsidR="00C521B1" w:rsidRPr="001776DA">
        <w:rPr>
          <w:rFonts w:ascii="Arial" w:eastAsia="Calibri" w:hAnsi="Arial" w:cs="Arial"/>
        </w:rPr>
        <w:t>% wysokości procentowej określonej w pkt 18.2.1 SIWZ.</w:t>
      </w:r>
    </w:p>
    <w:p w14:paraId="0BD17EBF" w14:textId="77777777" w:rsidR="00B65832" w:rsidRPr="001776DA" w:rsidRDefault="00B65832" w:rsidP="00B65832">
      <w:pPr>
        <w:pStyle w:val="Bezodstpw"/>
        <w:numPr>
          <w:ilvl w:val="0"/>
          <w:numId w:val="35"/>
        </w:numPr>
        <w:rPr>
          <w:rFonts w:ascii="Arial" w:hAnsi="Arial" w:cs="Arial"/>
        </w:rPr>
      </w:pPr>
      <w:r w:rsidRPr="001776DA">
        <w:rPr>
          <w:rFonts w:ascii="Arial" w:hAnsi="Arial" w:cs="Arial"/>
        </w:rPr>
        <w:t>W przypadku udzielenia nam zamówienia zobowiązujemy się do zawarcia umowy wg załączonego do SIWZ wzoru w miejscu i terminie wyznaczonym przez Zamawiającego.</w:t>
      </w:r>
    </w:p>
    <w:p w14:paraId="7EF80B99" w14:textId="77777777" w:rsidR="00B65832" w:rsidRPr="001776DA" w:rsidRDefault="00B65832" w:rsidP="00B65832">
      <w:pPr>
        <w:pStyle w:val="Bezodstpw"/>
        <w:numPr>
          <w:ilvl w:val="0"/>
          <w:numId w:val="35"/>
        </w:numPr>
        <w:rPr>
          <w:rFonts w:ascii="Arial" w:hAnsi="Arial" w:cs="Arial"/>
        </w:rPr>
      </w:pPr>
      <w:r w:rsidRPr="001776DA">
        <w:rPr>
          <w:rFonts w:ascii="Arial" w:hAnsi="Arial" w:cs="Arial"/>
        </w:rPr>
        <w:t>Zobowiązujemy się wykonywać prace będące przedmiotem zamówienia od daty zawarcia umowy w</w:t>
      </w:r>
      <w:r w:rsidR="00C521B1" w:rsidRPr="001776DA">
        <w:rPr>
          <w:rFonts w:ascii="Arial" w:hAnsi="Arial" w:cs="Arial"/>
        </w:rPr>
        <w:t xml:space="preserve"> </w:t>
      </w:r>
      <w:r w:rsidRPr="001776DA">
        <w:rPr>
          <w:rFonts w:ascii="Arial" w:hAnsi="Arial" w:cs="Arial"/>
        </w:rPr>
        <w:t>terminach określonych w pkt 5 SIWZ.</w:t>
      </w:r>
    </w:p>
    <w:p w14:paraId="0CE1DEDA" w14:textId="77777777" w:rsidR="00B46C38" w:rsidRPr="001776DA" w:rsidRDefault="00B65832" w:rsidP="00B65832">
      <w:pPr>
        <w:pStyle w:val="Bezodstpw"/>
        <w:numPr>
          <w:ilvl w:val="0"/>
          <w:numId w:val="35"/>
        </w:numPr>
        <w:rPr>
          <w:rFonts w:ascii="Arial" w:hAnsi="Arial" w:cs="Arial"/>
        </w:rPr>
      </w:pPr>
      <w:r w:rsidRPr="001776DA">
        <w:rPr>
          <w:rFonts w:ascii="Arial" w:hAnsi="Arial" w:cs="Arial"/>
        </w:rPr>
        <w:t>Zobowiązujemy się, że po zawarciu umowy podejmiemy prace w ww. terminie i będziemy je prowadzić zgodnie z zasadami określonymi w SIWZ i umowie.</w:t>
      </w:r>
    </w:p>
    <w:p w14:paraId="502F04D2" w14:textId="77777777" w:rsidR="00373F2D" w:rsidRPr="001776DA" w:rsidRDefault="00373F2D" w:rsidP="00373F2D">
      <w:pPr>
        <w:pStyle w:val="Bezodstpw"/>
        <w:rPr>
          <w:rFonts w:ascii="Arial" w:hAnsi="Arial" w:cs="Arial"/>
        </w:rPr>
      </w:pPr>
    </w:p>
    <w:p w14:paraId="36D8CBE6" w14:textId="77777777" w:rsidR="00435768" w:rsidRPr="001776DA" w:rsidRDefault="00435768" w:rsidP="00373F2D">
      <w:pPr>
        <w:pStyle w:val="Bezodstpw"/>
        <w:rPr>
          <w:rFonts w:ascii="Arial" w:hAnsi="Arial" w:cs="Arial"/>
        </w:rPr>
      </w:pPr>
    </w:p>
    <w:p w14:paraId="361307B4" w14:textId="77777777" w:rsidR="00B65832" w:rsidRPr="001776DA" w:rsidRDefault="00B65832" w:rsidP="00373F2D">
      <w:pPr>
        <w:pStyle w:val="Bezodstpw"/>
        <w:rPr>
          <w:rFonts w:ascii="Arial" w:hAnsi="Arial" w:cs="Arial"/>
        </w:rPr>
      </w:pPr>
    </w:p>
    <w:p w14:paraId="131B535E" w14:textId="77777777" w:rsidR="00B65832" w:rsidRPr="001776DA" w:rsidRDefault="00B65832" w:rsidP="00373F2D">
      <w:pPr>
        <w:pStyle w:val="Bezodstpw"/>
        <w:rPr>
          <w:rFonts w:ascii="Arial" w:hAnsi="Arial" w:cs="Arial"/>
        </w:rPr>
      </w:pPr>
    </w:p>
    <w:p w14:paraId="1A5A01DC" w14:textId="77777777" w:rsidR="00110CBA" w:rsidRPr="001776DA" w:rsidRDefault="00110CBA" w:rsidP="00373F2D">
      <w:pPr>
        <w:pStyle w:val="Bezodstpw"/>
        <w:rPr>
          <w:rFonts w:ascii="Arial" w:hAnsi="Arial" w:cs="Arial"/>
        </w:rPr>
      </w:pPr>
    </w:p>
    <w:p w14:paraId="0A061E0E" w14:textId="77777777" w:rsidR="00B65832" w:rsidRPr="001776DA" w:rsidRDefault="00B65832" w:rsidP="00373F2D">
      <w:pPr>
        <w:pStyle w:val="Bezodstpw"/>
        <w:rPr>
          <w:rFonts w:ascii="Arial" w:hAnsi="Arial" w:cs="Arial"/>
        </w:rPr>
      </w:pPr>
    </w:p>
    <w:p w14:paraId="27BBBD5A" w14:textId="77777777" w:rsidR="00373F2D" w:rsidRPr="001776DA" w:rsidRDefault="00373F2D" w:rsidP="00373F2D">
      <w:pPr>
        <w:pStyle w:val="Bezodstpw"/>
        <w:ind w:left="360"/>
        <w:rPr>
          <w:rFonts w:ascii="Arial" w:hAnsi="Arial" w:cs="Arial"/>
        </w:rPr>
      </w:pPr>
      <w:r w:rsidRPr="001776DA">
        <w:rPr>
          <w:rFonts w:ascii="Arial" w:hAnsi="Arial" w:cs="Arial"/>
        </w:rPr>
        <w:t>……………………………………………</w:t>
      </w:r>
      <w:r w:rsidRPr="001776DA">
        <w:rPr>
          <w:rFonts w:ascii="Arial" w:hAnsi="Arial" w:cs="Arial"/>
        </w:rPr>
        <w:tab/>
        <w:t>………………………………………………………………</w:t>
      </w:r>
    </w:p>
    <w:p w14:paraId="685BFD5C" w14:textId="77777777" w:rsidR="00373F2D" w:rsidRPr="001776DA" w:rsidRDefault="00373F2D" w:rsidP="00435768">
      <w:pPr>
        <w:pStyle w:val="Bezodstpw"/>
        <w:ind w:left="360"/>
        <w:rPr>
          <w:rFonts w:ascii="Arial" w:hAnsi="Arial" w:cs="Arial"/>
        </w:rPr>
      </w:pPr>
      <w:r w:rsidRPr="001776DA">
        <w:rPr>
          <w:rFonts w:ascii="Arial" w:hAnsi="Arial" w:cs="Arial"/>
        </w:rPr>
        <w:t>/miejscowość i data/</w:t>
      </w:r>
      <w:r w:rsidRPr="001776DA">
        <w:rPr>
          <w:rFonts w:ascii="Arial" w:hAnsi="Arial" w:cs="Arial"/>
        </w:rPr>
        <w:tab/>
      </w:r>
      <w:r w:rsidRPr="001776DA">
        <w:rPr>
          <w:rFonts w:ascii="Arial" w:hAnsi="Arial" w:cs="Arial"/>
        </w:rPr>
        <w:tab/>
      </w:r>
      <w:r w:rsidRPr="001776DA">
        <w:rPr>
          <w:rFonts w:ascii="Arial" w:hAnsi="Arial" w:cs="Arial"/>
        </w:rPr>
        <w:tab/>
        <w:t>/pieczęć i podpis osoby uprawnionej/</w:t>
      </w:r>
    </w:p>
    <w:p w14:paraId="2C13A032" w14:textId="77777777" w:rsidR="000E35F6" w:rsidRPr="001776DA" w:rsidRDefault="00A00903" w:rsidP="000E35F6">
      <w:pPr>
        <w:pStyle w:val="Nagwek1"/>
        <w:numPr>
          <w:ilvl w:val="0"/>
          <w:numId w:val="0"/>
        </w:numPr>
        <w:spacing w:line="240" w:lineRule="auto"/>
        <w:ind w:left="432" w:hanging="432"/>
        <w:jc w:val="right"/>
        <w:rPr>
          <w:sz w:val="20"/>
          <w:szCs w:val="20"/>
        </w:rPr>
      </w:pPr>
      <w:r w:rsidRPr="001776DA">
        <w:br w:type="page"/>
      </w:r>
      <w:bookmarkStart w:id="59" w:name="_Toc7505397"/>
      <w:bookmarkStart w:id="60" w:name="_Toc39672691"/>
      <w:r w:rsidR="000E35F6" w:rsidRPr="001776DA">
        <w:rPr>
          <w:sz w:val="20"/>
          <w:szCs w:val="20"/>
        </w:rPr>
        <w:lastRenderedPageBreak/>
        <w:t>Załącznik nr 1a do SIWZ – Tabela elementów scalonych</w:t>
      </w:r>
      <w:bookmarkEnd w:id="59"/>
      <w:bookmarkEnd w:id="60"/>
    </w:p>
    <w:p w14:paraId="07F5559D" w14:textId="77777777" w:rsidR="000E35F6" w:rsidRPr="001776DA" w:rsidRDefault="000E35F6" w:rsidP="000E35F6">
      <w:pPr>
        <w:pStyle w:val="Nagwek1"/>
        <w:numPr>
          <w:ilvl w:val="0"/>
          <w:numId w:val="0"/>
        </w:numPr>
        <w:spacing w:line="240" w:lineRule="auto"/>
      </w:pPr>
    </w:p>
    <w:p w14:paraId="69E22B65" w14:textId="77777777" w:rsidR="000E35F6" w:rsidRPr="001776DA" w:rsidRDefault="000E35F6" w:rsidP="006D0608">
      <w:pPr>
        <w:pStyle w:val="Nagwek1"/>
        <w:numPr>
          <w:ilvl w:val="0"/>
          <w:numId w:val="0"/>
        </w:numPr>
        <w:spacing w:line="240" w:lineRule="auto"/>
        <w:rPr>
          <w:sz w:val="20"/>
          <w:szCs w:val="20"/>
        </w:rPr>
      </w:pPr>
      <w:bookmarkStart w:id="61" w:name="_Toc7505398"/>
      <w:bookmarkStart w:id="62" w:name="_Toc30758690"/>
      <w:bookmarkStart w:id="63" w:name="_Toc35867392"/>
      <w:bookmarkStart w:id="64" w:name="_Toc37096742"/>
      <w:bookmarkStart w:id="65" w:name="_Toc39672692"/>
      <w:r w:rsidRPr="001776DA">
        <w:rPr>
          <w:sz w:val="20"/>
          <w:szCs w:val="20"/>
        </w:rPr>
        <w:t xml:space="preserve">Dotyczy postępowania </w:t>
      </w:r>
      <w:bookmarkEnd w:id="61"/>
      <w:bookmarkEnd w:id="62"/>
      <w:bookmarkEnd w:id="63"/>
      <w:r w:rsidR="00744ABB" w:rsidRPr="001776DA">
        <w:rPr>
          <w:bCs w:val="0"/>
          <w:sz w:val="20"/>
          <w:szCs w:val="20"/>
        </w:rPr>
        <w:t>RZP.27</w:t>
      </w:r>
      <w:r w:rsidR="002E63D6" w:rsidRPr="001776DA">
        <w:rPr>
          <w:bCs w:val="0"/>
          <w:sz w:val="20"/>
          <w:szCs w:val="20"/>
        </w:rPr>
        <w:t>1.</w:t>
      </w:r>
      <w:r w:rsidR="00C40C99" w:rsidRPr="001776DA">
        <w:rPr>
          <w:bCs w:val="0"/>
          <w:sz w:val="20"/>
          <w:szCs w:val="20"/>
        </w:rPr>
        <w:t>11</w:t>
      </w:r>
      <w:r w:rsidR="00744ABB" w:rsidRPr="001776DA">
        <w:rPr>
          <w:bCs w:val="0"/>
          <w:sz w:val="20"/>
          <w:szCs w:val="20"/>
        </w:rPr>
        <w:t>.2020</w:t>
      </w:r>
      <w:r w:rsidR="00744ABB" w:rsidRPr="001776DA">
        <w:rPr>
          <w:bCs w:val="0"/>
          <w:color w:val="000000"/>
          <w:sz w:val="20"/>
          <w:szCs w:val="20"/>
          <w:lang w:eastAsia="pl-PL"/>
        </w:rPr>
        <w:t xml:space="preserve"> pn. </w:t>
      </w:r>
      <w:r w:rsidR="00744ABB" w:rsidRPr="001776DA">
        <w:rPr>
          <w:sz w:val="20"/>
          <w:szCs w:val="20"/>
        </w:rPr>
        <w:t>„</w:t>
      </w:r>
      <w:r w:rsidR="00C40C99" w:rsidRPr="001776DA">
        <w:rPr>
          <w:bCs w:val="0"/>
          <w:sz w:val="20"/>
          <w:szCs w:val="20"/>
        </w:rPr>
        <w:t>Przebudowa skrzyżowania DW 580 tj.</w:t>
      </w:r>
      <w:r w:rsidR="00C40C99" w:rsidRPr="001776DA">
        <w:rPr>
          <w:bCs w:val="0"/>
        </w:rPr>
        <w:t> </w:t>
      </w:r>
      <w:r w:rsidR="00C40C99" w:rsidRPr="001776DA">
        <w:rPr>
          <w:bCs w:val="0"/>
          <w:sz w:val="20"/>
          <w:szCs w:val="20"/>
        </w:rPr>
        <w:t>ul.</w:t>
      </w:r>
      <w:r w:rsidR="00C40C99" w:rsidRPr="001776DA">
        <w:rPr>
          <w:bCs w:val="0"/>
        </w:rPr>
        <w:t> </w:t>
      </w:r>
      <w:r w:rsidR="00C40C99" w:rsidRPr="001776DA">
        <w:rPr>
          <w:bCs w:val="0"/>
          <w:sz w:val="20"/>
          <w:szCs w:val="20"/>
        </w:rPr>
        <w:t>Warszawskiej z ul. Reymonta na terenie m. Latchorzew</w:t>
      </w:r>
      <w:r w:rsidR="00744ABB" w:rsidRPr="001776DA">
        <w:rPr>
          <w:sz w:val="20"/>
          <w:szCs w:val="20"/>
        </w:rPr>
        <w:t>”</w:t>
      </w:r>
      <w:bookmarkEnd w:id="64"/>
      <w:bookmarkEnd w:id="65"/>
    </w:p>
    <w:p w14:paraId="24A7A6D9" w14:textId="77777777" w:rsidR="000E35F6" w:rsidRPr="001776DA" w:rsidRDefault="000E35F6" w:rsidP="006D0608">
      <w:pPr>
        <w:spacing w:after="0" w:line="240" w:lineRule="auto"/>
        <w:rPr>
          <w:rFonts w:ascii="Arial" w:hAnsi="Arial" w:cs="Arial"/>
        </w:rPr>
      </w:pPr>
    </w:p>
    <w:p w14:paraId="4EB88E8D" w14:textId="77777777" w:rsidR="005E5B44" w:rsidRPr="001776DA" w:rsidRDefault="005E5B44" w:rsidP="006D0608">
      <w:pPr>
        <w:spacing w:after="0" w:line="240" w:lineRule="auto"/>
        <w:rPr>
          <w:rFonts w:ascii="Arial" w:hAnsi="Arial" w:cs="Arial"/>
        </w:rPr>
      </w:pPr>
    </w:p>
    <w:tbl>
      <w:tblPr>
        <w:tblpPr w:leftFromText="141" w:rightFromText="141" w:vertAnchor="text" w:horzAnchor="margin" w:tblpXSpec="right" w:tblpY="113"/>
        <w:tblW w:w="9109" w:type="dxa"/>
        <w:tblCellMar>
          <w:left w:w="10" w:type="dxa"/>
          <w:right w:w="10" w:type="dxa"/>
        </w:tblCellMar>
        <w:tblLook w:val="04A0" w:firstRow="1" w:lastRow="0" w:firstColumn="1" w:lastColumn="0" w:noHBand="0" w:noVBand="1"/>
      </w:tblPr>
      <w:tblGrid>
        <w:gridCol w:w="929"/>
        <w:gridCol w:w="6674"/>
        <w:gridCol w:w="1587"/>
      </w:tblGrid>
      <w:tr w:rsidR="00BE3C15" w:rsidRPr="001776DA" w14:paraId="558048C9" w14:textId="77777777" w:rsidTr="00791E64">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18826" w14:textId="77777777" w:rsidR="00BE3C15" w:rsidRPr="001776DA" w:rsidRDefault="00BE3C15" w:rsidP="00791E64">
            <w:pPr>
              <w:suppressAutoHyphens w:val="0"/>
              <w:autoSpaceDE w:val="0"/>
              <w:autoSpaceDN w:val="0"/>
              <w:spacing w:after="0" w:line="240" w:lineRule="auto"/>
              <w:jc w:val="center"/>
              <w:textAlignment w:val="auto"/>
              <w:rPr>
                <w:rFonts w:ascii="Arial" w:hAnsi="Arial" w:cs="Arial"/>
                <w:b/>
                <w:bCs/>
                <w:sz w:val="22"/>
                <w:szCs w:val="22"/>
                <w:lang w:eastAsia="pl-PL"/>
              </w:rPr>
            </w:pPr>
            <w:bookmarkStart w:id="66" w:name="_Toc15636010"/>
            <w:bookmarkStart w:id="67" w:name="_Toc15636332"/>
            <w:r w:rsidRPr="001776DA">
              <w:rPr>
                <w:rFonts w:ascii="Arial" w:hAnsi="Arial" w:cs="Arial"/>
                <w:b/>
                <w:bCs/>
                <w:sz w:val="22"/>
                <w:szCs w:val="22"/>
                <w:lang w:eastAsia="pl-PL"/>
              </w:rPr>
              <w:t>L.p.</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0D3E1" w14:textId="77777777" w:rsidR="00BE3C15" w:rsidRPr="001776DA" w:rsidRDefault="00BE3C15" w:rsidP="00791E64">
            <w:pPr>
              <w:suppressAutoHyphens w:val="0"/>
              <w:autoSpaceDE w:val="0"/>
              <w:autoSpaceDN w:val="0"/>
              <w:spacing w:after="0" w:line="240" w:lineRule="auto"/>
              <w:jc w:val="center"/>
              <w:textAlignment w:val="auto"/>
              <w:rPr>
                <w:rFonts w:ascii="Arial" w:hAnsi="Arial" w:cs="Arial"/>
                <w:b/>
                <w:bCs/>
                <w:sz w:val="22"/>
                <w:szCs w:val="22"/>
                <w:lang w:eastAsia="pl-PL"/>
              </w:rPr>
            </w:pPr>
            <w:r w:rsidRPr="001776DA">
              <w:rPr>
                <w:rFonts w:ascii="Arial" w:hAnsi="Arial" w:cs="Arial"/>
                <w:b/>
                <w:bCs/>
                <w:sz w:val="22"/>
                <w:szCs w:val="22"/>
                <w:lang w:eastAsia="pl-PL"/>
              </w:rPr>
              <w:t>Nazwa elementu</w:t>
            </w:r>
          </w:p>
        </w:tc>
        <w:tc>
          <w:tcPr>
            <w:tcW w:w="1630" w:type="dxa"/>
            <w:tcBorders>
              <w:top w:val="single" w:sz="4" w:space="0" w:color="000000"/>
              <w:left w:val="single" w:sz="4" w:space="0" w:color="000000"/>
              <w:bottom w:val="single" w:sz="4" w:space="0" w:color="000000"/>
              <w:right w:val="single" w:sz="4" w:space="0" w:color="000000"/>
            </w:tcBorders>
          </w:tcPr>
          <w:p w14:paraId="5A9D0972" w14:textId="77777777" w:rsidR="00BE3C15" w:rsidRPr="001776DA" w:rsidRDefault="00BE3C15" w:rsidP="00791E64">
            <w:pPr>
              <w:suppressAutoHyphens w:val="0"/>
              <w:autoSpaceDE w:val="0"/>
              <w:autoSpaceDN w:val="0"/>
              <w:spacing w:after="0" w:line="240" w:lineRule="auto"/>
              <w:jc w:val="center"/>
              <w:textAlignment w:val="auto"/>
              <w:rPr>
                <w:rFonts w:ascii="Arial" w:hAnsi="Arial" w:cs="Arial"/>
                <w:sz w:val="22"/>
                <w:szCs w:val="22"/>
                <w:lang w:eastAsia="pl-PL"/>
              </w:rPr>
            </w:pPr>
            <w:r w:rsidRPr="001776DA">
              <w:rPr>
                <w:rFonts w:ascii="Arial" w:hAnsi="Arial" w:cs="Arial"/>
                <w:b/>
                <w:bCs/>
                <w:sz w:val="22"/>
                <w:szCs w:val="22"/>
                <w:lang w:eastAsia="pl-PL"/>
              </w:rPr>
              <w:t xml:space="preserve">Cena netto [PLN] </w:t>
            </w:r>
          </w:p>
        </w:tc>
      </w:tr>
      <w:tr w:rsidR="00BE3C15" w:rsidRPr="001776DA" w14:paraId="6A605F3F" w14:textId="77777777" w:rsidTr="00791E64">
        <w:tc>
          <w:tcPr>
            <w:tcW w:w="91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526DB" w14:textId="77777777" w:rsidR="00BE3C15" w:rsidRPr="001776DA" w:rsidRDefault="00BE3C15" w:rsidP="00791E64">
            <w:pPr>
              <w:suppressAutoHyphens w:val="0"/>
              <w:autoSpaceDE w:val="0"/>
              <w:autoSpaceDN w:val="0"/>
              <w:spacing w:after="0" w:line="240" w:lineRule="auto"/>
              <w:jc w:val="center"/>
              <w:textAlignment w:val="auto"/>
              <w:rPr>
                <w:rFonts w:ascii="Arial" w:hAnsi="Arial" w:cs="Arial"/>
                <w:sz w:val="22"/>
                <w:szCs w:val="22"/>
                <w:lang w:eastAsia="pl-PL"/>
              </w:rPr>
            </w:pPr>
            <w:r w:rsidRPr="001776DA">
              <w:rPr>
                <w:rFonts w:ascii="Arial" w:hAnsi="Arial" w:cs="Arial"/>
                <w:b/>
                <w:bCs/>
                <w:color w:val="000000"/>
                <w:sz w:val="22"/>
                <w:szCs w:val="22"/>
                <w:u w:val="single"/>
                <w:lang w:eastAsia="pl-PL"/>
              </w:rPr>
              <w:t>Roboty drogowe - cz. 1 – ul. Warszawska</w:t>
            </w:r>
          </w:p>
        </w:tc>
      </w:tr>
      <w:tr w:rsidR="00BE3C15" w:rsidRPr="001776DA" w14:paraId="20EFF3D4" w14:textId="77777777" w:rsidTr="00791E64">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2DCDD" w14:textId="77777777" w:rsidR="00BE3C15" w:rsidRPr="001776DA" w:rsidRDefault="00BE3C15" w:rsidP="00791E64">
            <w:pPr>
              <w:widowControl/>
              <w:suppressAutoHyphens w:val="0"/>
              <w:adjustRightInd/>
              <w:spacing w:after="160" w:line="259" w:lineRule="auto"/>
              <w:contextualSpacing/>
              <w:jc w:val="center"/>
              <w:textAlignment w:val="auto"/>
              <w:rPr>
                <w:rFonts w:ascii="Arial" w:eastAsia="Calibri" w:hAnsi="Arial" w:cs="Arial"/>
                <w:b/>
                <w:bCs/>
                <w:sz w:val="22"/>
                <w:szCs w:val="22"/>
              </w:rPr>
            </w:pPr>
            <w:r w:rsidRPr="001776DA">
              <w:rPr>
                <w:rFonts w:ascii="Arial" w:hAnsi="Arial" w:cs="Arial"/>
                <w:b/>
                <w:color w:val="000000"/>
                <w:sz w:val="22"/>
                <w:szCs w:val="22"/>
                <w:lang w:eastAsia="pl-PL"/>
              </w:rPr>
              <w:t>1</w:t>
            </w:r>
          </w:p>
        </w:tc>
        <w:tc>
          <w:tcPr>
            <w:tcW w:w="84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FD01E" w14:textId="77777777" w:rsidR="00BE3C15" w:rsidRPr="001776DA" w:rsidRDefault="00BE3C15" w:rsidP="00791E64">
            <w:pPr>
              <w:suppressAutoHyphens w:val="0"/>
              <w:autoSpaceDE w:val="0"/>
              <w:autoSpaceDN w:val="0"/>
              <w:spacing w:after="0" w:line="240" w:lineRule="auto"/>
              <w:jc w:val="center"/>
              <w:textAlignment w:val="auto"/>
              <w:rPr>
                <w:rFonts w:ascii="Arial" w:hAnsi="Arial" w:cs="Arial"/>
                <w:sz w:val="22"/>
                <w:szCs w:val="22"/>
                <w:lang w:eastAsia="pl-PL"/>
              </w:rPr>
            </w:pPr>
            <w:r w:rsidRPr="001776DA">
              <w:rPr>
                <w:rFonts w:ascii="Arial" w:hAnsi="Arial" w:cs="Arial"/>
                <w:b/>
                <w:bCs/>
                <w:color w:val="000000"/>
                <w:sz w:val="22"/>
                <w:szCs w:val="22"/>
                <w:lang w:eastAsia="pl-PL"/>
              </w:rPr>
              <w:t>Jezdnia KR-4</w:t>
            </w:r>
          </w:p>
        </w:tc>
      </w:tr>
      <w:tr w:rsidR="00BE3C15" w:rsidRPr="001776DA" w14:paraId="0DF1DE9D" w14:textId="77777777" w:rsidTr="00791E64">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9D931" w14:textId="77777777" w:rsidR="00BE3C15" w:rsidRPr="001776DA" w:rsidRDefault="00BE3C15" w:rsidP="00791E64">
            <w:pPr>
              <w:widowControl/>
              <w:suppressAutoHyphens w:val="0"/>
              <w:adjustRightInd/>
              <w:spacing w:after="160" w:line="259" w:lineRule="auto"/>
              <w:contextualSpacing/>
              <w:jc w:val="center"/>
              <w:textAlignment w:val="auto"/>
              <w:rPr>
                <w:rFonts w:ascii="Arial" w:eastAsia="Calibri" w:hAnsi="Arial" w:cs="Arial"/>
                <w:bCs/>
                <w:sz w:val="22"/>
                <w:szCs w:val="22"/>
              </w:rPr>
            </w:pPr>
            <w:r w:rsidRPr="001776DA">
              <w:rPr>
                <w:rFonts w:ascii="Arial" w:hAnsi="Arial" w:cs="Arial"/>
                <w:color w:val="000000"/>
                <w:sz w:val="22"/>
                <w:szCs w:val="22"/>
                <w:lang w:eastAsia="pl-PL"/>
              </w:rPr>
              <w:t>1.1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E0A16" w14:textId="77777777" w:rsidR="00BE3C15" w:rsidRPr="001776DA" w:rsidRDefault="00BE3C15" w:rsidP="00791E64">
            <w:pPr>
              <w:widowControl/>
              <w:suppressAutoHyphens w:val="0"/>
              <w:adjustRightInd/>
              <w:spacing w:after="160" w:line="259" w:lineRule="auto"/>
              <w:contextualSpacing/>
              <w:jc w:val="left"/>
              <w:textAlignment w:val="auto"/>
              <w:rPr>
                <w:rFonts w:ascii="Arial" w:hAnsi="Arial" w:cs="Arial"/>
                <w:color w:val="000000"/>
                <w:sz w:val="22"/>
                <w:szCs w:val="22"/>
                <w:lang w:eastAsia="pl-PL"/>
              </w:rPr>
            </w:pPr>
            <w:r w:rsidRPr="001776DA">
              <w:rPr>
                <w:rFonts w:ascii="Arial" w:hAnsi="Arial" w:cs="Arial"/>
                <w:color w:val="000000"/>
                <w:sz w:val="22"/>
                <w:szCs w:val="22"/>
                <w:lang w:eastAsia="pl-PL"/>
              </w:rPr>
              <w:t xml:space="preserve">warstwa z kruszywa stabilizowanego cementem </w:t>
            </w:r>
            <w:proofErr w:type="spellStart"/>
            <w:r w:rsidRPr="001776DA">
              <w:rPr>
                <w:rFonts w:ascii="Arial" w:hAnsi="Arial" w:cs="Arial"/>
                <w:color w:val="000000"/>
                <w:sz w:val="22"/>
                <w:szCs w:val="22"/>
                <w:lang w:eastAsia="pl-PL"/>
              </w:rPr>
              <w:t>Rm</w:t>
            </w:r>
            <w:proofErr w:type="spellEnd"/>
            <w:r w:rsidRPr="001776DA">
              <w:rPr>
                <w:rFonts w:ascii="Arial" w:hAnsi="Arial" w:cs="Arial"/>
                <w:color w:val="000000"/>
                <w:sz w:val="22"/>
                <w:szCs w:val="22"/>
                <w:lang w:eastAsia="pl-PL"/>
              </w:rPr>
              <w:t xml:space="preserve">=2,5 </w:t>
            </w:r>
            <w:proofErr w:type="spellStart"/>
            <w:r w:rsidRPr="001776DA">
              <w:rPr>
                <w:rFonts w:ascii="Arial" w:hAnsi="Arial" w:cs="Arial"/>
                <w:color w:val="000000"/>
                <w:sz w:val="22"/>
                <w:szCs w:val="22"/>
                <w:lang w:eastAsia="pl-PL"/>
              </w:rPr>
              <w:t>MPa</w:t>
            </w:r>
            <w:proofErr w:type="spellEnd"/>
            <w:r w:rsidRPr="001776DA">
              <w:rPr>
                <w:rFonts w:ascii="Arial" w:hAnsi="Arial" w:cs="Arial"/>
                <w:color w:val="000000"/>
                <w:sz w:val="22"/>
                <w:szCs w:val="22"/>
                <w:lang w:eastAsia="pl-PL"/>
              </w:rPr>
              <w:t xml:space="preserve"> gr. 20 cm,</w:t>
            </w:r>
          </w:p>
        </w:tc>
        <w:tc>
          <w:tcPr>
            <w:tcW w:w="1630" w:type="dxa"/>
            <w:tcBorders>
              <w:top w:val="single" w:sz="4" w:space="0" w:color="000000"/>
              <w:left w:val="single" w:sz="4" w:space="0" w:color="000000"/>
              <w:bottom w:val="single" w:sz="4" w:space="0" w:color="000000"/>
              <w:right w:val="single" w:sz="4" w:space="0" w:color="000000"/>
            </w:tcBorders>
          </w:tcPr>
          <w:p w14:paraId="0095CD4E" w14:textId="77777777" w:rsidR="00BE3C15" w:rsidRPr="001776DA" w:rsidRDefault="00BE3C15" w:rsidP="00791E64">
            <w:pPr>
              <w:suppressAutoHyphens w:val="0"/>
              <w:autoSpaceDE w:val="0"/>
              <w:autoSpaceDN w:val="0"/>
              <w:spacing w:after="0" w:line="240" w:lineRule="auto"/>
              <w:jc w:val="center"/>
              <w:textAlignment w:val="auto"/>
              <w:rPr>
                <w:rFonts w:ascii="Arial" w:hAnsi="Arial" w:cs="Arial"/>
                <w:sz w:val="22"/>
                <w:szCs w:val="22"/>
                <w:lang w:eastAsia="pl-PL"/>
              </w:rPr>
            </w:pPr>
          </w:p>
        </w:tc>
      </w:tr>
      <w:tr w:rsidR="00BE3C15" w:rsidRPr="001776DA" w14:paraId="12EDF3A0" w14:textId="77777777" w:rsidTr="00791E64">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5E622" w14:textId="77777777" w:rsidR="00BE3C15" w:rsidRPr="001776DA" w:rsidRDefault="00BE3C15" w:rsidP="00791E64">
            <w:pPr>
              <w:widowControl/>
              <w:suppressAutoHyphens w:val="0"/>
              <w:adjustRightInd/>
              <w:spacing w:after="160" w:line="259" w:lineRule="auto"/>
              <w:contextualSpacing/>
              <w:jc w:val="center"/>
              <w:textAlignment w:val="auto"/>
              <w:rPr>
                <w:rFonts w:ascii="Arial" w:eastAsia="Calibri" w:hAnsi="Arial" w:cs="Arial"/>
                <w:bCs/>
                <w:sz w:val="22"/>
                <w:szCs w:val="22"/>
              </w:rPr>
            </w:pPr>
            <w:r w:rsidRPr="001776DA">
              <w:rPr>
                <w:rFonts w:ascii="Arial" w:hAnsi="Arial" w:cs="Arial"/>
                <w:color w:val="000000"/>
                <w:sz w:val="22"/>
                <w:szCs w:val="22"/>
                <w:lang w:eastAsia="pl-PL"/>
              </w:rPr>
              <w:t>1.2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A750F" w14:textId="77777777" w:rsidR="00BE3C15" w:rsidRPr="001776DA" w:rsidRDefault="00BE3C15" w:rsidP="00791E64">
            <w:pPr>
              <w:widowControl/>
              <w:suppressAutoHyphens w:val="0"/>
              <w:adjustRightInd/>
              <w:spacing w:after="160" w:line="259" w:lineRule="auto"/>
              <w:contextualSpacing/>
              <w:jc w:val="left"/>
              <w:textAlignment w:val="auto"/>
              <w:rPr>
                <w:rFonts w:ascii="Arial" w:hAnsi="Arial" w:cs="Arial"/>
                <w:color w:val="000000"/>
                <w:sz w:val="22"/>
                <w:szCs w:val="22"/>
                <w:lang w:eastAsia="pl-PL"/>
              </w:rPr>
            </w:pPr>
            <w:r w:rsidRPr="001776DA">
              <w:rPr>
                <w:rFonts w:ascii="Arial" w:hAnsi="Arial" w:cs="Arial"/>
                <w:color w:val="000000"/>
                <w:sz w:val="22"/>
                <w:szCs w:val="22"/>
                <w:lang w:eastAsia="pl-PL"/>
              </w:rPr>
              <w:t>podbudowa pomocnicza z kruszywa łamanego stabilizowanego mechanicznie 0/31,5 gr. 20 cm</w:t>
            </w:r>
          </w:p>
        </w:tc>
        <w:tc>
          <w:tcPr>
            <w:tcW w:w="1630" w:type="dxa"/>
            <w:tcBorders>
              <w:top w:val="single" w:sz="4" w:space="0" w:color="000000"/>
              <w:left w:val="single" w:sz="4" w:space="0" w:color="000000"/>
              <w:bottom w:val="single" w:sz="4" w:space="0" w:color="000000"/>
              <w:right w:val="single" w:sz="4" w:space="0" w:color="000000"/>
            </w:tcBorders>
          </w:tcPr>
          <w:p w14:paraId="20B9CCAE" w14:textId="77777777" w:rsidR="00BE3C15" w:rsidRPr="001776DA" w:rsidRDefault="00BE3C15" w:rsidP="00791E64">
            <w:pPr>
              <w:suppressAutoHyphens w:val="0"/>
              <w:autoSpaceDE w:val="0"/>
              <w:autoSpaceDN w:val="0"/>
              <w:spacing w:after="0" w:line="240" w:lineRule="auto"/>
              <w:jc w:val="center"/>
              <w:textAlignment w:val="auto"/>
              <w:rPr>
                <w:rFonts w:ascii="Arial" w:hAnsi="Arial" w:cs="Arial"/>
                <w:sz w:val="22"/>
                <w:szCs w:val="22"/>
                <w:lang w:eastAsia="pl-PL"/>
              </w:rPr>
            </w:pPr>
          </w:p>
        </w:tc>
      </w:tr>
      <w:tr w:rsidR="00BE3C15" w:rsidRPr="001776DA" w14:paraId="52BD51C7" w14:textId="77777777" w:rsidTr="00791E64">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7EE62" w14:textId="77777777" w:rsidR="00BE3C15" w:rsidRPr="001776DA" w:rsidRDefault="00BE3C15" w:rsidP="00791E64">
            <w:pPr>
              <w:widowControl/>
              <w:suppressAutoHyphens w:val="0"/>
              <w:adjustRightInd/>
              <w:spacing w:after="160" w:line="259" w:lineRule="auto"/>
              <w:contextualSpacing/>
              <w:jc w:val="center"/>
              <w:textAlignment w:val="auto"/>
              <w:rPr>
                <w:rFonts w:ascii="Arial" w:eastAsia="Calibri" w:hAnsi="Arial" w:cs="Arial"/>
                <w:bCs/>
                <w:sz w:val="22"/>
                <w:szCs w:val="22"/>
              </w:rPr>
            </w:pPr>
            <w:r w:rsidRPr="001776DA">
              <w:rPr>
                <w:rFonts w:ascii="Arial" w:hAnsi="Arial" w:cs="Arial"/>
                <w:color w:val="000000"/>
                <w:sz w:val="22"/>
                <w:szCs w:val="22"/>
                <w:lang w:eastAsia="pl-PL"/>
              </w:rPr>
              <w:t>1.3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0F45A" w14:textId="77777777" w:rsidR="00BE3C15" w:rsidRPr="001776DA" w:rsidRDefault="00BE3C15" w:rsidP="00791E64">
            <w:pPr>
              <w:widowControl/>
              <w:suppressAutoHyphens w:val="0"/>
              <w:adjustRightInd/>
              <w:spacing w:after="160" w:line="259" w:lineRule="auto"/>
              <w:contextualSpacing/>
              <w:jc w:val="left"/>
              <w:textAlignment w:val="auto"/>
              <w:rPr>
                <w:rFonts w:ascii="Arial" w:hAnsi="Arial" w:cs="Arial"/>
                <w:color w:val="000000"/>
                <w:sz w:val="22"/>
                <w:szCs w:val="22"/>
                <w:lang w:eastAsia="pl-PL"/>
              </w:rPr>
            </w:pPr>
            <w:r w:rsidRPr="001776DA">
              <w:rPr>
                <w:rFonts w:ascii="Arial" w:hAnsi="Arial" w:cs="Arial"/>
                <w:color w:val="000000"/>
                <w:sz w:val="22"/>
                <w:szCs w:val="22"/>
                <w:lang w:eastAsia="pl-PL"/>
              </w:rPr>
              <w:t>podbudowa zasadnicza z betonu asfaltowego AC 22P 35/50 gr. 11 cm,</w:t>
            </w:r>
          </w:p>
        </w:tc>
        <w:tc>
          <w:tcPr>
            <w:tcW w:w="1630" w:type="dxa"/>
            <w:tcBorders>
              <w:top w:val="single" w:sz="4" w:space="0" w:color="000000"/>
              <w:left w:val="single" w:sz="4" w:space="0" w:color="000000"/>
              <w:bottom w:val="single" w:sz="4" w:space="0" w:color="000000"/>
              <w:right w:val="single" w:sz="4" w:space="0" w:color="000000"/>
            </w:tcBorders>
          </w:tcPr>
          <w:p w14:paraId="0E5AF6DE" w14:textId="77777777" w:rsidR="00BE3C15" w:rsidRPr="001776DA" w:rsidRDefault="00BE3C15" w:rsidP="00791E64">
            <w:pPr>
              <w:suppressAutoHyphens w:val="0"/>
              <w:autoSpaceDE w:val="0"/>
              <w:autoSpaceDN w:val="0"/>
              <w:spacing w:after="0" w:line="240" w:lineRule="auto"/>
              <w:jc w:val="center"/>
              <w:textAlignment w:val="auto"/>
              <w:rPr>
                <w:rFonts w:ascii="Arial" w:hAnsi="Arial" w:cs="Arial"/>
                <w:sz w:val="22"/>
                <w:szCs w:val="22"/>
                <w:lang w:eastAsia="pl-PL"/>
              </w:rPr>
            </w:pPr>
          </w:p>
        </w:tc>
      </w:tr>
      <w:tr w:rsidR="00BE3C15" w:rsidRPr="001776DA" w14:paraId="2E1DB393" w14:textId="77777777" w:rsidTr="00791E64">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722CC" w14:textId="77777777" w:rsidR="00BE3C15" w:rsidRPr="001776DA" w:rsidRDefault="00BE3C15" w:rsidP="00791E64">
            <w:pPr>
              <w:widowControl/>
              <w:suppressAutoHyphens w:val="0"/>
              <w:adjustRightInd/>
              <w:spacing w:after="160" w:line="259" w:lineRule="auto"/>
              <w:contextualSpacing/>
              <w:jc w:val="center"/>
              <w:textAlignment w:val="auto"/>
              <w:rPr>
                <w:rFonts w:ascii="Arial" w:eastAsia="Calibri" w:hAnsi="Arial" w:cs="Arial"/>
                <w:bCs/>
                <w:sz w:val="22"/>
                <w:szCs w:val="22"/>
              </w:rPr>
            </w:pPr>
            <w:r w:rsidRPr="001776DA">
              <w:rPr>
                <w:rFonts w:ascii="Arial" w:hAnsi="Arial" w:cs="Arial"/>
                <w:color w:val="000000"/>
                <w:sz w:val="22"/>
                <w:szCs w:val="22"/>
                <w:lang w:eastAsia="pl-PL"/>
              </w:rPr>
              <w:t>1.4</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ECE56" w14:textId="77777777" w:rsidR="00BE3C15" w:rsidRPr="001776DA" w:rsidRDefault="00BE3C15" w:rsidP="00791E64">
            <w:pPr>
              <w:widowControl/>
              <w:suppressAutoHyphens w:val="0"/>
              <w:adjustRightInd/>
              <w:spacing w:after="160" w:line="259" w:lineRule="auto"/>
              <w:contextualSpacing/>
              <w:jc w:val="left"/>
              <w:textAlignment w:val="auto"/>
              <w:rPr>
                <w:rFonts w:ascii="Arial" w:hAnsi="Arial" w:cs="Arial"/>
                <w:color w:val="000000"/>
                <w:sz w:val="22"/>
                <w:szCs w:val="22"/>
                <w:lang w:eastAsia="pl-PL"/>
              </w:rPr>
            </w:pPr>
            <w:r w:rsidRPr="001776DA">
              <w:rPr>
                <w:rFonts w:ascii="Arial" w:hAnsi="Arial" w:cs="Arial"/>
                <w:color w:val="000000"/>
                <w:sz w:val="22"/>
                <w:szCs w:val="22"/>
                <w:lang w:eastAsia="pl-PL"/>
              </w:rPr>
              <w:t>warstwa wiążąca z betonu asfaltowego AC 16W PMB 25/55-60 gr. 8 cm</w:t>
            </w:r>
          </w:p>
        </w:tc>
        <w:tc>
          <w:tcPr>
            <w:tcW w:w="1630" w:type="dxa"/>
            <w:tcBorders>
              <w:top w:val="single" w:sz="4" w:space="0" w:color="000000"/>
              <w:left w:val="single" w:sz="4" w:space="0" w:color="000000"/>
              <w:bottom w:val="single" w:sz="4" w:space="0" w:color="000000"/>
              <w:right w:val="single" w:sz="4" w:space="0" w:color="000000"/>
            </w:tcBorders>
          </w:tcPr>
          <w:p w14:paraId="1C3EBE78" w14:textId="77777777" w:rsidR="00BE3C15" w:rsidRPr="001776DA" w:rsidRDefault="00BE3C15" w:rsidP="00791E64">
            <w:pPr>
              <w:suppressAutoHyphens w:val="0"/>
              <w:autoSpaceDE w:val="0"/>
              <w:autoSpaceDN w:val="0"/>
              <w:spacing w:after="0" w:line="240" w:lineRule="auto"/>
              <w:jc w:val="center"/>
              <w:textAlignment w:val="auto"/>
              <w:rPr>
                <w:rFonts w:ascii="Arial" w:hAnsi="Arial" w:cs="Arial"/>
                <w:sz w:val="22"/>
                <w:szCs w:val="22"/>
                <w:lang w:eastAsia="pl-PL"/>
              </w:rPr>
            </w:pPr>
          </w:p>
        </w:tc>
      </w:tr>
      <w:tr w:rsidR="00BE3C15" w:rsidRPr="001776DA" w14:paraId="111E8D04" w14:textId="77777777" w:rsidTr="00791E64">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EC7CC" w14:textId="77777777" w:rsidR="00BE3C15" w:rsidRPr="001776DA" w:rsidRDefault="00BE3C15" w:rsidP="00791E64">
            <w:pPr>
              <w:widowControl/>
              <w:suppressAutoHyphens w:val="0"/>
              <w:adjustRightInd/>
              <w:spacing w:after="160" w:line="259" w:lineRule="auto"/>
              <w:contextualSpacing/>
              <w:jc w:val="center"/>
              <w:textAlignment w:val="auto"/>
              <w:rPr>
                <w:rFonts w:ascii="Arial" w:eastAsia="Calibri" w:hAnsi="Arial" w:cs="Arial"/>
                <w:bCs/>
                <w:sz w:val="22"/>
                <w:szCs w:val="22"/>
              </w:rPr>
            </w:pPr>
            <w:r w:rsidRPr="001776DA">
              <w:rPr>
                <w:rFonts w:ascii="Arial" w:hAnsi="Arial" w:cs="Arial"/>
                <w:color w:val="000000"/>
                <w:sz w:val="22"/>
                <w:szCs w:val="22"/>
                <w:lang w:eastAsia="pl-PL"/>
              </w:rPr>
              <w:t>1.5</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3BC31" w14:textId="77777777" w:rsidR="00BE3C15" w:rsidRPr="001776DA" w:rsidRDefault="00BE3C15" w:rsidP="00791E64">
            <w:pPr>
              <w:widowControl/>
              <w:suppressAutoHyphens w:val="0"/>
              <w:adjustRightInd/>
              <w:spacing w:after="160" w:line="259" w:lineRule="auto"/>
              <w:contextualSpacing/>
              <w:jc w:val="left"/>
              <w:textAlignment w:val="auto"/>
              <w:rPr>
                <w:rFonts w:ascii="Arial" w:hAnsi="Arial" w:cs="Arial"/>
                <w:color w:val="000000"/>
                <w:sz w:val="22"/>
                <w:szCs w:val="22"/>
                <w:lang w:eastAsia="pl-PL"/>
              </w:rPr>
            </w:pPr>
            <w:r w:rsidRPr="001776DA">
              <w:rPr>
                <w:rFonts w:ascii="Arial" w:hAnsi="Arial" w:cs="Arial"/>
                <w:color w:val="000000"/>
                <w:sz w:val="22"/>
                <w:szCs w:val="22"/>
                <w:lang w:eastAsia="pl-PL"/>
              </w:rPr>
              <w:t>warstwa ścieralna z betonu asfaltowego AC 11S PMB 45/80-55 gr. 4 cm</w:t>
            </w:r>
          </w:p>
        </w:tc>
        <w:tc>
          <w:tcPr>
            <w:tcW w:w="1630" w:type="dxa"/>
            <w:tcBorders>
              <w:top w:val="single" w:sz="4" w:space="0" w:color="000000"/>
              <w:left w:val="single" w:sz="4" w:space="0" w:color="000000"/>
              <w:bottom w:val="single" w:sz="4" w:space="0" w:color="000000"/>
              <w:right w:val="single" w:sz="4" w:space="0" w:color="000000"/>
            </w:tcBorders>
          </w:tcPr>
          <w:p w14:paraId="461790E5" w14:textId="77777777" w:rsidR="00BE3C15" w:rsidRPr="001776DA" w:rsidRDefault="00BE3C15" w:rsidP="00791E64">
            <w:pPr>
              <w:suppressAutoHyphens w:val="0"/>
              <w:autoSpaceDE w:val="0"/>
              <w:autoSpaceDN w:val="0"/>
              <w:spacing w:after="0" w:line="240" w:lineRule="auto"/>
              <w:jc w:val="right"/>
              <w:textAlignment w:val="auto"/>
              <w:rPr>
                <w:rFonts w:ascii="Arial" w:hAnsi="Arial" w:cs="Arial"/>
                <w:b/>
                <w:sz w:val="22"/>
                <w:szCs w:val="22"/>
                <w:lang w:eastAsia="pl-PL"/>
              </w:rPr>
            </w:pPr>
          </w:p>
        </w:tc>
      </w:tr>
      <w:tr w:rsidR="00BE3C15" w:rsidRPr="001776DA" w14:paraId="3980E0CA" w14:textId="77777777" w:rsidTr="00791E64">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948A" w14:textId="77777777" w:rsidR="00BE3C15" w:rsidRPr="001776DA" w:rsidRDefault="00BE3C15" w:rsidP="00791E64">
            <w:pPr>
              <w:widowControl/>
              <w:suppressAutoHyphens w:val="0"/>
              <w:adjustRightInd/>
              <w:spacing w:after="160" w:line="259" w:lineRule="auto"/>
              <w:contextualSpacing/>
              <w:jc w:val="center"/>
              <w:textAlignment w:val="auto"/>
              <w:rPr>
                <w:rFonts w:ascii="Arial" w:eastAsia="Calibri" w:hAnsi="Arial" w:cs="Arial"/>
                <w:bCs/>
                <w:sz w:val="22"/>
                <w:szCs w:val="22"/>
              </w:rPr>
            </w:pPr>
            <w:r w:rsidRPr="001776DA">
              <w:rPr>
                <w:rFonts w:ascii="Arial" w:hAnsi="Arial" w:cs="Arial"/>
                <w:color w:val="000000"/>
                <w:sz w:val="22"/>
                <w:szCs w:val="22"/>
                <w:lang w:eastAsia="pl-PL"/>
              </w:rPr>
              <w:t>1.6</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353EB" w14:textId="77777777" w:rsidR="00BE3C15" w:rsidRPr="001776DA" w:rsidRDefault="00BE3C15" w:rsidP="00791E64">
            <w:pPr>
              <w:widowControl/>
              <w:suppressAutoHyphens w:val="0"/>
              <w:adjustRightInd/>
              <w:spacing w:after="160" w:line="259" w:lineRule="auto"/>
              <w:contextualSpacing/>
              <w:jc w:val="left"/>
              <w:textAlignment w:val="auto"/>
              <w:rPr>
                <w:rFonts w:ascii="Arial" w:hAnsi="Arial" w:cs="Arial"/>
                <w:color w:val="000000"/>
                <w:sz w:val="22"/>
                <w:szCs w:val="22"/>
                <w:lang w:eastAsia="pl-PL"/>
              </w:rPr>
            </w:pPr>
            <w:r w:rsidRPr="001776DA">
              <w:rPr>
                <w:rFonts w:ascii="Arial" w:hAnsi="Arial" w:cs="Arial"/>
                <w:color w:val="000000"/>
                <w:sz w:val="22"/>
                <w:szCs w:val="22"/>
                <w:lang w:eastAsia="pl-PL"/>
              </w:rPr>
              <w:t>krawężnik betonowy o wymiarach 20x30,</w:t>
            </w:r>
          </w:p>
        </w:tc>
        <w:tc>
          <w:tcPr>
            <w:tcW w:w="1630" w:type="dxa"/>
            <w:tcBorders>
              <w:top w:val="single" w:sz="4" w:space="0" w:color="000000"/>
              <w:left w:val="single" w:sz="4" w:space="0" w:color="000000"/>
              <w:bottom w:val="single" w:sz="4" w:space="0" w:color="000000"/>
              <w:right w:val="single" w:sz="4" w:space="0" w:color="000000"/>
            </w:tcBorders>
          </w:tcPr>
          <w:p w14:paraId="5B07136B" w14:textId="77777777" w:rsidR="00BE3C15" w:rsidRPr="001776DA" w:rsidRDefault="00BE3C15" w:rsidP="00791E64">
            <w:pPr>
              <w:suppressAutoHyphens w:val="0"/>
              <w:autoSpaceDE w:val="0"/>
              <w:autoSpaceDN w:val="0"/>
              <w:spacing w:after="0" w:line="240" w:lineRule="auto"/>
              <w:jc w:val="right"/>
              <w:textAlignment w:val="auto"/>
              <w:rPr>
                <w:rFonts w:ascii="Arial" w:hAnsi="Arial" w:cs="Arial"/>
                <w:b/>
                <w:sz w:val="22"/>
                <w:szCs w:val="22"/>
                <w:lang w:eastAsia="pl-PL"/>
              </w:rPr>
            </w:pPr>
          </w:p>
        </w:tc>
      </w:tr>
      <w:tr w:rsidR="00BE3C15" w:rsidRPr="001776DA" w14:paraId="7EE453EE" w14:textId="77777777" w:rsidTr="00791E64">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C74F5" w14:textId="77777777" w:rsidR="00BE3C15" w:rsidRPr="001776DA" w:rsidRDefault="00BE3C15" w:rsidP="00791E64">
            <w:pPr>
              <w:widowControl/>
              <w:suppressAutoHyphens w:val="0"/>
              <w:adjustRightInd/>
              <w:spacing w:after="160" w:line="259" w:lineRule="auto"/>
              <w:contextualSpacing/>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FB119" w14:textId="77777777" w:rsidR="00BE3C15" w:rsidRPr="001776DA" w:rsidRDefault="00BE3C15" w:rsidP="00791E64">
            <w:pPr>
              <w:widowControl/>
              <w:suppressAutoHyphens w:val="0"/>
              <w:adjustRightInd/>
              <w:spacing w:after="160" w:line="259" w:lineRule="auto"/>
              <w:contextualSpacing/>
              <w:jc w:val="left"/>
              <w:textAlignment w:val="auto"/>
              <w:rPr>
                <w:rFonts w:ascii="Arial" w:hAnsi="Arial" w:cs="Arial"/>
                <w:color w:val="000000"/>
                <w:sz w:val="22"/>
                <w:szCs w:val="22"/>
                <w:lang w:eastAsia="pl-PL"/>
              </w:rPr>
            </w:pPr>
            <w:r w:rsidRPr="001776DA">
              <w:rPr>
                <w:rFonts w:ascii="Arial" w:hAnsi="Arial" w:cs="Arial"/>
                <w:b/>
                <w:bCs/>
                <w:color w:val="000000"/>
                <w:sz w:val="22"/>
                <w:szCs w:val="22"/>
                <w:lang w:eastAsia="pl-PL"/>
              </w:rPr>
              <w:t>Chodniki</w:t>
            </w:r>
          </w:p>
        </w:tc>
        <w:tc>
          <w:tcPr>
            <w:tcW w:w="1630" w:type="dxa"/>
            <w:tcBorders>
              <w:top w:val="single" w:sz="4" w:space="0" w:color="000000"/>
              <w:left w:val="single" w:sz="4" w:space="0" w:color="000000"/>
              <w:bottom w:val="single" w:sz="4" w:space="0" w:color="000000"/>
              <w:right w:val="single" w:sz="4" w:space="0" w:color="000000"/>
            </w:tcBorders>
          </w:tcPr>
          <w:p w14:paraId="5419DA9B" w14:textId="77777777" w:rsidR="00BE3C15" w:rsidRPr="001776DA" w:rsidRDefault="00BE3C15" w:rsidP="00791E64">
            <w:pPr>
              <w:suppressAutoHyphens w:val="0"/>
              <w:autoSpaceDE w:val="0"/>
              <w:autoSpaceDN w:val="0"/>
              <w:spacing w:after="0" w:line="240" w:lineRule="auto"/>
              <w:jc w:val="right"/>
              <w:textAlignment w:val="auto"/>
              <w:rPr>
                <w:rFonts w:ascii="Arial" w:hAnsi="Arial" w:cs="Arial"/>
                <w:b/>
                <w:sz w:val="22"/>
                <w:szCs w:val="22"/>
                <w:lang w:eastAsia="pl-PL"/>
              </w:rPr>
            </w:pPr>
          </w:p>
        </w:tc>
      </w:tr>
      <w:tr w:rsidR="00BE3C15" w:rsidRPr="001776DA" w14:paraId="18D27D67" w14:textId="77777777" w:rsidTr="00791E64">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4D9AF" w14:textId="77777777" w:rsidR="00BE3C15" w:rsidRPr="001776DA" w:rsidRDefault="00BE3C15" w:rsidP="00791E64">
            <w:pPr>
              <w:widowControl/>
              <w:suppressAutoHyphens w:val="0"/>
              <w:adjustRightInd/>
              <w:spacing w:after="160" w:line="259" w:lineRule="auto"/>
              <w:contextualSpacing/>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FCABE" w14:textId="77777777" w:rsidR="00BE3C15" w:rsidRPr="001776DA" w:rsidRDefault="00BE3C15" w:rsidP="00791E64">
            <w:pPr>
              <w:widowControl/>
              <w:suppressAutoHyphens w:val="0"/>
              <w:adjustRightInd/>
              <w:spacing w:after="160" w:line="259" w:lineRule="auto"/>
              <w:contextualSpacing/>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Zjazdy</w:t>
            </w:r>
          </w:p>
        </w:tc>
        <w:tc>
          <w:tcPr>
            <w:tcW w:w="1630" w:type="dxa"/>
            <w:tcBorders>
              <w:top w:val="single" w:sz="4" w:space="0" w:color="000000"/>
              <w:left w:val="single" w:sz="4" w:space="0" w:color="000000"/>
              <w:bottom w:val="single" w:sz="4" w:space="0" w:color="000000"/>
              <w:right w:val="single" w:sz="4" w:space="0" w:color="000000"/>
            </w:tcBorders>
          </w:tcPr>
          <w:p w14:paraId="1FA1AF65" w14:textId="77777777" w:rsidR="00BE3C15" w:rsidRPr="001776DA" w:rsidRDefault="00BE3C15" w:rsidP="00791E64">
            <w:pPr>
              <w:suppressAutoHyphens w:val="0"/>
              <w:autoSpaceDE w:val="0"/>
              <w:autoSpaceDN w:val="0"/>
              <w:spacing w:after="0" w:line="240" w:lineRule="auto"/>
              <w:jc w:val="right"/>
              <w:textAlignment w:val="auto"/>
              <w:rPr>
                <w:rFonts w:ascii="Arial" w:hAnsi="Arial" w:cs="Arial"/>
                <w:b/>
                <w:sz w:val="22"/>
                <w:szCs w:val="22"/>
                <w:lang w:eastAsia="pl-PL"/>
              </w:rPr>
            </w:pPr>
          </w:p>
        </w:tc>
      </w:tr>
      <w:tr w:rsidR="00BE3C15" w:rsidRPr="001776DA" w14:paraId="4CEF9D6F" w14:textId="77777777" w:rsidTr="00791E64">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18560" w14:textId="77777777" w:rsidR="00BE3C15" w:rsidRPr="001776DA" w:rsidRDefault="00BE3C15" w:rsidP="00791E64">
            <w:pPr>
              <w:widowControl/>
              <w:suppressAutoHyphens w:val="0"/>
              <w:adjustRightInd/>
              <w:spacing w:after="160" w:line="259" w:lineRule="auto"/>
              <w:contextualSpacing/>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4</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68D1D" w14:textId="77777777" w:rsidR="00BE3C15" w:rsidRPr="001776DA" w:rsidRDefault="00BE3C15" w:rsidP="00791E64">
            <w:pPr>
              <w:widowControl/>
              <w:suppressAutoHyphens w:val="0"/>
              <w:adjustRightInd/>
              <w:spacing w:after="160" w:line="259" w:lineRule="auto"/>
              <w:contextualSpacing/>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Zieleń</w:t>
            </w:r>
          </w:p>
        </w:tc>
        <w:tc>
          <w:tcPr>
            <w:tcW w:w="1630" w:type="dxa"/>
            <w:tcBorders>
              <w:top w:val="single" w:sz="4" w:space="0" w:color="000000"/>
              <w:left w:val="single" w:sz="4" w:space="0" w:color="000000"/>
              <w:bottom w:val="single" w:sz="4" w:space="0" w:color="000000"/>
              <w:right w:val="single" w:sz="4" w:space="0" w:color="000000"/>
            </w:tcBorders>
          </w:tcPr>
          <w:p w14:paraId="6160782F" w14:textId="77777777" w:rsidR="00BE3C15" w:rsidRPr="001776DA" w:rsidRDefault="00BE3C15" w:rsidP="00791E64">
            <w:pPr>
              <w:suppressAutoHyphens w:val="0"/>
              <w:autoSpaceDE w:val="0"/>
              <w:autoSpaceDN w:val="0"/>
              <w:spacing w:after="0" w:line="240" w:lineRule="auto"/>
              <w:jc w:val="right"/>
              <w:textAlignment w:val="auto"/>
              <w:rPr>
                <w:rFonts w:ascii="Arial" w:hAnsi="Arial" w:cs="Arial"/>
                <w:b/>
                <w:sz w:val="22"/>
                <w:szCs w:val="22"/>
                <w:lang w:eastAsia="pl-PL"/>
              </w:rPr>
            </w:pPr>
          </w:p>
        </w:tc>
      </w:tr>
      <w:tr w:rsidR="00BE3C15" w:rsidRPr="001776DA" w14:paraId="0A088DE2" w14:textId="77777777" w:rsidTr="00791E64">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7768E" w14:textId="77777777" w:rsidR="00BE3C15" w:rsidRPr="001776DA" w:rsidRDefault="00BE3C15" w:rsidP="00791E64">
            <w:pPr>
              <w:widowControl/>
              <w:suppressAutoHyphens w:val="0"/>
              <w:adjustRightInd/>
              <w:spacing w:after="160" w:line="259" w:lineRule="auto"/>
              <w:contextualSpacing/>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5</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BE726" w14:textId="77777777" w:rsidR="00BE3C15" w:rsidRPr="001776DA" w:rsidRDefault="00BE3C15" w:rsidP="00791E64">
            <w:pPr>
              <w:widowControl/>
              <w:suppressAutoHyphens w:val="0"/>
              <w:adjustRightInd/>
              <w:spacing w:after="160" w:line="259" w:lineRule="auto"/>
              <w:contextualSpacing/>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Stała organizacja ruchu</w:t>
            </w:r>
          </w:p>
        </w:tc>
        <w:tc>
          <w:tcPr>
            <w:tcW w:w="1630" w:type="dxa"/>
            <w:tcBorders>
              <w:top w:val="single" w:sz="4" w:space="0" w:color="000000"/>
              <w:left w:val="single" w:sz="4" w:space="0" w:color="000000"/>
              <w:bottom w:val="single" w:sz="4" w:space="0" w:color="000000"/>
              <w:right w:val="single" w:sz="4" w:space="0" w:color="000000"/>
            </w:tcBorders>
          </w:tcPr>
          <w:p w14:paraId="74AF742B" w14:textId="77777777" w:rsidR="00BE3C15" w:rsidRPr="001776DA" w:rsidRDefault="00BE3C15" w:rsidP="00791E64">
            <w:pPr>
              <w:suppressAutoHyphens w:val="0"/>
              <w:autoSpaceDE w:val="0"/>
              <w:autoSpaceDN w:val="0"/>
              <w:spacing w:after="0" w:line="240" w:lineRule="auto"/>
              <w:jc w:val="right"/>
              <w:textAlignment w:val="auto"/>
              <w:rPr>
                <w:rFonts w:ascii="Arial" w:hAnsi="Arial" w:cs="Arial"/>
                <w:b/>
                <w:sz w:val="22"/>
                <w:szCs w:val="22"/>
                <w:lang w:eastAsia="pl-PL"/>
              </w:rPr>
            </w:pPr>
          </w:p>
        </w:tc>
      </w:tr>
      <w:tr w:rsidR="00BE3C15" w:rsidRPr="001776DA" w14:paraId="4B76FE00" w14:textId="77777777" w:rsidTr="00791E64">
        <w:tc>
          <w:tcPr>
            <w:tcW w:w="91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7DF1D" w14:textId="77777777" w:rsidR="00BE3C15" w:rsidRPr="001776DA" w:rsidRDefault="00BE3C15" w:rsidP="00791E64">
            <w:pPr>
              <w:suppressAutoHyphens w:val="0"/>
              <w:autoSpaceDE w:val="0"/>
              <w:autoSpaceDN w:val="0"/>
              <w:spacing w:after="0" w:line="240" w:lineRule="auto"/>
              <w:jc w:val="center"/>
              <w:textAlignment w:val="auto"/>
              <w:rPr>
                <w:rFonts w:ascii="Arial" w:hAnsi="Arial" w:cs="Arial"/>
                <w:b/>
                <w:sz w:val="22"/>
                <w:szCs w:val="22"/>
                <w:lang w:eastAsia="pl-PL"/>
              </w:rPr>
            </w:pPr>
            <w:r w:rsidRPr="001776DA">
              <w:rPr>
                <w:rFonts w:ascii="Arial" w:hAnsi="Arial" w:cs="Arial"/>
                <w:b/>
                <w:bCs/>
                <w:color w:val="000000"/>
                <w:u w:val="single"/>
                <w:lang w:eastAsia="pl-PL"/>
              </w:rPr>
              <w:t>Roboty drogowe - cz. 2 – ul. Reymonta</w:t>
            </w:r>
          </w:p>
        </w:tc>
      </w:tr>
      <w:tr w:rsidR="00BE3C15" w:rsidRPr="001776DA" w14:paraId="6A08C0A1" w14:textId="77777777" w:rsidTr="00791E64">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B351F" w14:textId="77777777" w:rsidR="00BE3C15" w:rsidRPr="001776DA" w:rsidRDefault="00BE3C15" w:rsidP="00791E64">
            <w:pPr>
              <w:widowControl/>
              <w:suppressAutoHyphens w:val="0"/>
              <w:adjustRightInd/>
              <w:spacing w:after="160" w:line="259" w:lineRule="auto"/>
              <w:contextualSpacing/>
              <w:jc w:val="center"/>
              <w:textAlignment w:val="auto"/>
              <w:rPr>
                <w:rFonts w:ascii="Arial" w:eastAsia="Calibri" w:hAnsi="Arial" w:cs="Arial"/>
                <w:b/>
                <w:bCs/>
                <w:sz w:val="22"/>
                <w:szCs w:val="22"/>
              </w:rPr>
            </w:pPr>
            <w:r w:rsidRPr="001776DA">
              <w:rPr>
                <w:rFonts w:ascii="Arial" w:hAnsi="Arial" w:cs="Arial"/>
                <w:b/>
                <w:color w:val="000000"/>
                <w:sz w:val="22"/>
                <w:szCs w:val="22"/>
                <w:lang w:eastAsia="pl-PL"/>
              </w:rPr>
              <w:t>1</w:t>
            </w:r>
          </w:p>
        </w:tc>
        <w:tc>
          <w:tcPr>
            <w:tcW w:w="84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1A80C" w14:textId="77777777" w:rsidR="00BE3C15" w:rsidRPr="001776DA" w:rsidRDefault="00BE3C15" w:rsidP="00791E64">
            <w:pPr>
              <w:suppressAutoHyphens w:val="0"/>
              <w:autoSpaceDE w:val="0"/>
              <w:autoSpaceDN w:val="0"/>
              <w:spacing w:after="0" w:line="240" w:lineRule="auto"/>
              <w:jc w:val="center"/>
              <w:textAlignment w:val="auto"/>
              <w:rPr>
                <w:rFonts w:ascii="Arial" w:hAnsi="Arial" w:cs="Arial"/>
                <w:b/>
                <w:sz w:val="22"/>
                <w:szCs w:val="22"/>
                <w:lang w:eastAsia="pl-PL"/>
              </w:rPr>
            </w:pPr>
            <w:r w:rsidRPr="001776DA">
              <w:rPr>
                <w:rFonts w:ascii="Arial" w:hAnsi="Arial" w:cs="Arial"/>
                <w:b/>
                <w:bCs/>
                <w:color w:val="000000"/>
                <w:sz w:val="22"/>
                <w:szCs w:val="22"/>
                <w:lang w:eastAsia="pl-PL"/>
              </w:rPr>
              <w:t>Jezdnia KR-4</w:t>
            </w:r>
          </w:p>
        </w:tc>
      </w:tr>
      <w:tr w:rsidR="00BE3C15" w:rsidRPr="001776DA" w14:paraId="393C5063" w14:textId="77777777" w:rsidTr="00791E64">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2CC75" w14:textId="77777777" w:rsidR="00BE3C15" w:rsidRPr="001776DA" w:rsidRDefault="00BE3C15" w:rsidP="00791E64">
            <w:pPr>
              <w:widowControl/>
              <w:suppressAutoHyphens w:val="0"/>
              <w:adjustRightInd/>
              <w:spacing w:after="160" w:line="259" w:lineRule="auto"/>
              <w:contextualSpacing/>
              <w:jc w:val="center"/>
              <w:textAlignment w:val="auto"/>
              <w:rPr>
                <w:rFonts w:ascii="Arial" w:hAnsi="Arial" w:cs="Arial"/>
                <w:color w:val="000000"/>
                <w:sz w:val="22"/>
                <w:szCs w:val="22"/>
                <w:lang w:eastAsia="pl-PL"/>
              </w:rPr>
            </w:pPr>
            <w:r w:rsidRPr="001776DA">
              <w:rPr>
                <w:rFonts w:ascii="Arial" w:hAnsi="Arial" w:cs="Arial"/>
                <w:color w:val="000000"/>
                <w:sz w:val="22"/>
                <w:szCs w:val="22"/>
                <w:lang w:eastAsia="pl-PL"/>
              </w:rPr>
              <w:t>1.1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A9AE3" w14:textId="77777777" w:rsidR="00BE3C15" w:rsidRPr="001776DA" w:rsidRDefault="00BE3C15" w:rsidP="00791E64">
            <w:pPr>
              <w:widowControl/>
              <w:suppressAutoHyphens w:val="0"/>
              <w:adjustRightInd/>
              <w:spacing w:after="160" w:line="259" w:lineRule="auto"/>
              <w:contextualSpacing/>
              <w:jc w:val="left"/>
              <w:textAlignment w:val="auto"/>
              <w:rPr>
                <w:rFonts w:ascii="Arial" w:hAnsi="Arial" w:cs="Arial"/>
                <w:color w:val="000000"/>
                <w:sz w:val="22"/>
                <w:szCs w:val="22"/>
                <w:lang w:eastAsia="pl-PL"/>
              </w:rPr>
            </w:pPr>
            <w:r w:rsidRPr="001776DA">
              <w:rPr>
                <w:rFonts w:ascii="Arial" w:hAnsi="Arial" w:cs="Arial"/>
                <w:color w:val="000000"/>
                <w:sz w:val="22"/>
                <w:szCs w:val="22"/>
                <w:lang w:eastAsia="pl-PL"/>
              </w:rPr>
              <w:t xml:space="preserve">warstwa z kruszywa stabilizowanego cementem RM=2,5 </w:t>
            </w:r>
            <w:proofErr w:type="spellStart"/>
            <w:r w:rsidRPr="001776DA">
              <w:rPr>
                <w:rFonts w:ascii="Arial" w:hAnsi="Arial" w:cs="Arial"/>
                <w:color w:val="000000"/>
                <w:sz w:val="22"/>
                <w:szCs w:val="22"/>
                <w:lang w:eastAsia="pl-PL"/>
              </w:rPr>
              <w:t>MPa</w:t>
            </w:r>
            <w:proofErr w:type="spellEnd"/>
            <w:r w:rsidRPr="001776DA">
              <w:rPr>
                <w:rFonts w:ascii="Arial" w:hAnsi="Arial" w:cs="Arial"/>
                <w:color w:val="000000"/>
                <w:sz w:val="22"/>
                <w:szCs w:val="22"/>
                <w:lang w:eastAsia="pl-PL"/>
              </w:rPr>
              <w:t xml:space="preserve"> gr. 20 cm,</w:t>
            </w:r>
          </w:p>
        </w:tc>
        <w:tc>
          <w:tcPr>
            <w:tcW w:w="1630" w:type="dxa"/>
            <w:tcBorders>
              <w:top w:val="single" w:sz="4" w:space="0" w:color="000000"/>
              <w:left w:val="single" w:sz="4" w:space="0" w:color="000000"/>
              <w:bottom w:val="single" w:sz="4" w:space="0" w:color="000000"/>
              <w:right w:val="single" w:sz="4" w:space="0" w:color="000000"/>
            </w:tcBorders>
          </w:tcPr>
          <w:p w14:paraId="4214F65E" w14:textId="77777777" w:rsidR="00BE3C15" w:rsidRPr="001776DA" w:rsidRDefault="00BE3C15" w:rsidP="00791E64">
            <w:pPr>
              <w:suppressAutoHyphens w:val="0"/>
              <w:autoSpaceDE w:val="0"/>
              <w:autoSpaceDN w:val="0"/>
              <w:spacing w:after="0" w:line="240" w:lineRule="auto"/>
              <w:jc w:val="right"/>
              <w:textAlignment w:val="auto"/>
              <w:rPr>
                <w:rFonts w:ascii="Arial" w:hAnsi="Arial" w:cs="Arial"/>
                <w:b/>
                <w:sz w:val="22"/>
                <w:szCs w:val="22"/>
                <w:lang w:eastAsia="pl-PL"/>
              </w:rPr>
            </w:pPr>
          </w:p>
        </w:tc>
      </w:tr>
      <w:tr w:rsidR="00BE3C15" w:rsidRPr="001776DA" w14:paraId="682BB10E" w14:textId="77777777" w:rsidTr="00791E64">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4B071" w14:textId="77777777" w:rsidR="00BE3C15" w:rsidRPr="001776DA" w:rsidRDefault="00BE3C15" w:rsidP="00791E64">
            <w:pPr>
              <w:widowControl/>
              <w:suppressAutoHyphens w:val="0"/>
              <w:adjustRightInd/>
              <w:spacing w:after="160" w:line="259" w:lineRule="auto"/>
              <w:contextualSpacing/>
              <w:jc w:val="center"/>
              <w:textAlignment w:val="auto"/>
              <w:rPr>
                <w:rFonts w:ascii="Arial" w:hAnsi="Arial" w:cs="Arial"/>
                <w:color w:val="000000"/>
                <w:sz w:val="22"/>
                <w:szCs w:val="22"/>
                <w:lang w:eastAsia="pl-PL"/>
              </w:rPr>
            </w:pPr>
            <w:r w:rsidRPr="001776DA">
              <w:rPr>
                <w:rFonts w:ascii="Arial" w:hAnsi="Arial" w:cs="Arial"/>
                <w:color w:val="000000"/>
                <w:sz w:val="22"/>
                <w:szCs w:val="22"/>
                <w:lang w:eastAsia="pl-PL"/>
              </w:rPr>
              <w:t>1.2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1CE05" w14:textId="77777777" w:rsidR="00BE3C15" w:rsidRPr="001776DA" w:rsidRDefault="00BE3C15" w:rsidP="00791E64">
            <w:pPr>
              <w:widowControl/>
              <w:suppressAutoHyphens w:val="0"/>
              <w:adjustRightInd/>
              <w:spacing w:after="160" w:line="259" w:lineRule="auto"/>
              <w:contextualSpacing/>
              <w:jc w:val="left"/>
              <w:textAlignment w:val="auto"/>
              <w:rPr>
                <w:rFonts w:ascii="Arial" w:hAnsi="Arial" w:cs="Arial"/>
                <w:color w:val="000000"/>
                <w:sz w:val="22"/>
                <w:szCs w:val="22"/>
                <w:lang w:eastAsia="pl-PL"/>
              </w:rPr>
            </w:pPr>
            <w:r w:rsidRPr="001776DA">
              <w:rPr>
                <w:rFonts w:ascii="Arial" w:hAnsi="Arial" w:cs="Arial"/>
                <w:color w:val="000000"/>
                <w:sz w:val="22"/>
                <w:szCs w:val="22"/>
                <w:lang w:eastAsia="pl-PL"/>
              </w:rPr>
              <w:t>podbudowa zasadnicza z kruszywa łamanego stabilizowanego mechanicznie 0/31,5 gr. 20 cm,</w:t>
            </w:r>
          </w:p>
        </w:tc>
        <w:tc>
          <w:tcPr>
            <w:tcW w:w="1630" w:type="dxa"/>
            <w:tcBorders>
              <w:top w:val="single" w:sz="4" w:space="0" w:color="000000"/>
              <w:left w:val="single" w:sz="4" w:space="0" w:color="000000"/>
              <w:bottom w:val="single" w:sz="4" w:space="0" w:color="000000"/>
              <w:right w:val="single" w:sz="4" w:space="0" w:color="000000"/>
            </w:tcBorders>
          </w:tcPr>
          <w:p w14:paraId="1E597008" w14:textId="77777777" w:rsidR="00BE3C15" w:rsidRPr="001776DA" w:rsidRDefault="00BE3C15" w:rsidP="00791E64">
            <w:pPr>
              <w:suppressAutoHyphens w:val="0"/>
              <w:autoSpaceDE w:val="0"/>
              <w:autoSpaceDN w:val="0"/>
              <w:spacing w:after="0" w:line="240" w:lineRule="auto"/>
              <w:jc w:val="right"/>
              <w:textAlignment w:val="auto"/>
              <w:rPr>
                <w:rFonts w:ascii="Arial" w:hAnsi="Arial" w:cs="Arial"/>
                <w:b/>
                <w:sz w:val="22"/>
                <w:szCs w:val="22"/>
                <w:lang w:eastAsia="pl-PL"/>
              </w:rPr>
            </w:pPr>
          </w:p>
        </w:tc>
      </w:tr>
      <w:tr w:rsidR="00BE3C15" w:rsidRPr="001776DA" w14:paraId="1A59E1F1" w14:textId="77777777" w:rsidTr="00791E64">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4513B" w14:textId="77777777" w:rsidR="00BE3C15" w:rsidRPr="001776DA" w:rsidRDefault="00BE3C15" w:rsidP="00791E64">
            <w:pPr>
              <w:widowControl/>
              <w:suppressAutoHyphens w:val="0"/>
              <w:adjustRightInd/>
              <w:spacing w:after="160" w:line="259" w:lineRule="auto"/>
              <w:contextualSpacing/>
              <w:jc w:val="center"/>
              <w:textAlignment w:val="auto"/>
              <w:rPr>
                <w:rFonts w:ascii="Arial" w:hAnsi="Arial" w:cs="Arial"/>
                <w:color w:val="000000"/>
                <w:sz w:val="22"/>
                <w:szCs w:val="22"/>
                <w:lang w:eastAsia="pl-PL"/>
              </w:rPr>
            </w:pPr>
            <w:r w:rsidRPr="001776DA">
              <w:rPr>
                <w:rFonts w:ascii="Arial" w:hAnsi="Arial" w:cs="Arial"/>
                <w:color w:val="000000"/>
                <w:sz w:val="22"/>
                <w:szCs w:val="22"/>
                <w:lang w:eastAsia="pl-PL"/>
              </w:rPr>
              <w:t>1.3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D3AE5" w14:textId="77777777" w:rsidR="00BE3C15" w:rsidRPr="001776DA" w:rsidRDefault="00BE3C15" w:rsidP="00791E64">
            <w:pPr>
              <w:widowControl/>
              <w:suppressAutoHyphens w:val="0"/>
              <w:adjustRightInd/>
              <w:spacing w:after="160" w:line="259" w:lineRule="auto"/>
              <w:contextualSpacing/>
              <w:jc w:val="left"/>
              <w:textAlignment w:val="auto"/>
              <w:rPr>
                <w:rFonts w:ascii="Arial" w:hAnsi="Arial" w:cs="Arial"/>
                <w:color w:val="000000"/>
                <w:sz w:val="22"/>
                <w:szCs w:val="22"/>
                <w:lang w:eastAsia="pl-PL"/>
              </w:rPr>
            </w:pPr>
            <w:r w:rsidRPr="001776DA">
              <w:rPr>
                <w:rFonts w:ascii="Arial" w:hAnsi="Arial" w:cs="Arial"/>
                <w:color w:val="000000"/>
                <w:sz w:val="22"/>
                <w:szCs w:val="22"/>
                <w:lang w:eastAsia="pl-PL"/>
              </w:rPr>
              <w:t>warstwa wiążąca z betonu asfaltowego AC 16W gr. 7 cm,</w:t>
            </w:r>
          </w:p>
        </w:tc>
        <w:tc>
          <w:tcPr>
            <w:tcW w:w="1630" w:type="dxa"/>
            <w:tcBorders>
              <w:top w:val="single" w:sz="4" w:space="0" w:color="000000"/>
              <w:left w:val="single" w:sz="4" w:space="0" w:color="000000"/>
              <w:bottom w:val="single" w:sz="4" w:space="0" w:color="000000"/>
              <w:right w:val="single" w:sz="4" w:space="0" w:color="000000"/>
            </w:tcBorders>
          </w:tcPr>
          <w:p w14:paraId="0D6943C7" w14:textId="77777777" w:rsidR="00BE3C15" w:rsidRPr="001776DA" w:rsidRDefault="00BE3C15" w:rsidP="00791E64">
            <w:pPr>
              <w:suppressAutoHyphens w:val="0"/>
              <w:autoSpaceDE w:val="0"/>
              <w:autoSpaceDN w:val="0"/>
              <w:spacing w:after="0" w:line="240" w:lineRule="auto"/>
              <w:jc w:val="right"/>
              <w:textAlignment w:val="auto"/>
              <w:rPr>
                <w:rFonts w:ascii="Arial" w:hAnsi="Arial" w:cs="Arial"/>
                <w:b/>
                <w:sz w:val="22"/>
                <w:szCs w:val="22"/>
                <w:lang w:eastAsia="pl-PL"/>
              </w:rPr>
            </w:pPr>
          </w:p>
        </w:tc>
      </w:tr>
      <w:tr w:rsidR="00BE3C15" w:rsidRPr="001776DA" w14:paraId="07FEDAFF" w14:textId="77777777" w:rsidTr="00791E64">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D9A52" w14:textId="77777777" w:rsidR="00BE3C15" w:rsidRPr="001776DA" w:rsidRDefault="00BE3C15" w:rsidP="00791E64">
            <w:pPr>
              <w:widowControl/>
              <w:suppressAutoHyphens w:val="0"/>
              <w:adjustRightInd/>
              <w:spacing w:after="160" w:line="259" w:lineRule="auto"/>
              <w:contextualSpacing/>
              <w:jc w:val="center"/>
              <w:textAlignment w:val="auto"/>
              <w:rPr>
                <w:rFonts w:ascii="Arial" w:hAnsi="Arial" w:cs="Arial"/>
                <w:color w:val="000000"/>
                <w:sz w:val="22"/>
                <w:szCs w:val="22"/>
                <w:lang w:eastAsia="pl-PL"/>
              </w:rPr>
            </w:pPr>
            <w:r w:rsidRPr="001776DA">
              <w:rPr>
                <w:rFonts w:ascii="Arial" w:hAnsi="Arial" w:cs="Arial"/>
                <w:color w:val="000000"/>
                <w:sz w:val="22"/>
                <w:szCs w:val="22"/>
                <w:lang w:eastAsia="pl-PL"/>
              </w:rPr>
              <w:t>1.4</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5DF02" w14:textId="77777777" w:rsidR="00BE3C15" w:rsidRPr="001776DA" w:rsidRDefault="00BE3C15" w:rsidP="00791E64">
            <w:pPr>
              <w:widowControl/>
              <w:suppressAutoHyphens w:val="0"/>
              <w:adjustRightInd/>
              <w:spacing w:after="160" w:line="259" w:lineRule="auto"/>
              <w:contextualSpacing/>
              <w:jc w:val="left"/>
              <w:textAlignment w:val="auto"/>
              <w:rPr>
                <w:rFonts w:ascii="Arial" w:hAnsi="Arial" w:cs="Arial"/>
                <w:color w:val="000000"/>
                <w:sz w:val="22"/>
                <w:szCs w:val="22"/>
                <w:lang w:eastAsia="pl-PL"/>
              </w:rPr>
            </w:pPr>
            <w:r w:rsidRPr="001776DA">
              <w:rPr>
                <w:rFonts w:ascii="Arial" w:hAnsi="Arial" w:cs="Arial"/>
                <w:color w:val="000000"/>
                <w:sz w:val="22"/>
                <w:szCs w:val="22"/>
                <w:lang w:eastAsia="pl-PL"/>
              </w:rPr>
              <w:t>warstwa ścieralna z betonu asfaltowego AC 11S gr. 5 cm</w:t>
            </w:r>
          </w:p>
        </w:tc>
        <w:tc>
          <w:tcPr>
            <w:tcW w:w="1630" w:type="dxa"/>
            <w:tcBorders>
              <w:top w:val="single" w:sz="4" w:space="0" w:color="000000"/>
              <w:left w:val="single" w:sz="4" w:space="0" w:color="000000"/>
              <w:bottom w:val="single" w:sz="4" w:space="0" w:color="000000"/>
              <w:right w:val="single" w:sz="4" w:space="0" w:color="000000"/>
            </w:tcBorders>
          </w:tcPr>
          <w:p w14:paraId="24591171" w14:textId="77777777" w:rsidR="00BE3C15" w:rsidRPr="001776DA" w:rsidRDefault="00BE3C15" w:rsidP="00791E64">
            <w:pPr>
              <w:suppressAutoHyphens w:val="0"/>
              <w:autoSpaceDE w:val="0"/>
              <w:autoSpaceDN w:val="0"/>
              <w:spacing w:after="0" w:line="240" w:lineRule="auto"/>
              <w:jc w:val="right"/>
              <w:textAlignment w:val="auto"/>
              <w:rPr>
                <w:rFonts w:ascii="Arial" w:hAnsi="Arial" w:cs="Arial"/>
                <w:b/>
                <w:sz w:val="22"/>
                <w:szCs w:val="22"/>
                <w:lang w:eastAsia="pl-PL"/>
              </w:rPr>
            </w:pPr>
          </w:p>
        </w:tc>
      </w:tr>
      <w:tr w:rsidR="00BE3C15" w:rsidRPr="001776DA" w14:paraId="7F5BC45E" w14:textId="77777777" w:rsidTr="00791E64">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0BED" w14:textId="77777777" w:rsidR="00BE3C15" w:rsidRPr="001776DA" w:rsidRDefault="00BE3C15" w:rsidP="00791E64">
            <w:pPr>
              <w:widowControl/>
              <w:suppressAutoHyphens w:val="0"/>
              <w:adjustRightInd/>
              <w:spacing w:after="160" w:line="259" w:lineRule="auto"/>
              <w:contextualSpacing/>
              <w:jc w:val="center"/>
              <w:textAlignment w:val="auto"/>
              <w:rPr>
                <w:rFonts w:ascii="Arial" w:hAnsi="Arial" w:cs="Arial"/>
                <w:color w:val="000000"/>
                <w:sz w:val="22"/>
                <w:szCs w:val="22"/>
                <w:lang w:eastAsia="pl-PL"/>
              </w:rPr>
            </w:pPr>
            <w:r w:rsidRPr="001776DA">
              <w:rPr>
                <w:rFonts w:ascii="Arial" w:hAnsi="Arial" w:cs="Arial"/>
                <w:color w:val="000000"/>
                <w:sz w:val="22"/>
                <w:szCs w:val="22"/>
                <w:lang w:eastAsia="pl-PL"/>
              </w:rPr>
              <w:t>1.5</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A7225" w14:textId="77777777" w:rsidR="00BE3C15" w:rsidRPr="001776DA" w:rsidRDefault="00BE3C15" w:rsidP="00791E64">
            <w:pPr>
              <w:widowControl/>
              <w:suppressAutoHyphens w:val="0"/>
              <w:adjustRightInd/>
              <w:spacing w:after="160" w:line="259" w:lineRule="auto"/>
              <w:contextualSpacing/>
              <w:jc w:val="left"/>
              <w:textAlignment w:val="auto"/>
              <w:rPr>
                <w:rFonts w:ascii="Arial" w:hAnsi="Arial" w:cs="Arial"/>
                <w:color w:val="000000"/>
                <w:sz w:val="22"/>
                <w:szCs w:val="22"/>
                <w:lang w:eastAsia="pl-PL"/>
              </w:rPr>
            </w:pPr>
            <w:r w:rsidRPr="001776DA">
              <w:rPr>
                <w:rFonts w:ascii="Arial" w:hAnsi="Arial" w:cs="Arial"/>
                <w:color w:val="000000"/>
                <w:sz w:val="22"/>
                <w:szCs w:val="22"/>
                <w:lang w:eastAsia="pl-PL"/>
              </w:rPr>
              <w:t>krawężnik betonowy o wym. 15x30</w:t>
            </w:r>
          </w:p>
        </w:tc>
        <w:tc>
          <w:tcPr>
            <w:tcW w:w="1630" w:type="dxa"/>
            <w:tcBorders>
              <w:top w:val="single" w:sz="4" w:space="0" w:color="000000"/>
              <w:left w:val="single" w:sz="4" w:space="0" w:color="000000"/>
              <w:bottom w:val="single" w:sz="4" w:space="0" w:color="000000"/>
              <w:right w:val="single" w:sz="4" w:space="0" w:color="000000"/>
            </w:tcBorders>
          </w:tcPr>
          <w:p w14:paraId="6929B042" w14:textId="77777777" w:rsidR="00BE3C15" w:rsidRPr="001776DA" w:rsidRDefault="00BE3C15" w:rsidP="00791E64">
            <w:pPr>
              <w:suppressAutoHyphens w:val="0"/>
              <w:autoSpaceDE w:val="0"/>
              <w:autoSpaceDN w:val="0"/>
              <w:spacing w:after="0" w:line="240" w:lineRule="auto"/>
              <w:jc w:val="right"/>
              <w:textAlignment w:val="auto"/>
              <w:rPr>
                <w:rFonts w:ascii="Arial" w:hAnsi="Arial" w:cs="Arial"/>
                <w:b/>
                <w:sz w:val="22"/>
                <w:szCs w:val="22"/>
                <w:lang w:eastAsia="pl-PL"/>
              </w:rPr>
            </w:pPr>
          </w:p>
        </w:tc>
      </w:tr>
      <w:tr w:rsidR="00BE3C15" w:rsidRPr="001776DA" w14:paraId="7122D13A" w14:textId="77777777" w:rsidTr="00791E64">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935AB" w14:textId="77777777" w:rsidR="00BE3C15" w:rsidRPr="001776DA" w:rsidRDefault="00BE3C15" w:rsidP="00791E64">
            <w:pPr>
              <w:widowControl/>
              <w:suppressAutoHyphens w:val="0"/>
              <w:adjustRightInd/>
              <w:spacing w:after="160" w:line="259" w:lineRule="auto"/>
              <w:contextualSpacing/>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CD422" w14:textId="77777777" w:rsidR="00BE3C15" w:rsidRPr="001776DA" w:rsidRDefault="00BE3C15" w:rsidP="00791E64">
            <w:pPr>
              <w:widowControl/>
              <w:suppressAutoHyphens w:val="0"/>
              <w:adjustRightInd/>
              <w:spacing w:after="160" w:line="259" w:lineRule="auto"/>
              <w:contextualSpacing/>
              <w:jc w:val="left"/>
              <w:textAlignment w:val="auto"/>
              <w:rPr>
                <w:rFonts w:ascii="Arial" w:hAnsi="Arial" w:cs="Arial"/>
                <w:color w:val="000000"/>
                <w:sz w:val="22"/>
                <w:szCs w:val="22"/>
                <w:lang w:eastAsia="pl-PL"/>
              </w:rPr>
            </w:pPr>
            <w:r w:rsidRPr="001776DA">
              <w:rPr>
                <w:rFonts w:ascii="Arial" w:hAnsi="Arial" w:cs="Arial"/>
                <w:b/>
                <w:bCs/>
                <w:color w:val="000000"/>
                <w:sz w:val="22"/>
                <w:szCs w:val="22"/>
                <w:lang w:eastAsia="pl-PL"/>
              </w:rPr>
              <w:t>Chodniki</w:t>
            </w:r>
          </w:p>
        </w:tc>
        <w:tc>
          <w:tcPr>
            <w:tcW w:w="1630" w:type="dxa"/>
            <w:tcBorders>
              <w:top w:val="single" w:sz="4" w:space="0" w:color="000000"/>
              <w:left w:val="single" w:sz="4" w:space="0" w:color="000000"/>
              <w:bottom w:val="single" w:sz="4" w:space="0" w:color="000000"/>
              <w:right w:val="single" w:sz="4" w:space="0" w:color="000000"/>
            </w:tcBorders>
          </w:tcPr>
          <w:p w14:paraId="62C315A9" w14:textId="77777777" w:rsidR="00BE3C15" w:rsidRPr="001776DA" w:rsidRDefault="00BE3C15" w:rsidP="00791E64">
            <w:pPr>
              <w:suppressAutoHyphens w:val="0"/>
              <w:autoSpaceDE w:val="0"/>
              <w:autoSpaceDN w:val="0"/>
              <w:spacing w:after="0" w:line="240" w:lineRule="auto"/>
              <w:jc w:val="right"/>
              <w:textAlignment w:val="auto"/>
              <w:rPr>
                <w:rFonts w:ascii="Arial" w:hAnsi="Arial" w:cs="Arial"/>
                <w:b/>
                <w:sz w:val="22"/>
                <w:szCs w:val="22"/>
                <w:lang w:eastAsia="pl-PL"/>
              </w:rPr>
            </w:pPr>
          </w:p>
        </w:tc>
      </w:tr>
      <w:tr w:rsidR="00BE3C15" w:rsidRPr="001776DA" w14:paraId="69E74C39" w14:textId="77777777" w:rsidTr="00791E64">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1A04B" w14:textId="77777777" w:rsidR="00BE3C15" w:rsidRPr="001776DA" w:rsidRDefault="00BE3C15" w:rsidP="00791E64">
            <w:pPr>
              <w:widowControl/>
              <w:suppressAutoHyphens w:val="0"/>
              <w:adjustRightInd/>
              <w:spacing w:after="160" w:line="259" w:lineRule="auto"/>
              <w:contextualSpacing/>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F51C3" w14:textId="77777777" w:rsidR="00BE3C15" w:rsidRPr="001776DA" w:rsidRDefault="00BE3C15" w:rsidP="00791E64">
            <w:pPr>
              <w:widowControl/>
              <w:suppressAutoHyphens w:val="0"/>
              <w:adjustRightInd/>
              <w:spacing w:after="160" w:line="259" w:lineRule="auto"/>
              <w:contextualSpacing/>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Zjazdy</w:t>
            </w:r>
          </w:p>
        </w:tc>
        <w:tc>
          <w:tcPr>
            <w:tcW w:w="1630" w:type="dxa"/>
            <w:tcBorders>
              <w:top w:val="single" w:sz="4" w:space="0" w:color="000000"/>
              <w:left w:val="single" w:sz="4" w:space="0" w:color="000000"/>
              <w:bottom w:val="single" w:sz="4" w:space="0" w:color="000000"/>
              <w:right w:val="single" w:sz="4" w:space="0" w:color="000000"/>
            </w:tcBorders>
          </w:tcPr>
          <w:p w14:paraId="0C606AA1" w14:textId="77777777" w:rsidR="00BE3C15" w:rsidRPr="001776DA" w:rsidRDefault="00BE3C15" w:rsidP="00791E64">
            <w:pPr>
              <w:suppressAutoHyphens w:val="0"/>
              <w:autoSpaceDE w:val="0"/>
              <w:autoSpaceDN w:val="0"/>
              <w:spacing w:after="0" w:line="240" w:lineRule="auto"/>
              <w:jc w:val="right"/>
              <w:textAlignment w:val="auto"/>
              <w:rPr>
                <w:rFonts w:ascii="Arial" w:hAnsi="Arial" w:cs="Arial"/>
                <w:b/>
                <w:sz w:val="22"/>
                <w:szCs w:val="22"/>
                <w:lang w:eastAsia="pl-PL"/>
              </w:rPr>
            </w:pPr>
          </w:p>
        </w:tc>
      </w:tr>
      <w:tr w:rsidR="00BE3C15" w:rsidRPr="001776DA" w14:paraId="2E7A8062" w14:textId="77777777" w:rsidTr="00791E64">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40736" w14:textId="77777777" w:rsidR="00BE3C15" w:rsidRPr="001776DA" w:rsidRDefault="00BE3C15" w:rsidP="00791E64">
            <w:pPr>
              <w:widowControl/>
              <w:suppressAutoHyphens w:val="0"/>
              <w:adjustRightInd/>
              <w:spacing w:after="160" w:line="259" w:lineRule="auto"/>
              <w:contextualSpacing/>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4</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5A106" w14:textId="77777777" w:rsidR="00BE3C15" w:rsidRPr="001776DA" w:rsidRDefault="00BE3C15" w:rsidP="00791E64">
            <w:pPr>
              <w:widowControl/>
              <w:suppressAutoHyphens w:val="0"/>
              <w:adjustRightInd/>
              <w:spacing w:after="160" w:line="259" w:lineRule="auto"/>
              <w:contextualSpacing/>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Zieleń</w:t>
            </w:r>
          </w:p>
        </w:tc>
        <w:tc>
          <w:tcPr>
            <w:tcW w:w="1630" w:type="dxa"/>
            <w:tcBorders>
              <w:top w:val="single" w:sz="4" w:space="0" w:color="000000"/>
              <w:left w:val="single" w:sz="4" w:space="0" w:color="000000"/>
              <w:bottom w:val="single" w:sz="4" w:space="0" w:color="000000"/>
              <w:right w:val="single" w:sz="4" w:space="0" w:color="000000"/>
            </w:tcBorders>
          </w:tcPr>
          <w:p w14:paraId="64AF2710" w14:textId="77777777" w:rsidR="00BE3C15" w:rsidRPr="001776DA" w:rsidRDefault="00BE3C15" w:rsidP="00791E64">
            <w:pPr>
              <w:suppressAutoHyphens w:val="0"/>
              <w:autoSpaceDE w:val="0"/>
              <w:autoSpaceDN w:val="0"/>
              <w:spacing w:after="0" w:line="240" w:lineRule="auto"/>
              <w:jc w:val="right"/>
              <w:textAlignment w:val="auto"/>
              <w:rPr>
                <w:rFonts w:ascii="Arial" w:hAnsi="Arial" w:cs="Arial"/>
                <w:b/>
                <w:sz w:val="22"/>
                <w:szCs w:val="22"/>
                <w:lang w:eastAsia="pl-PL"/>
              </w:rPr>
            </w:pPr>
          </w:p>
        </w:tc>
      </w:tr>
      <w:tr w:rsidR="00BE3C15" w:rsidRPr="001776DA" w14:paraId="25C28B33" w14:textId="77777777" w:rsidTr="00791E64">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BF4D6" w14:textId="77777777" w:rsidR="00BE3C15" w:rsidRPr="001776DA" w:rsidRDefault="00BE3C15" w:rsidP="00791E64">
            <w:pPr>
              <w:widowControl/>
              <w:suppressAutoHyphens w:val="0"/>
              <w:adjustRightInd/>
              <w:spacing w:after="160" w:line="259" w:lineRule="auto"/>
              <w:contextualSpacing/>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5</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C8949" w14:textId="77777777" w:rsidR="00BE3C15" w:rsidRPr="001776DA" w:rsidRDefault="00BE3C15" w:rsidP="00791E64">
            <w:pPr>
              <w:widowControl/>
              <w:suppressAutoHyphens w:val="0"/>
              <w:adjustRightInd/>
              <w:spacing w:after="160" w:line="259" w:lineRule="auto"/>
              <w:contextualSpacing/>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Stała organizacja ruchu</w:t>
            </w:r>
          </w:p>
        </w:tc>
        <w:tc>
          <w:tcPr>
            <w:tcW w:w="1630" w:type="dxa"/>
            <w:tcBorders>
              <w:top w:val="single" w:sz="4" w:space="0" w:color="000000"/>
              <w:left w:val="single" w:sz="4" w:space="0" w:color="000000"/>
              <w:bottom w:val="single" w:sz="4" w:space="0" w:color="000000"/>
              <w:right w:val="single" w:sz="4" w:space="0" w:color="000000"/>
            </w:tcBorders>
          </w:tcPr>
          <w:p w14:paraId="59FBA3AA" w14:textId="77777777" w:rsidR="00BE3C15" w:rsidRPr="001776DA" w:rsidRDefault="00BE3C15" w:rsidP="00791E64">
            <w:pPr>
              <w:suppressAutoHyphens w:val="0"/>
              <w:autoSpaceDE w:val="0"/>
              <w:autoSpaceDN w:val="0"/>
              <w:spacing w:after="0" w:line="240" w:lineRule="auto"/>
              <w:jc w:val="right"/>
              <w:textAlignment w:val="auto"/>
              <w:rPr>
                <w:rFonts w:ascii="Arial" w:hAnsi="Arial" w:cs="Arial"/>
                <w:b/>
                <w:sz w:val="22"/>
                <w:szCs w:val="22"/>
                <w:lang w:eastAsia="pl-PL"/>
              </w:rPr>
            </w:pPr>
          </w:p>
        </w:tc>
      </w:tr>
      <w:tr w:rsidR="00BE3C15" w:rsidRPr="001776DA" w14:paraId="7340A320" w14:textId="77777777" w:rsidTr="00791E64">
        <w:tc>
          <w:tcPr>
            <w:tcW w:w="91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pPr w:leftFromText="141" w:rightFromText="141" w:vertAnchor="text" w:horzAnchor="margin" w:tblpXSpec="right" w:tblpY="113"/>
              <w:tblW w:w="9209" w:type="dxa"/>
              <w:tblCellMar>
                <w:left w:w="10" w:type="dxa"/>
                <w:right w:w="10" w:type="dxa"/>
              </w:tblCellMar>
              <w:tblLook w:val="04A0" w:firstRow="1" w:lastRow="0" w:firstColumn="1" w:lastColumn="0" w:noHBand="0" w:noVBand="1"/>
            </w:tblPr>
            <w:tblGrid>
              <w:gridCol w:w="675"/>
              <w:gridCol w:w="6804"/>
              <w:gridCol w:w="1730"/>
            </w:tblGrid>
            <w:tr w:rsidR="00E41F04" w:rsidRPr="001776DA" w14:paraId="316B0A6B" w14:textId="77777777" w:rsidTr="00E41F04">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404DA" w14:textId="7502B3F5" w:rsidR="00E41F04" w:rsidRPr="00E41F04" w:rsidRDefault="00E41F04" w:rsidP="00E41F04">
                  <w:pPr>
                    <w:suppressAutoHyphens w:val="0"/>
                    <w:autoSpaceDE w:val="0"/>
                    <w:autoSpaceDN w:val="0"/>
                    <w:spacing w:after="0" w:line="240" w:lineRule="auto"/>
                    <w:jc w:val="center"/>
                    <w:textAlignment w:val="auto"/>
                    <w:rPr>
                      <w:rFonts w:ascii="Arial" w:hAnsi="Arial" w:cs="Arial"/>
                      <w:b/>
                      <w:color w:val="FF0000"/>
                      <w:sz w:val="22"/>
                      <w:szCs w:val="22"/>
                      <w:lang w:eastAsia="pl-PL"/>
                    </w:rPr>
                  </w:pPr>
                  <w:r w:rsidRPr="00E41F04">
                    <w:rPr>
                      <w:rFonts w:ascii="Arial" w:hAnsi="Arial" w:cs="Arial"/>
                      <w:b/>
                      <w:bCs/>
                      <w:color w:val="FF0000"/>
                      <w:sz w:val="22"/>
                      <w:szCs w:val="22"/>
                      <w:u w:val="single"/>
                      <w:lang w:eastAsia="pl-PL"/>
                    </w:rPr>
                    <w:t xml:space="preserve">Budowa </w:t>
                  </w:r>
                  <w:r>
                    <w:rPr>
                      <w:rFonts w:ascii="Arial" w:hAnsi="Arial" w:cs="Arial"/>
                      <w:b/>
                      <w:bCs/>
                      <w:color w:val="FF0000"/>
                      <w:sz w:val="22"/>
                      <w:szCs w:val="22"/>
                      <w:u w:val="single"/>
                      <w:lang w:eastAsia="pl-PL"/>
                    </w:rPr>
                    <w:t>sygnalizacji świetlnej</w:t>
                  </w:r>
                </w:p>
              </w:tc>
            </w:tr>
            <w:tr w:rsidR="00E41F04" w:rsidRPr="001776DA" w14:paraId="02424B87" w14:textId="77777777" w:rsidTr="00E41F04">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B81EF" w14:textId="77777777" w:rsidR="00E41F04" w:rsidRPr="00E41F04" w:rsidRDefault="00E41F04" w:rsidP="00E41F04">
                  <w:pPr>
                    <w:suppressAutoHyphens w:val="0"/>
                    <w:autoSpaceDE w:val="0"/>
                    <w:autoSpaceDN w:val="0"/>
                    <w:spacing w:after="0" w:line="240" w:lineRule="auto"/>
                    <w:jc w:val="center"/>
                    <w:textAlignment w:val="auto"/>
                    <w:rPr>
                      <w:rFonts w:ascii="Arial" w:hAnsi="Arial" w:cs="Arial"/>
                      <w:b/>
                      <w:color w:val="FF0000"/>
                      <w:sz w:val="22"/>
                      <w:szCs w:val="22"/>
                      <w:lang w:eastAsia="pl-PL"/>
                    </w:rPr>
                  </w:pPr>
                  <w:r w:rsidRPr="00E41F04">
                    <w:rPr>
                      <w:rFonts w:ascii="Arial" w:hAnsi="Arial" w:cs="Arial"/>
                      <w:b/>
                      <w:color w:val="FF0000"/>
                      <w:sz w:val="22"/>
                      <w:szCs w:val="22"/>
                      <w:lang w:eastAsia="pl-PL"/>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4B094" w14:textId="6F042DA1" w:rsidR="00E41F04" w:rsidRPr="00E41F04" w:rsidRDefault="00E41F04" w:rsidP="00E41F04">
                  <w:pPr>
                    <w:suppressAutoHyphens w:val="0"/>
                    <w:autoSpaceDE w:val="0"/>
                    <w:autoSpaceDN w:val="0"/>
                    <w:spacing w:after="0" w:line="240" w:lineRule="auto"/>
                    <w:jc w:val="left"/>
                    <w:textAlignment w:val="auto"/>
                    <w:rPr>
                      <w:rFonts w:ascii="Arial" w:hAnsi="Arial" w:cs="Arial"/>
                      <w:b/>
                      <w:bCs/>
                      <w:color w:val="FF0000"/>
                      <w:sz w:val="22"/>
                      <w:szCs w:val="22"/>
                      <w:lang w:eastAsia="pl-PL"/>
                    </w:rPr>
                  </w:pPr>
                  <w:r w:rsidRPr="00E41F04">
                    <w:rPr>
                      <w:rFonts w:ascii="Arial" w:hAnsi="Arial" w:cs="Arial"/>
                      <w:b/>
                      <w:bCs/>
                      <w:color w:val="FF0000"/>
                      <w:sz w:val="22"/>
                      <w:szCs w:val="22"/>
                      <w:lang w:eastAsia="pl-PL"/>
                    </w:rPr>
                    <w:t xml:space="preserve">Budowa </w:t>
                  </w:r>
                  <w:r>
                    <w:rPr>
                      <w:rFonts w:ascii="Arial" w:hAnsi="Arial" w:cs="Arial"/>
                      <w:b/>
                      <w:bCs/>
                      <w:color w:val="FF0000"/>
                      <w:sz w:val="22"/>
                      <w:szCs w:val="22"/>
                      <w:lang w:eastAsia="pl-PL"/>
                    </w:rPr>
                    <w:t>sygnalizacji świetlnej</w:t>
                  </w:r>
                </w:p>
              </w:tc>
              <w:tc>
                <w:tcPr>
                  <w:tcW w:w="1730" w:type="dxa"/>
                  <w:tcBorders>
                    <w:top w:val="single" w:sz="4" w:space="0" w:color="000000"/>
                    <w:left w:val="single" w:sz="4" w:space="0" w:color="000000"/>
                    <w:bottom w:val="single" w:sz="4" w:space="0" w:color="000000"/>
                    <w:right w:val="single" w:sz="4" w:space="0" w:color="000000"/>
                  </w:tcBorders>
                </w:tcPr>
                <w:p w14:paraId="0B66CFE5" w14:textId="77777777" w:rsidR="00E41F04" w:rsidRPr="00E41F04" w:rsidRDefault="00E41F04" w:rsidP="00E41F04">
                  <w:pPr>
                    <w:suppressAutoHyphens w:val="0"/>
                    <w:autoSpaceDE w:val="0"/>
                    <w:autoSpaceDN w:val="0"/>
                    <w:spacing w:after="0" w:line="240" w:lineRule="auto"/>
                    <w:jc w:val="right"/>
                    <w:textAlignment w:val="auto"/>
                    <w:rPr>
                      <w:rFonts w:ascii="Arial" w:hAnsi="Arial" w:cs="Arial"/>
                      <w:b/>
                      <w:color w:val="FF0000"/>
                      <w:sz w:val="22"/>
                      <w:szCs w:val="22"/>
                      <w:lang w:eastAsia="pl-PL"/>
                    </w:rPr>
                  </w:pPr>
                </w:p>
              </w:tc>
            </w:tr>
          </w:tbl>
          <w:p w14:paraId="3362E038" w14:textId="77777777" w:rsidR="00BE3C15" w:rsidRPr="001776DA" w:rsidRDefault="00BE3C15" w:rsidP="00791E64">
            <w:pPr>
              <w:suppressAutoHyphens w:val="0"/>
              <w:autoSpaceDE w:val="0"/>
              <w:autoSpaceDN w:val="0"/>
              <w:spacing w:after="0" w:line="240" w:lineRule="auto"/>
              <w:jc w:val="center"/>
              <w:textAlignment w:val="auto"/>
              <w:rPr>
                <w:rFonts w:ascii="Arial" w:hAnsi="Arial" w:cs="Arial"/>
                <w:b/>
                <w:sz w:val="22"/>
                <w:szCs w:val="22"/>
                <w:lang w:eastAsia="pl-PL"/>
              </w:rPr>
            </w:pPr>
            <w:r w:rsidRPr="001776DA">
              <w:rPr>
                <w:rFonts w:ascii="Arial" w:hAnsi="Arial" w:cs="Arial"/>
                <w:b/>
                <w:bCs/>
                <w:color w:val="000000"/>
                <w:sz w:val="22"/>
                <w:szCs w:val="22"/>
                <w:u w:val="single"/>
                <w:lang w:eastAsia="pl-PL"/>
              </w:rPr>
              <w:t>Budowa oświetlenia ulicznego</w:t>
            </w:r>
          </w:p>
        </w:tc>
      </w:tr>
      <w:tr w:rsidR="00BE3C15" w:rsidRPr="001776DA" w14:paraId="3291E26C" w14:textId="77777777" w:rsidTr="00791E64">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EFA37" w14:textId="77777777" w:rsidR="00BE3C15" w:rsidRPr="001776DA" w:rsidRDefault="00BE3C15" w:rsidP="00791E64">
            <w:pPr>
              <w:suppressAutoHyphens w:val="0"/>
              <w:autoSpaceDE w:val="0"/>
              <w:autoSpaceDN w:val="0"/>
              <w:spacing w:after="0" w:line="240" w:lineRule="auto"/>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91BF8F" w14:textId="77777777" w:rsidR="00BE3C15" w:rsidRPr="001776DA" w:rsidRDefault="00BE3C15" w:rsidP="00791E64">
            <w:pPr>
              <w:suppressAutoHyphens w:val="0"/>
              <w:autoSpaceDE w:val="0"/>
              <w:autoSpaceDN w:val="0"/>
              <w:spacing w:after="0" w:line="240" w:lineRule="auto"/>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Budowa oświetlenia ulicznego</w:t>
            </w:r>
          </w:p>
        </w:tc>
        <w:tc>
          <w:tcPr>
            <w:tcW w:w="1630" w:type="dxa"/>
            <w:tcBorders>
              <w:top w:val="single" w:sz="4" w:space="0" w:color="000000"/>
              <w:left w:val="single" w:sz="4" w:space="0" w:color="000000"/>
              <w:bottom w:val="single" w:sz="4" w:space="0" w:color="000000"/>
              <w:right w:val="single" w:sz="4" w:space="0" w:color="000000"/>
            </w:tcBorders>
          </w:tcPr>
          <w:p w14:paraId="006EB7E8" w14:textId="77777777" w:rsidR="00BE3C15" w:rsidRPr="001776DA" w:rsidRDefault="00BE3C15" w:rsidP="00791E64">
            <w:pPr>
              <w:suppressAutoHyphens w:val="0"/>
              <w:autoSpaceDE w:val="0"/>
              <w:autoSpaceDN w:val="0"/>
              <w:spacing w:after="0" w:line="240" w:lineRule="auto"/>
              <w:jc w:val="right"/>
              <w:textAlignment w:val="auto"/>
              <w:rPr>
                <w:rFonts w:ascii="Arial" w:hAnsi="Arial" w:cs="Arial"/>
                <w:b/>
                <w:sz w:val="22"/>
                <w:szCs w:val="22"/>
                <w:lang w:eastAsia="pl-PL"/>
              </w:rPr>
            </w:pPr>
          </w:p>
        </w:tc>
      </w:tr>
      <w:tr w:rsidR="00BE3C15" w:rsidRPr="001776DA" w14:paraId="05A8A4D3" w14:textId="77777777" w:rsidTr="00791E64">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82A58" w14:textId="77777777" w:rsidR="00BE3C15" w:rsidRPr="001776DA" w:rsidRDefault="00BE3C15" w:rsidP="00791E64">
            <w:pPr>
              <w:widowControl/>
              <w:suppressAutoHyphens w:val="0"/>
              <w:adjustRightInd/>
              <w:spacing w:after="160" w:line="259" w:lineRule="auto"/>
              <w:contextualSpacing/>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D4088" w14:textId="77777777" w:rsidR="00BE3C15" w:rsidRPr="001776DA" w:rsidRDefault="00BE3C15" w:rsidP="00791E64">
            <w:pPr>
              <w:widowControl/>
              <w:suppressAutoHyphens w:val="0"/>
              <w:adjustRightInd/>
              <w:spacing w:after="160" w:line="259" w:lineRule="auto"/>
              <w:contextualSpacing/>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Rozbiórka istniejącego oświetlenia</w:t>
            </w:r>
          </w:p>
        </w:tc>
        <w:tc>
          <w:tcPr>
            <w:tcW w:w="1630" w:type="dxa"/>
            <w:tcBorders>
              <w:top w:val="single" w:sz="4" w:space="0" w:color="000000"/>
              <w:left w:val="single" w:sz="4" w:space="0" w:color="000000"/>
              <w:bottom w:val="single" w:sz="4" w:space="0" w:color="000000"/>
              <w:right w:val="single" w:sz="4" w:space="0" w:color="000000"/>
            </w:tcBorders>
          </w:tcPr>
          <w:p w14:paraId="39517956" w14:textId="77777777" w:rsidR="00BE3C15" w:rsidRPr="001776DA" w:rsidRDefault="00BE3C15" w:rsidP="00791E64">
            <w:pPr>
              <w:suppressAutoHyphens w:val="0"/>
              <w:autoSpaceDE w:val="0"/>
              <w:autoSpaceDN w:val="0"/>
              <w:spacing w:after="0" w:line="240" w:lineRule="auto"/>
              <w:jc w:val="right"/>
              <w:textAlignment w:val="auto"/>
              <w:rPr>
                <w:rFonts w:ascii="Arial" w:hAnsi="Arial" w:cs="Arial"/>
                <w:b/>
                <w:sz w:val="22"/>
                <w:szCs w:val="22"/>
                <w:lang w:eastAsia="pl-PL"/>
              </w:rPr>
            </w:pPr>
          </w:p>
        </w:tc>
      </w:tr>
      <w:tr w:rsidR="00BE3C15" w:rsidRPr="001776DA" w14:paraId="5ABDA9B7" w14:textId="77777777" w:rsidTr="00791E64">
        <w:tc>
          <w:tcPr>
            <w:tcW w:w="91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7D831" w14:textId="77777777" w:rsidR="00BE3C15" w:rsidRPr="001776DA" w:rsidRDefault="00BE3C15" w:rsidP="00791E64">
            <w:pPr>
              <w:suppressAutoHyphens w:val="0"/>
              <w:autoSpaceDE w:val="0"/>
              <w:autoSpaceDN w:val="0"/>
              <w:spacing w:after="0" w:line="240" w:lineRule="auto"/>
              <w:jc w:val="center"/>
              <w:textAlignment w:val="auto"/>
              <w:rPr>
                <w:rFonts w:ascii="Arial" w:hAnsi="Arial" w:cs="Arial"/>
                <w:b/>
                <w:sz w:val="22"/>
                <w:szCs w:val="22"/>
                <w:lang w:eastAsia="pl-PL"/>
              </w:rPr>
            </w:pPr>
            <w:r w:rsidRPr="001776DA">
              <w:rPr>
                <w:rFonts w:ascii="Arial" w:hAnsi="Arial" w:cs="Arial"/>
                <w:b/>
                <w:bCs/>
                <w:color w:val="000000"/>
                <w:u w:val="single"/>
                <w:lang w:eastAsia="pl-PL"/>
              </w:rPr>
              <w:t>Przebudowa sieci elektroenergetycznych niskiego napięcia</w:t>
            </w:r>
          </w:p>
        </w:tc>
      </w:tr>
      <w:tr w:rsidR="00BE3C15" w:rsidRPr="001776DA" w14:paraId="718DA0F4" w14:textId="77777777" w:rsidTr="00791E64">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24AA1F" w14:textId="77777777" w:rsidR="00BE3C15" w:rsidRPr="00E41F04" w:rsidRDefault="00BE3C15" w:rsidP="00791E64">
            <w:pPr>
              <w:suppressAutoHyphens w:val="0"/>
              <w:autoSpaceDE w:val="0"/>
              <w:autoSpaceDN w:val="0"/>
              <w:spacing w:after="0" w:line="240" w:lineRule="auto"/>
              <w:jc w:val="center"/>
              <w:textAlignment w:val="auto"/>
              <w:rPr>
                <w:rFonts w:ascii="Arial" w:hAnsi="Arial" w:cs="Arial"/>
                <w:b/>
                <w:strike/>
                <w:color w:val="FF0000"/>
                <w:sz w:val="22"/>
                <w:szCs w:val="22"/>
                <w:lang w:eastAsia="pl-PL"/>
              </w:rPr>
            </w:pPr>
            <w:r w:rsidRPr="00E41F04">
              <w:rPr>
                <w:rFonts w:ascii="Arial" w:hAnsi="Arial" w:cs="Arial"/>
                <w:b/>
                <w:strike/>
                <w:color w:val="FF0000"/>
                <w:sz w:val="22"/>
                <w:szCs w:val="22"/>
                <w:lang w:eastAsia="pl-PL"/>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9F3C88" w14:textId="77777777" w:rsidR="00BE3C15" w:rsidRPr="00E41F04" w:rsidRDefault="00BE3C15" w:rsidP="00791E64">
            <w:pPr>
              <w:suppressAutoHyphens w:val="0"/>
              <w:autoSpaceDE w:val="0"/>
              <w:autoSpaceDN w:val="0"/>
              <w:spacing w:after="0" w:line="240" w:lineRule="auto"/>
              <w:jc w:val="left"/>
              <w:textAlignment w:val="auto"/>
              <w:rPr>
                <w:rFonts w:ascii="Arial" w:hAnsi="Arial" w:cs="Arial"/>
                <w:b/>
                <w:bCs/>
                <w:strike/>
                <w:color w:val="FF0000"/>
                <w:sz w:val="22"/>
                <w:szCs w:val="22"/>
                <w:lang w:eastAsia="pl-PL"/>
              </w:rPr>
            </w:pPr>
            <w:r w:rsidRPr="00E41F04">
              <w:rPr>
                <w:rFonts w:ascii="Arial" w:hAnsi="Arial" w:cs="Arial"/>
                <w:b/>
                <w:bCs/>
                <w:strike/>
                <w:color w:val="FF0000"/>
                <w:sz w:val="22"/>
                <w:szCs w:val="22"/>
                <w:lang w:eastAsia="pl-PL"/>
              </w:rPr>
              <w:t>Przebudowa sieci elektroenergetycznych</w:t>
            </w:r>
            <w:r w:rsidRPr="00E41F04">
              <w:rPr>
                <w:rFonts w:ascii="Arial" w:hAnsi="Arial" w:cs="Arial"/>
                <w:b/>
                <w:bCs/>
                <w:strike/>
                <w:color w:val="FF0000"/>
                <w:sz w:val="22"/>
                <w:szCs w:val="22"/>
                <w:lang w:eastAsia="pl-PL"/>
              </w:rPr>
              <w:br/>
              <w:t>niskiego napięcia</w:t>
            </w:r>
          </w:p>
        </w:tc>
        <w:tc>
          <w:tcPr>
            <w:tcW w:w="1630" w:type="dxa"/>
            <w:tcBorders>
              <w:top w:val="single" w:sz="4" w:space="0" w:color="000000"/>
              <w:left w:val="single" w:sz="4" w:space="0" w:color="000000"/>
              <w:bottom w:val="single" w:sz="4" w:space="0" w:color="000000"/>
              <w:right w:val="single" w:sz="4" w:space="0" w:color="000000"/>
            </w:tcBorders>
          </w:tcPr>
          <w:p w14:paraId="4DE1FC01" w14:textId="77777777" w:rsidR="00BE3C15" w:rsidRPr="001776DA" w:rsidRDefault="00BE3C15" w:rsidP="00791E64">
            <w:pPr>
              <w:suppressAutoHyphens w:val="0"/>
              <w:autoSpaceDE w:val="0"/>
              <w:autoSpaceDN w:val="0"/>
              <w:spacing w:after="0" w:line="240" w:lineRule="auto"/>
              <w:jc w:val="right"/>
              <w:textAlignment w:val="auto"/>
              <w:rPr>
                <w:rFonts w:ascii="Arial" w:hAnsi="Arial" w:cs="Arial"/>
                <w:b/>
                <w:sz w:val="22"/>
                <w:szCs w:val="22"/>
                <w:lang w:eastAsia="pl-PL"/>
              </w:rPr>
            </w:pPr>
          </w:p>
        </w:tc>
      </w:tr>
      <w:tr w:rsidR="00BE3C15" w:rsidRPr="001776DA" w14:paraId="631C2467" w14:textId="77777777" w:rsidTr="00791E64">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4B4BD" w14:textId="77777777" w:rsidR="00BE3C15" w:rsidRPr="001776DA" w:rsidRDefault="00BE3C15" w:rsidP="00791E64">
            <w:pPr>
              <w:widowControl/>
              <w:suppressAutoHyphens w:val="0"/>
              <w:adjustRightInd/>
              <w:spacing w:after="160" w:line="259" w:lineRule="auto"/>
              <w:contextualSpacing/>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76997D" w14:textId="77777777" w:rsidR="00BE3C15" w:rsidRPr="001776DA" w:rsidRDefault="00BE3C15" w:rsidP="00791E64">
            <w:pPr>
              <w:suppressAutoHyphens w:val="0"/>
              <w:autoSpaceDE w:val="0"/>
              <w:autoSpaceDN w:val="0"/>
              <w:spacing w:after="0" w:line="240" w:lineRule="auto"/>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Budowa linii napowietrznych</w:t>
            </w:r>
          </w:p>
        </w:tc>
        <w:tc>
          <w:tcPr>
            <w:tcW w:w="1630" w:type="dxa"/>
            <w:tcBorders>
              <w:top w:val="single" w:sz="4" w:space="0" w:color="000000"/>
              <w:left w:val="single" w:sz="4" w:space="0" w:color="000000"/>
              <w:bottom w:val="single" w:sz="4" w:space="0" w:color="000000"/>
              <w:right w:val="single" w:sz="4" w:space="0" w:color="000000"/>
            </w:tcBorders>
          </w:tcPr>
          <w:p w14:paraId="33EB40A7" w14:textId="77777777" w:rsidR="00BE3C15" w:rsidRPr="001776DA" w:rsidRDefault="00BE3C15" w:rsidP="00791E64">
            <w:pPr>
              <w:suppressAutoHyphens w:val="0"/>
              <w:autoSpaceDE w:val="0"/>
              <w:autoSpaceDN w:val="0"/>
              <w:spacing w:after="0" w:line="240" w:lineRule="auto"/>
              <w:jc w:val="right"/>
              <w:textAlignment w:val="auto"/>
              <w:rPr>
                <w:rFonts w:ascii="Arial" w:hAnsi="Arial" w:cs="Arial"/>
                <w:b/>
                <w:sz w:val="22"/>
                <w:szCs w:val="22"/>
                <w:lang w:eastAsia="pl-PL"/>
              </w:rPr>
            </w:pPr>
          </w:p>
        </w:tc>
      </w:tr>
      <w:tr w:rsidR="00BE3C15" w:rsidRPr="001776DA" w14:paraId="354AE605" w14:textId="77777777" w:rsidTr="00791E64">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D662C" w14:textId="77777777" w:rsidR="00BE3C15" w:rsidRPr="001776DA" w:rsidRDefault="00BE3C15" w:rsidP="00791E64">
            <w:pPr>
              <w:suppressAutoHyphens w:val="0"/>
              <w:autoSpaceDE w:val="0"/>
              <w:autoSpaceDN w:val="0"/>
              <w:spacing w:after="0" w:line="240" w:lineRule="auto"/>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58F43" w14:textId="77777777" w:rsidR="00BE3C15" w:rsidRPr="001776DA" w:rsidRDefault="00BE3C15" w:rsidP="00791E64">
            <w:pPr>
              <w:suppressAutoHyphens w:val="0"/>
              <w:autoSpaceDE w:val="0"/>
              <w:autoSpaceDN w:val="0"/>
              <w:spacing w:after="0" w:line="240" w:lineRule="auto"/>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Rozbiórka linii napowietrznych</w:t>
            </w:r>
          </w:p>
        </w:tc>
        <w:tc>
          <w:tcPr>
            <w:tcW w:w="1630" w:type="dxa"/>
            <w:tcBorders>
              <w:top w:val="single" w:sz="4" w:space="0" w:color="000000"/>
              <w:left w:val="single" w:sz="4" w:space="0" w:color="000000"/>
              <w:bottom w:val="single" w:sz="4" w:space="0" w:color="000000"/>
              <w:right w:val="single" w:sz="4" w:space="0" w:color="000000"/>
            </w:tcBorders>
          </w:tcPr>
          <w:p w14:paraId="4DC5B8AF" w14:textId="77777777" w:rsidR="00BE3C15" w:rsidRPr="001776DA" w:rsidRDefault="00BE3C15" w:rsidP="00791E64">
            <w:pPr>
              <w:suppressAutoHyphens w:val="0"/>
              <w:autoSpaceDE w:val="0"/>
              <w:autoSpaceDN w:val="0"/>
              <w:spacing w:after="0" w:line="240" w:lineRule="auto"/>
              <w:jc w:val="right"/>
              <w:textAlignment w:val="auto"/>
              <w:rPr>
                <w:rFonts w:ascii="Arial" w:hAnsi="Arial" w:cs="Arial"/>
                <w:b/>
                <w:sz w:val="22"/>
                <w:szCs w:val="22"/>
                <w:lang w:eastAsia="pl-PL"/>
              </w:rPr>
            </w:pPr>
          </w:p>
        </w:tc>
      </w:tr>
      <w:tr w:rsidR="00BE3C15" w:rsidRPr="001776DA" w14:paraId="7C3993AA" w14:textId="77777777" w:rsidTr="00791E64">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671C7E" w14:textId="77777777" w:rsidR="00BE3C15" w:rsidRPr="001776DA" w:rsidRDefault="00BE3C15" w:rsidP="00791E64">
            <w:pPr>
              <w:suppressAutoHyphens w:val="0"/>
              <w:autoSpaceDE w:val="0"/>
              <w:autoSpaceDN w:val="0"/>
              <w:spacing w:after="0" w:line="240" w:lineRule="auto"/>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4</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CDCF9" w14:textId="77777777" w:rsidR="00BE3C15" w:rsidRPr="001776DA" w:rsidRDefault="00BE3C15" w:rsidP="00791E64">
            <w:pPr>
              <w:suppressAutoHyphens w:val="0"/>
              <w:autoSpaceDE w:val="0"/>
              <w:autoSpaceDN w:val="0"/>
              <w:spacing w:after="0" w:line="240" w:lineRule="auto"/>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Budowa linii kablowych</w:t>
            </w:r>
          </w:p>
        </w:tc>
        <w:tc>
          <w:tcPr>
            <w:tcW w:w="1630" w:type="dxa"/>
            <w:tcBorders>
              <w:top w:val="single" w:sz="4" w:space="0" w:color="000000"/>
              <w:left w:val="single" w:sz="4" w:space="0" w:color="000000"/>
              <w:bottom w:val="single" w:sz="4" w:space="0" w:color="000000"/>
              <w:right w:val="single" w:sz="4" w:space="0" w:color="000000"/>
            </w:tcBorders>
          </w:tcPr>
          <w:p w14:paraId="7B761611" w14:textId="77777777" w:rsidR="00BE3C15" w:rsidRPr="001776DA" w:rsidRDefault="00BE3C15" w:rsidP="00791E64">
            <w:pPr>
              <w:suppressAutoHyphens w:val="0"/>
              <w:autoSpaceDE w:val="0"/>
              <w:autoSpaceDN w:val="0"/>
              <w:spacing w:after="0" w:line="240" w:lineRule="auto"/>
              <w:jc w:val="right"/>
              <w:textAlignment w:val="auto"/>
              <w:rPr>
                <w:rFonts w:ascii="Arial" w:hAnsi="Arial" w:cs="Arial"/>
                <w:b/>
                <w:sz w:val="22"/>
                <w:szCs w:val="22"/>
                <w:lang w:eastAsia="pl-PL"/>
              </w:rPr>
            </w:pPr>
          </w:p>
        </w:tc>
      </w:tr>
      <w:tr w:rsidR="00BE3C15" w:rsidRPr="001776DA" w14:paraId="6E165ABC" w14:textId="77777777" w:rsidTr="00791E64">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2ECF3" w14:textId="77777777" w:rsidR="00BE3C15" w:rsidRPr="001776DA" w:rsidRDefault="00BE3C15" w:rsidP="00791E64">
            <w:pPr>
              <w:suppressAutoHyphens w:val="0"/>
              <w:autoSpaceDE w:val="0"/>
              <w:autoSpaceDN w:val="0"/>
              <w:spacing w:after="0" w:line="240" w:lineRule="auto"/>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5</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8FA6B" w14:textId="77777777" w:rsidR="00BE3C15" w:rsidRPr="001776DA" w:rsidRDefault="00BE3C15" w:rsidP="00791E64">
            <w:pPr>
              <w:suppressAutoHyphens w:val="0"/>
              <w:autoSpaceDE w:val="0"/>
              <w:autoSpaceDN w:val="0"/>
              <w:spacing w:after="0" w:line="240" w:lineRule="auto"/>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Rozbiórka linii kablowych</w:t>
            </w:r>
          </w:p>
        </w:tc>
        <w:tc>
          <w:tcPr>
            <w:tcW w:w="1630" w:type="dxa"/>
            <w:tcBorders>
              <w:top w:val="single" w:sz="4" w:space="0" w:color="000000"/>
              <w:left w:val="single" w:sz="4" w:space="0" w:color="000000"/>
              <w:bottom w:val="single" w:sz="4" w:space="0" w:color="000000"/>
              <w:right w:val="single" w:sz="4" w:space="0" w:color="000000"/>
            </w:tcBorders>
          </w:tcPr>
          <w:p w14:paraId="589BDA66" w14:textId="77777777" w:rsidR="00BE3C15" w:rsidRPr="001776DA" w:rsidRDefault="00BE3C15" w:rsidP="00791E64">
            <w:pPr>
              <w:suppressAutoHyphens w:val="0"/>
              <w:autoSpaceDE w:val="0"/>
              <w:autoSpaceDN w:val="0"/>
              <w:spacing w:after="0" w:line="240" w:lineRule="auto"/>
              <w:jc w:val="right"/>
              <w:textAlignment w:val="auto"/>
              <w:rPr>
                <w:rFonts w:ascii="Arial" w:hAnsi="Arial" w:cs="Arial"/>
                <w:b/>
                <w:sz w:val="22"/>
                <w:szCs w:val="22"/>
                <w:lang w:eastAsia="pl-PL"/>
              </w:rPr>
            </w:pPr>
          </w:p>
        </w:tc>
      </w:tr>
      <w:tr w:rsidR="00BE3C15" w:rsidRPr="001776DA" w14:paraId="2B598926" w14:textId="77777777" w:rsidTr="00791E64">
        <w:tc>
          <w:tcPr>
            <w:tcW w:w="91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3DCC6" w14:textId="77777777" w:rsidR="00BE3C15" w:rsidRPr="001776DA" w:rsidRDefault="00BE3C15" w:rsidP="00791E64">
            <w:pPr>
              <w:suppressAutoHyphens w:val="0"/>
              <w:autoSpaceDE w:val="0"/>
              <w:autoSpaceDN w:val="0"/>
              <w:spacing w:after="0" w:line="240" w:lineRule="auto"/>
              <w:jc w:val="center"/>
              <w:textAlignment w:val="auto"/>
              <w:rPr>
                <w:rFonts w:ascii="Arial" w:hAnsi="Arial" w:cs="Arial"/>
                <w:b/>
                <w:sz w:val="22"/>
                <w:szCs w:val="22"/>
                <w:lang w:eastAsia="pl-PL"/>
              </w:rPr>
            </w:pPr>
            <w:r w:rsidRPr="001776DA">
              <w:rPr>
                <w:rFonts w:ascii="Arial" w:hAnsi="Arial" w:cs="Arial"/>
                <w:b/>
                <w:bCs/>
                <w:color w:val="000000"/>
                <w:u w:val="single"/>
                <w:lang w:eastAsia="pl-PL"/>
              </w:rPr>
              <w:t>Branża telekomunikacyjna</w:t>
            </w:r>
          </w:p>
        </w:tc>
      </w:tr>
      <w:tr w:rsidR="00BE3C15" w:rsidRPr="001776DA" w14:paraId="2846EEA9" w14:textId="77777777" w:rsidTr="00791E64">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F3BE4" w14:textId="77777777" w:rsidR="00BE3C15" w:rsidRPr="001776DA" w:rsidRDefault="00BE3C15" w:rsidP="00791E64">
            <w:pPr>
              <w:widowControl/>
              <w:suppressAutoHyphens w:val="0"/>
              <w:adjustRightInd/>
              <w:spacing w:after="160" w:line="259" w:lineRule="auto"/>
              <w:contextualSpacing/>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lastRenderedPageBreak/>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95F71" w14:textId="77777777" w:rsidR="00BE3C15" w:rsidRPr="001776DA" w:rsidRDefault="00BE3C15" w:rsidP="00791E64">
            <w:pPr>
              <w:suppressAutoHyphens w:val="0"/>
              <w:autoSpaceDE w:val="0"/>
              <w:autoSpaceDN w:val="0"/>
              <w:spacing w:after="0" w:line="240" w:lineRule="auto"/>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Przebudowa sieci telekomunikacyjnej</w:t>
            </w:r>
          </w:p>
        </w:tc>
        <w:tc>
          <w:tcPr>
            <w:tcW w:w="1630" w:type="dxa"/>
            <w:tcBorders>
              <w:top w:val="single" w:sz="4" w:space="0" w:color="000000"/>
              <w:left w:val="single" w:sz="4" w:space="0" w:color="000000"/>
              <w:bottom w:val="single" w:sz="4" w:space="0" w:color="000000"/>
              <w:right w:val="single" w:sz="4" w:space="0" w:color="000000"/>
            </w:tcBorders>
          </w:tcPr>
          <w:p w14:paraId="162F1BB7" w14:textId="77777777" w:rsidR="00BE3C15" w:rsidRPr="001776DA" w:rsidRDefault="00BE3C15" w:rsidP="00791E64">
            <w:pPr>
              <w:suppressAutoHyphens w:val="0"/>
              <w:autoSpaceDE w:val="0"/>
              <w:autoSpaceDN w:val="0"/>
              <w:spacing w:after="0" w:line="240" w:lineRule="auto"/>
              <w:jc w:val="right"/>
              <w:textAlignment w:val="auto"/>
              <w:rPr>
                <w:rFonts w:ascii="Arial" w:hAnsi="Arial" w:cs="Arial"/>
                <w:b/>
                <w:sz w:val="22"/>
                <w:szCs w:val="22"/>
                <w:lang w:eastAsia="pl-PL"/>
              </w:rPr>
            </w:pPr>
          </w:p>
        </w:tc>
      </w:tr>
      <w:tr w:rsidR="00BE3C15" w:rsidRPr="001776DA" w14:paraId="6CFD0D92" w14:textId="77777777" w:rsidTr="00791E64">
        <w:tc>
          <w:tcPr>
            <w:tcW w:w="74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E7F31" w14:textId="77777777" w:rsidR="00BE3C15" w:rsidRPr="001776DA" w:rsidRDefault="00BE3C15" w:rsidP="00791E64">
            <w:pPr>
              <w:suppressAutoHyphens w:val="0"/>
              <w:autoSpaceDE w:val="0"/>
              <w:autoSpaceDN w:val="0"/>
              <w:spacing w:after="0" w:line="240" w:lineRule="auto"/>
              <w:jc w:val="right"/>
              <w:textAlignment w:val="auto"/>
              <w:rPr>
                <w:rFonts w:ascii="Arial" w:hAnsi="Arial" w:cs="Arial"/>
                <w:b/>
                <w:bCs/>
                <w:color w:val="000000"/>
                <w:sz w:val="22"/>
                <w:szCs w:val="22"/>
                <w:lang w:eastAsia="pl-PL"/>
              </w:rPr>
            </w:pPr>
            <w:r w:rsidRPr="001776DA">
              <w:rPr>
                <w:rFonts w:ascii="Arial" w:hAnsi="Arial" w:cs="Arial"/>
                <w:b/>
                <w:sz w:val="22"/>
                <w:szCs w:val="22"/>
                <w:lang w:eastAsia="pl-PL"/>
              </w:rPr>
              <w:t>RAZEM</w:t>
            </w:r>
          </w:p>
        </w:tc>
        <w:tc>
          <w:tcPr>
            <w:tcW w:w="1630" w:type="dxa"/>
            <w:tcBorders>
              <w:top w:val="single" w:sz="4" w:space="0" w:color="000000"/>
              <w:left w:val="single" w:sz="4" w:space="0" w:color="000000"/>
              <w:bottom w:val="single" w:sz="4" w:space="0" w:color="000000"/>
              <w:right w:val="single" w:sz="4" w:space="0" w:color="000000"/>
            </w:tcBorders>
          </w:tcPr>
          <w:p w14:paraId="2CA264AD" w14:textId="77777777" w:rsidR="00BE3C15" w:rsidRPr="001776DA" w:rsidRDefault="00BE3C15" w:rsidP="00791E64">
            <w:pPr>
              <w:suppressAutoHyphens w:val="0"/>
              <w:autoSpaceDE w:val="0"/>
              <w:autoSpaceDN w:val="0"/>
              <w:spacing w:after="0" w:line="240" w:lineRule="auto"/>
              <w:jc w:val="right"/>
              <w:textAlignment w:val="auto"/>
              <w:rPr>
                <w:rFonts w:ascii="Arial" w:hAnsi="Arial" w:cs="Arial"/>
                <w:b/>
                <w:sz w:val="22"/>
                <w:szCs w:val="22"/>
                <w:lang w:eastAsia="pl-PL"/>
              </w:rPr>
            </w:pPr>
          </w:p>
        </w:tc>
      </w:tr>
      <w:tr w:rsidR="00BE3C15" w:rsidRPr="001776DA" w14:paraId="31E04D6D" w14:textId="77777777" w:rsidTr="00791E64">
        <w:tc>
          <w:tcPr>
            <w:tcW w:w="74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E9A3E" w14:textId="77777777" w:rsidR="00BE3C15" w:rsidRPr="001776DA" w:rsidRDefault="00BE3C15" w:rsidP="00791E64">
            <w:pPr>
              <w:suppressAutoHyphens w:val="0"/>
              <w:autoSpaceDE w:val="0"/>
              <w:autoSpaceDN w:val="0"/>
              <w:spacing w:after="0" w:line="240" w:lineRule="auto"/>
              <w:jc w:val="right"/>
              <w:textAlignment w:val="auto"/>
              <w:rPr>
                <w:rFonts w:ascii="Arial" w:hAnsi="Arial" w:cs="Arial"/>
                <w:b/>
                <w:sz w:val="22"/>
                <w:szCs w:val="22"/>
                <w:lang w:eastAsia="pl-PL"/>
              </w:rPr>
            </w:pPr>
            <w:r w:rsidRPr="001776DA">
              <w:rPr>
                <w:rFonts w:ascii="Arial" w:hAnsi="Arial" w:cs="Arial"/>
                <w:b/>
                <w:bCs/>
                <w:color w:val="000000"/>
                <w:sz w:val="22"/>
                <w:szCs w:val="22"/>
                <w:u w:val="single"/>
                <w:lang w:eastAsia="pl-PL"/>
              </w:rPr>
              <w:t>SUMA WSZYSTKICH BRANŻ</w:t>
            </w:r>
          </w:p>
        </w:tc>
        <w:tc>
          <w:tcPr>
            <w:tcW w:w="1630" w:type="dxa"/>
            <w:tcBorders>
              <w:top w:val="single" w:sz="4" w:space="0" w:color="000000"/>
              <w:left w:val="single" w:sz="4" w:space="0" w:color="000000"/>
              <w:bottom w:val="single" w:sz="4" w:space="0" w:color="000000"/>
              <w:right w:val="single" w:sz="4" w:space="0" w:color="000000"/>
            </w:tcBorders>
          </w:tcPr>
          <w:p w14:paraId="3C700E45" w14:textId="77777777" w:rsidR="00BE3C15" w:rsidRPr="001776DA" w:rsidRDefault="00BE3C15" w:rsidP="00791E64">
            <w:pPr>
              <w:suppressAutoHyphens w:val="0"/>
              <w:autoSpaceDE w:val="0"/>
              <w:autoSpaceDN w:val="0"/>
              <w:spacing w:after="0" w:line="240" w:lineRule="auto"/>
              <w:jc w:val="right"/>
              <w:textAlignment w:val="auto"/>
              <w:rPr>
                <w:rFonts w:ascii="Arial" w:hAnsi="Arial" w:cs="Arial"/>
                <w:b/>
                <w:sz w:val="22"/>
                <w:szCs w:val="22"/>
                <w:lang w:eastAsia="pl-PL"/>
              </w:rPr>
            </w:pPr>
          </w:p>
        </w:tc>
      </w:tr>
      <w:tr w:rsidR="00BE3C15" w:rsidRPr="001776DA" w14:paraId="771B1FC5" w14:textId="77777777" w:rsidTr="00791E64">
        <w:tc>
          <w:tcPr>
            <w:tcW w:w="74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718B5" w14:textId="77777777" w:rsidR="00BE3C15" w:rsidRPr="001776DA" w:rsidRDefault="00BE3C15" w:rsidP="00791E64">
            <w:pPr>
              <w:suppressAutoHyphens w:val="0"/>
              <w:autoSpaceDE w:val="0"/>
              <w:autoSpaceDN w:val="0"/>
              <w:spacing w:after="0" w:line="240" w:lineRule="auto"/>
              <w:jc w:val="righ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Cena netto</w:t>
            </w:r>
          </w:p>
        </w:tc>
        <w:tc>
          <w:tcPr>
            <w:tcW w:w="1630" w:type="dxa"/>
            <w:tcBorders>
              <w:top w:val="single" w:sz="4" w:space="0" w:color="000000"/>
              <w:left w:val="single" w:sz="4" w:space="0" w:color="000000"/>
              <w:bottom w:val="single" w:sz="4" w:space="0" w:color="000000"/>
              <w:right w:val="single" w:sz="4" w:space="0" w:color="000000"/>
            </w:tcBorders>
          </w:tcPr>
          <w:p w14:paraId="7C4B7D84" w14:textId="77777777" w:rsidR="00BE3C15" w:rsidRPr="001776DA" w:rsidRDefault="00BE3C15" w:rsidP="00791E64">
            <w:pPr>
              <w:suppressAutoHyphens w:val="0"/>
              <w:autoSpaceDE w:val="0"/>
              <w:autoSpaceDN w:val="0"/>
              <w:spacing w:after="0" w:line="240" w:lineRule="auto"/>
              <w:jc w:val="right"/>
              <w:textAlignment w:val="auto"/>
              <w:rPr>
                <w:rFonts w:ascii="Arial" w:hAnsi="Arial" w:cs="Arial"/>
                <w:b/>
                <w:sz w:val="22"/>
                <w:szCs w:val="22"/>
                <w:lang w:eastAsia="pl-PL"/>
              </w:rPr>
            </w:pPr>
          </w:p>
        </w:tc>
      </w:tr>
      <w:tr w:rsidR="00BE3C15" w:rsidRPr="001776DA" w14:paraId="3D350C1A" w14:textId="77777777" w:rsidTr="00791E64">
        <w:tc>
          <w:tcPr>
            <w:tcW w:w="74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EBB48" w14:textId="77777777" w:rsidR="00BE3C15" w:rsidRPr="001776DA" w:rsidRDefault="00BE3C15" w:rsidP="00791E64">
            <w:pPr>
              <w:suppressAutoHyphens w:val="0"/>
              <w:autoSpaceDE w:val="0"/>
              <w:autoSpaceDN w:val="0"/>
              <w:spacing w:after="0" w:line="240" w:lineRule="auto"/>
              <w:jc w:val="righ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VAT 23 %</w:t>
            </w:r>
          </w:p>
        </w:tc>
        <w:tc>
          <w:tcPr>
            <w:tcW w:w="1630" w:type="dxa"/>
            <w:tcBorders>
              <w:top w:val="single" w:sz="4" w:space="0" w:color="000000"/>
              <w:left w:val="single" w:sz="4" w:space="0" w:color="000000"/>
              <w:bottom w:val="single" w:sz="4" w:space="0" w:color="000000"/>
              <w:right w:val="single" w:sz="4" w:space="0" w:color="000000"/>
            </w:tcBorders>
          </w:tcPr>
          <w:p w14:paraId="72839697" w14:textId="77777777" w:rsidR="00BE3C15" w:rsidRPr="001776DA" w:rsidRDefault="00BE3C15" w:rsidP="00791E64">
            <w:pPr>
              <w:suppressAutoHyphens w:val="0"/>
              <w:autoSpaceDE w:val="0"/>
              <w:autoSpaceDN w:val="0"/>
              <w:spacing w:after="0" w:line="240" w:lineRule="auto"/>
              <w:jc w:val="right"/>
              <w:textAlignment w:val="auto"/>
              <w:rPr>
                <w:rFonts w:ascii="Arial" w:hAnsi="Arial" w:cs="Arial"/>
                <w:b/>
                <w:sz w:val="22"/>
                <w:szCs w:val="22"/>
                <w:lang w:eastAsia="pl-PL"/>
              </w:rPr>
            </w:pPr>
          </w:p>
        </w:tc>
      </w:tr>
      <w:tr w:rsidR="00BE3C15" w:rsidRPr="001776DA" w14:paraId="6FF91F5F" w14:textId="77777777" w:rsidTr="00791E64">
        <w:tc>
          <w:tcPr>
            <w:tcW w:w="74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E14FE" w14:textId="77777777" w:rsidR="00BE3C15" w:rsidRPr="001776DA" w:rsidRDefault="00BE3C15" w:rsidP="00791E64">
            <w:pPr>
              <w:suppressAutoHyphens w:val="0"/>
              <w:autoSpaceDE w:val="0"/>
              <w:autoSpaceDN w:val="0"/>
              <w:spacing w:after="0" w:line="240" w:lineRule="auto"/>
              <w:jc w:val="righ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Cena brutto</w:t>
            </w:r>
          </w:p>
        </w:tc>
        <w:tc>
          <w:tcPr>
            <w:tcW w:w="1630" w:type="dxa"/>
            <w:tcBorders>
              <w:top w:val="single" w:sz="4" w:space="0" w:color="000000"/>
              <w:left w:val="single" w:sz="4" w:space="0" w:color="000000"/>
              <w:bottom w:val="single" w:sz="4" w:space="0" w:color="000000"/>
              <w:right w:val="single" w:sz="4" w:space="0" w:color="000000"/>
            </w:tcBorders>
          </w:tcPr>
          <w:p w14:paraId="18181C0F" w14:textId="77777777" w:rsidR="00BE3C15" w:rsidRPr="001776DA" w:rsidRDefault="00BE3C15" w:rsidP="00791E64">
            <w:pPr>
              <w:suppressAutoHyphens w:val="0"/>
              <w:autoSpaceDE w:val="0"/>
              <w:autoSpaceDN w:val="0"/>
              <w:spacing w:after="0" w:line="240" w:lineRule="auto"/>
              <w:jc w:val="right"/>
              <w:textAlignment w:val="auto"/>
              <w:rPr>
                <w:rFonts w:ascii="Arial" w:hAnsi="Arial" w:cs="Arial"/>
                <w:b/>
                <w:sz w:val="22"/>
                <w:szCs w:val="22"/>
                <w:lang w:eastAsia="pl-PL"/>
              </w:rPr>
            </w:pPr>
          </w:p>
        </w:tc>
      </w:tr>
    </w:tbl>
    <w:p w14:paraId="43357AFE" w14:textId="77777777" w:rsidR="005E5B44" w:rsidRPr="001776DA" w:rsidRDefault="005E5B44" w:rsidP="005E5B44">
      <w:pPr>
        <w:pStyle w:val="Akapitzlist"/>
        <w:spacing w:after="0" w:line="240" w:lineRule="auto"/>
        <w:ind w:left="0"/>
        <w:rPr>
          <w:rFonts w:ascii="Arial" w:hAnsi="Arial" w:cs="Arial"/>
          <w:spacing w:val="5"/>
          <w:kern w:val="1"/>
        </w:rPr>
      </w:pPr>
    </w:p>
    <w:p w14:paraId="75BC494C" w14:textId="77777777" w:rsidR="006D0608" w:rsidRPr="001776DA" w:rsidRDefault="006D0608" w:rsidP="006D0608">
      <w:pPr>
        <w:pStyle w:val="Bezodstpw"/>
        <w:widowControl/>
        <w:adjustRightInd/>
        <w:textAlignment w:val="auto"/>
        <w:rPr>
          <w:rFonts w:ascii="Arial" w:hAnsi="Arial" w:cs="Arial"/>
          <w:i/>
          <w:iCs/>
          <w:spacing w:val="5"/>
          <w:kern w:val="1"/>
          <w:u w:val="single"/>
        </w:rPr>
      </w:pPr>
    </w:p>
    <w:bookmarkEnd w:id="66"/>
    <w:bookmarkEnd w:id="67"/>
    <w:p w14:paraId="5354DF72" w14:textId="77777777" w:rsidR="000C3303" w:rsidRPr="001776DA" w:rsidRDefault="000C3303" w:rsidP="000C3303">
      <w:pPr>
        <w:pStyle w:val="NormalnyWeb"/>
        <w:spacing w:before="0" w:after="0"/>
        <w:rPr>
          <w:rFonts w:ascii="Arial" w:hAnsi="Arial" w:cs="Arial"/>
          <w:bCs/>
          <w:i/>
          <w:noProof w:val="0"/>
          <w:sz w:val="20"/>
          <w:szCs w:val="20"/>
          <w:u w:val="single"/>
        </w:rPr>
      </w:pPr>
      <w:r w:rsidRPr="001776DA">
        <w:rPr>
          <w:rFonts w:ascii="Arial" w:hAnsi="Arial" w:cs="Arial"/>
          <w:bCs/>
          <w:i/>
          <w:noProof w:val="0"/>
          <w:sz w:val="20"/>
          <w:szCs w:val="20"/>
          <w:u w:val="single"/>
        </w:rPr>
        <w:t>UWAGA: Wszystkie inne roboty niezbędne do wykonania przedmiotu umowy a nie wyszczególnione powyżej</w:t>
      </w:r>
      <w:r w:rsidR="007B27A6" w:rsidRPr="001776DA">
        <w:rPr>
          <w:rFonts w:ascii="Arial" w:hAnsi="Arial" w:cs="Arial"/>
          <w:bCs/>
          <w:i/>
          <w:noProof w:val="0"/>
          <w:sz w:val="20"/>
          <w:szCs w:val="20"/>
          <w:u w:val="single"/>
        </w:rPr>
        <w:t xml:space="preserve"> w poszczególnych częściach</w:t>
      </w:r>
      <w:r w:rsidRPr="001776DA">
        <w:rPr>
          <w:rFonts w:ascii="Arial" w:hAnsi="Arial" w:cs="Arial"/>
          <w:bCs/>
          <w:i/>
          <w:noProof w:val="0"/>
          <w:sz w:val="20"/>
          <w:szCs w:val="20"/>
          <w:u w:val="single"/>
        </w:rPr>
        <w:t xml:space="preserve"> (np. obsługa geodezyjne, roboty przygotowawcze, roboty ziemne, itp.) należy ująć w pozycjach wyszczególnionych w tabeli e</w:t>
      </w:r>
      <w:r w:rsidR="00377183" w:rsidRPr="001776DA">
        <w:rPr>
          <w:rFonts w:ascii="Arial" w:hAnsi="Arial" w:cs="Arial"/>
          <w:bCs/>
          <w:i/>
          <w:noProof w:val="0"/>
          <w:sz w:val="20"/>
          <w:szCs w:val="20"/>
          <w:u w:val="single"/>
        </w:rPr>
        <w:t>l</w:t>
      </w:r>
      <w:r w:rsidRPr="001776DA">
        <w:rPr>
          <w:rFonts w:ascii="Arial" w:hAnsi="Arial" w:cs="Arial"/>
          <w:bCs/>
          <w:i/>
          <w:noProof w:val="0"/>
          <w:sz w:val="20"/>
          <w:szCs w:val="20"/>
          <w:u w:val="single"/>
        </w:rPr>
        <w:t>e</w:t>
      </w:r>
      <w:r w:rsidR="00377183" w:rsidRPr="001776DA">
        <w:rPr>
          <w:rFonts w:ascii="Arial" w:hAnsi="Arial" w:cs="Arial"/>
          <w:bCs/>
          <w:i/>
          <w:noProof w:val="0"/>
          <w:sz w:val="20"/>
          <w:szCs w:val="20"/>
          <w:u w:val="single"/>
        </w:rPr>
        <w:t>mentów</w:t>
      </w:r>
      <w:r w:rsidRPr="001776DA">
        <w:rPr>
          <w:rFonts w:ascii="Arial" w:hAnsi="Arial" w:cs="Arial"/>
          <w:bCs/>
          <w:i/>
          <w:noProof w:val="0"/>
          <w:sz w:val="20"/>
          <w:szCs w:val="20"/>
          <w:u w:val="single"/>
        </w:rPr>
        <w:t xml:space="preserve"> scalonych.</w:t>
      </w:r>
    </w:p>
    <w:p w14:paraId="7A0CF58C" w14:textId="77777777" w:rsidR="000C3303" w:rsidRPr="001776DA" w:rsidRDefault="000C3303" w:rsidP="000C3303">
      <w:pPr>
        <w:pStyle w:val="NormalnyWeb"/>
        <w:spacing w:before="0" w:after="0"/>
        <w:rPr>
          <w:rFonts w:ascii="Arial" w:hAnsi="Arial" w:cs="Arial"/>
          <w:bCs/>
          <w:i/>
          <w:noProof w:val="0"/>
          <w:sz w:val="20"/>
          <w:szCs w:val="20"/>
          <w:u w:val="single"/>
        </w:rPr>
      </w:pPr>
      <w:r w:rsidRPr="001776DA">
        <w:rPr>
          <w:rFonts w:ascii="Arial" w:hAnsi="Arial" w:cs="Arial"/>
          <w:bCs/>
          <w:i/>
          <w:noProof w:val="0"/>
          <w:sz w:val="20"/>
          <w:szCs w:val="20"/>
          <w:u w:val="single"/>
        </w:rPr>
        <w:t>Cena ofertowa brutto jest ceną ryczałtową za wykonanie przedmiotu zamówienia.</w:t>
      </w:r>
    </w:p>
    <w:p w14:paraId="5E34F398" w14:textId="77777777" w:rsidR="000C3303" w:rsidRPr="001776DA" w:rsidRDefault="000C3303" w:rsidP="000C3303">
      <w:pPr>
        <w:pStyle w:val="NormalnyWeb"/>
        <w:spacing w:before="0" w:after="0"/>
        <w:ind w:left="360"/>
        <w:rPr>
          <w:rFonts w:ascii="Arial" w:hAnsi="Arial" w:cs="Arial"/>
          <w:bCs/>
          <w:i/>
          <w:noProof w:val="0"/>
          <w:sz w:val="20"/>
          <w:szCs w:val="20"/>
        </w:rPr>
      </w:pPr>
    </w:p>
    <w:p w14:paraId="3071F240" w14:textId="77777777" w:rsidR="000C3303" w:rsidRPr="001776DA" w:rsidRDefault="000C3303" w:rsidP="000C3303">
      <w:pPr>
        <w:spacing w:after="0" w:line="240" w:lineRule="auto"/>
        <w:outlineLvl w:val="0"/>
        <w:rPr>
          <w:rFonts w:ascii="Arial" w:hAnsi="Arial" w:cs="Arial"/>
          <w:bCs/>
          <w:i/>
          <w:spacing w:val="5"/>
          <w:kern w:val="1"/>
          <w:u w:val="single"/>
        </w:rPr>
      </w:pPr>
      <w:bookmarkStart w:id="68" w:name="_Toc39672693"/>
      <w:r w:rsidRPr="001776DA">
        <w:rPr>
          <w:rFonts w:ascii="Arial" w:hAnsi="Arial" w:cs="Arial"/>
          <w:bCs/>
          <w:i/>
          <w:spacing w:val="5"/>
          <w:kern w:val="1"/>
          <w:u w:val="single"/>
        </w:rPr>
        <w:t>Uwaga! Koszty materiałów, koszty ogólne robót, koszty pośrednie oraz wykonanie innych czynności niezbędnych w ramach realizacji przedmiotu zamówienia należy zawrzeć w wartościach poszczególnych elementów. Wartość „Razem brutto” ma być równa cenie oferty COB.</w:t>
      </w:r>
      <w:bookmarkEnd w:id="68"/>
    </w:p>
    <w:p w14:paraId="1E674789" w14:textId="77777777" w:rsidR="000C3303" w:rsidRPr="001776DA" w:rsidRDefault="000C3303" w:rsidP="000C3303">
      <w:pPr>
        <w:spacing w:after="0" w:line="240" w:lineRule="auto"/>
        <w:outlineLvl w:val="0"/>
        <w:rPr>
          <w:rFonts w:ascii="Arial" w:hAnsi="Arial" w:cs="Arial"/>
          <w:bCs/>
          <w:i/>
          <w:spacing w:val="5"/>
          <w:kern w:val="1"/>
          <w:u w:val="single"/>
        </w:rPr>
      </w:pPr>
      <w:bookmarkStart w:id="69" w:name="_Toc39672694"/>
      <w:r w:rsidRPr="001776DA">
        <w:rPr>
          <w:rFonts w:ascii="Arial" w:hAnsi="Arial" w:cs="Arial"/>
          <w:bCs/>
          <w:i/>
          <w:spacing w:val="5"/>
          <w:kern w:val="1"/>
          <w:u w:val="single"/>
        </w:rPr>
        <w:t xml:space="preserve">W </w:t>
      </w:r>
      <w:r w:rsidR="00377183" w:rsidRPr="001776DA">
        <w:rPr>
          <w:rFonts w:ascii="Arial" w:hAnsi="Arial" w:cs="Arial"/>
          <w:bCs/>
          <w:i/>
          <w:spacing w:val="5"/>
          <w:kern w:val="1"/>
          <w:u w:val="single"/>
        </w:rPr>
        <w:t>przypadku,</w:t>
      </w:r>
      <w:r w:rsidRPr="001776DA">
        <w:rPr>
          <w:rFonts w:ascii="Arial" w:hAnsi="Arial" w:cs="Arial"/>
          <w:bCs/>
          <w:i/>
          <w:spacing w:val="5"/>
          <w:kern w:val="1"/>
          <w:u w:val="single"/>
        </w:rPr>
        <w:t xml:space="preserve"> jeżeli Wykonawca popełni </w:t>
      </w:r>
      <w:r w:rsidR="007B27A6" w:rsidRPr="001776DA">
        <w:rPr>
          <w:rFonts w:ascii="Arial" w:hAnsi="Arial" w:cs="Arial"/>
          <w:bCs/>
          <w:i/>
          <w:spacing w:val="5"/>
          <w:kern w:val="1"/>
          <w:u w:val="single"/>
        </w:rPr>
        <w:t>omyłkę</w:t>
      </w:r>
      <w:r w:rsidRPr="001776DA">
        <w:rPr>
          <w:rFonts w:ascii="Arial" w:hAnsi="Arial" w:cs="Arial"/>
          <w:bCs/>
          <w:i/>
          <w:spacing w:val="5"/>
          <w:kern w:val="1"/>
          <w:u w:val="single"/>
        </w:rPr>
        <w:t>:</w:t>
      </w:r>
      <w:bookmarkEnd w:id="69"/>
    </w:p>
    <w:p w14:paraId="7B3014C7" w14:textId="77777777" w:rsidR="000C3303" w:rsidRPr="001776DA" w:rsidRDefault="000C3303" w:rsidP="002F54D7">
      <w:pPr>
        <w:pStyle w:val="Akapitzlist"/>
        <w:numPr>
          <w:ilvl w:val="0"/>
          <w:numId w:val="60"/>
        </w:numPr>
        <w:spacing w:after="0" w:line="240" w:lineRule="auto"/>
        <w:outlineLvl w:val="0"/>
        <w:rPr>
          <w:rFonts w:ascii="Arial" w:hAnsi="Arial" w:cs="Arial"/>
          <w:bCs/>
          <w:i/>
          <w:spacing w:val="5"/>
          <w:kern w:val="1"/>
          <w:u w:val="single"/>
        </w:rPr>
      </w:pPr>
      <w:bookmarkStart w:id="70" w:name="_Toc39672695"/>
      <w:r w:rsidRPr="001776DA">
        <w:rPr>
          <w:rFonts w:ascii="Arial" w:hAnsi="Arial" w:cs="Arial"/>
          <w:bCs/>
          <w:i/>
          <w:spacing w:val="5"/>
          <w:kern w:val="1"/>
          <w:u w:val="single"/>
        </w:rPr>
        <w:t>Pozycja „Razem netto” nie będzie równa sumie cen netto za rodzaje robót lub</w:t>
      </w:r>
      <w:bookmarkEnd w:id="70"/>
    </w:p>
    <w:p w14:paraId="7E9A1777" w14:textId="77777777" w:rsidR="000C3303" w:rsidRPr="001776DA" w:rsidRDefault="000C3303" w:rsidP="002F54D7">
      <w:pPr>
        <w:pStyle w:val="Akapitzlist"/>
        <w:numPr>
          <w:ilvl w:val="0"/>
          <w:numId w:val="60"/>
        </w:numPr>
        <w:spacing w:after="0" w:line="240" w:lineRule="auto"/>
        <w:outlineLvl w:val="0"/>
        <w:rPr>
          <w:rFonts w:ascii="Arial" w:hAnsi="Arial" w:cs="Arial"/>
          <w:bCs/>
          <w:i/>
          <w:spacing w:val="5"/>
          <w:kern w:val="1"/>
          <w:u w:val="single"/>
        </w:rPr>
      </w:pPr>
      <w:bookmarkStart w:id="71" w:name="_Toc39672696"/>
      <w:r w:rsidRPr="001776DA">
        <w:rPr>
          <w:rFonts w:ascii="Arial" w:hAnsi="Arial" w:cs="Arial"/>
          <w:bCs/>
          <w:i/>
          <w:spacing w:val="5"/>
          <w:kern w:val="1"/>
          <w:u w:val="single"/>
        </w:rPr>
        <w:t>Wykonawca źle obliczy VAT lub</w:t>
      </w:r>
      <w:bookmarkEnd w:id="71"/>
    </w:p>
    <w:p w14:paraId="78833620" w14:textId="77777777" w:rsidR="000C3303" w:rsidRPr="001776DA" w:rsidRDefault="000C3303" w:rsidP="002F54D7">
      <w:pPr>
        <w:pStyle w:val="Akapitzlist"/>
        <w:numPr>
          <w:ilvl w:val="0"/>
          <w:numId w:val="60"/>
        </w:numPr>
        <w:spacing w:after="0" w:line="240" w:lineRule="auto"/>
        <w:outlineLvl w:val="0"/>
        <w:rPr>
          <w:rFonts w:ascii="Arial" w:hAnsi="Arial" w:cs="Arial"/>
          <w:bCs/>
          <w:i/>
          <w:spacing w:val="5"/>
          <w:kern w:val="1"/>
          <w:u w:val="single"/>
        </w:rPr>
      </w:pPr>
      <w:bookmarkStart w:id="72" w:name="_Toc39672697"/>
      <w:r w:rsidRPr="001776DA">
        <w:rPr>
          <w:rFonts w:ascii="Arial" w:hAnsi="Arial" w:cs="Arial"/>
          <w:bCs/>
          <w:i/>
          <w:spacing w:val="5"/>
          <w:kern w:val="1"/>
          <w:u w:val="single"/>
        </w:rPr>
        <w:t>Pozycja „Cena brutto” nie będzie równa cenie oferty COB</w:t>
      </w:r>
      <w:bookmarkEnd w:id="72"/>
    </w:p>
    <w:p w14:paraId="5CC05A3E" w14:textId="77777777" w:rsidR="000E35F6" w:rsidRPr="001776DA" w:rsidRDefault="000C3303" w:rsidP="000C3303">
      <w:pPr>
        <w:spacing w:after="0" w:line="240" w:lineRule="auto"/>
        <w:rPr>
          <w:rFonts w:ascii="Arial" w:hAnsi="Arial" w:cs="Arial"/>
          <w:bCs/>
          <w:i/>
        </w:rPr>
      </w:pPr>
      <w:r w:rsidRPr="001776DA">
        <w:rPr>
          <w:rFonts w:ascii="Arial" w:hAnsi="Arial" w:cs="Arial"/>
          <w:bCs/>
          <w:i/>
          <w:spacing w:val="5"/>
          <w:kern w:val="1"/>
          <w:u w:val="single"/>
        </w:rPr>
        <w:t>Uznaje się, że prawidłowa jest cena oferty COB</w:t>
      </w:r>
    </w:p>
    <w:p w14:paraId="5A52D6A9" w14:textId="77777777" w:rsidR="00372277" w:rsidRPr="001776DA" w:rsidRDefault="00372277" w:rsidP="000C3303">
      <w:pPr>
        <w:spacing w:after="0" w:line="240" w:lineRule="auto"/>
        <w:rPr>
          <w:rFonts w:ascii="Arial" w:hAnsi="Arial" w:cs="Arial"/>
          <w:bCs/>
          <w:i/>
        </w:rPr>
      </w:pPr>
    </w:p>
    <w:p w14:paraId="3701FEF1" w14:textId="77777777" w:rsidR="00372277" w:rsidRPr="001776DA" w:rsidRDefault="00372277" w:rsidP="000C3303">
      <w:pPr>
        <w:spacing w:after="0" w:line="240" w:lineRule="auto"/>
        <w:rPr>
          <w:rFonts w:ascii="Arial" w:hAnsi="Arial" w:cs="Arial"/>
          <w:bCs/>
          <w:i/>
          <w:u w:val="single"/>
        </w:rPr>
      </w:pPr>
    </w:p>
    <w:p w14:paraId="629E2C74" w14:textId="77777777" w:rsidR="000C3303" w:rsidRPr="001776DA" w:rsidRDefault="000C3303" w:rsidP="000C3303">
      <w:pPr>
        <w:spacing w:after="0" w:line="240" w:lineRule="auto"/>
        <w:rPr>
          <w:rFonts w:ascii="Arial" w:hAnsi="Arial" w:cs="Arial"/>
          <w:bCs/>
        </w:rPr>
      </w:pPr>
    </w:p>
    <w:p w14:paraId="691C543A" w14:textId="77777777" w:rsidR="000C3303" w:rsidRPr="001776DA" w:rsidRDefault="000C3303" w:rsidP="000C3303">
      <w:pPr>
        <w:spacing w:after="0" w:line="240" w:lineRule="auto"/>
        <w:rPr>
          <w:rFonts w:ascii="Arial" w:hAnsi="Arial" w:cs="Arial"/>
          <w:bCs/>
        </w:rPr>
      </w:pPr>
    </w:p>
    <w:p w14:paraId="7ED81919" w14:textId="77777777" w:rsidR="000C3303" w:rsidRPr="001776DA" w:rsidRDefault="000C3303" w:rsidP="000C3303">
      <w:pPr>
        <w:spacing w:after="0" w:line="240" w:lineRule="auto"/>
        <w:rPr>
          <w:rFonts w:ascii="Arial" w:hAnsi="Arial" w:cs="Arial"/>
          <w:bCs/>
        </w:rPr>
      </w:pPr>
    </w:p>
    <w:p w14:paraId="4347C0BA" w14:textId="77777777" w:rsidR="000E35F6" w:rsidRPr="001776DA" w:rsidRDefault="000E35F6" w:rsidP="000C3303">
      <w:pPr>
        <w:pStyle w:val="Bezodstpw"/>
        <w:rPr>
          <w:rFonts w:ascii="Arial" w:hAnsi="Arial" w:cs="Arial"/>
          <w:bCs/>
        </w:rPr>
      </w:pPr>
      <w:r w:rsidRPr="001776DA">
        <w:rPr>
          <w:rFonts w:ascii="Arial" w:hAnsi="Arial" w:cs="Arial"/>
          <w:bCs/>
        </w:rPr>
        <w:t>……………………………………………</w:t>
      </w:r>
      <w:r w:rsidRPr="001776DA">
        <w:rPr>
          <w:rFonts w:ascii="Arial" w:hAnsi="Arial" w:cs="Arial"/>
          <w:bCs/>
        </w:rPr>
        <w:tab/>
        <w:t>………………………………………………………………</w:t>
      </w:r>
    </w:p>
    <w:p w14:paraId="32B98819" w14:textId="77777777" w:rsidR="00A00903" w:rsidRPr="001776DA" w:rsidRDefault="000E35F6" w:rsidP="000C3303">
      <w:pPr>
        <w:pStyle w:val="Bezodstpw"/>
        <w:rPr>
          <w:bCs/>
        </w:rPr>
      </w:pPr>
      <w:r w:rsidRPr="001776DA">
        <w:rPr>
          <w:rFonts w:ascii="Arial" w:hAnsi="Arial" w:cs="Arial"/>
          <w:bCs/>
        </w:rPr>
        <w:t>/miejscowość i data/</w:t>
      </w:r>
      <w:r w:rsidRPr="001776DA">
        <w:rPr>
          <w:rFonts w:ascii="Arial" w:hAnsi="Arial" w:cs="Arial"/>
          <w:bCs/>
        </w:rPr>
        <w:tab/>
      </w:r>
      <w:r w:rsidRPr="001776DA">
        <w:rPr>
          <w:rFonts w:ascii="Arial" w:hAnsi="Arial" w:cs="Arial"/>
          <w:bCs/>
        </w:rPr>
        <w:tab/>
      </w:r>
      <w:r w:rsidRPr="001776DA">
        <w:rPr>
          <w:rFonts w:ascii="Arial" w:hAnsi="Arial" w:cs="Arial"/>
          <w:bCs/>
        </w:rPr>
        <w:tab/>
        <w:t>/pieczęć i podpis osoby uprawnionej/</w:t>
      </w:r>
      <w:r w:rsidRPr="001776DA">
        <w:rPr>
          <w:rFonts w:ascii="Arial" w:hAnsi="Arial" w:cs="Arial"/>
          <w:bCs/>
        </w:rPr>
        <w:br w:type="page"/>
      </w:r>
    </w:p>
    <w:p w14:paraId="12A6E979" w14:textId="77777777" w:rsidR="00D9625C" w:rsidRPr="001776DA" w:rsidRDefault="00D9625C" w:rsidP="00B13371">
      <w:pPr>
        <w:pStyle w:val="Nagwek1"/>
        <w:numPr>
          <w:ilvl w:val="0"/>
          <w:numId w:val="0"/>
        </w:numPr>
        <w:spacing w:line="240" w:lineRule="auto"/>
        <w:rPr>
          <w:sz w:val="20"/>
          <w:szCs w:val="20"/>
        </w:rPr>
      </w:pPr>
      <w:bookmarkStart w:id="73" w:name="_Toc39672698"/>
      <w:r w:rsidRPr="001776DA">
        <w:rPr>
          <w:sz w:val="20"/>
          <w:szCs w:val="20"/>
        </w:rPr>
        <w:lastRenderedPageBreak/>
        <w:t xml:space="preserve">Załącznik nr </w:t>
      </w:r>
      <w:r w:rsidR="0069743A" w:rsidRPr="001776DA">
        <w:rPr>
          <w:sz w:val="20"/>
          <w:szCs w:val="20"/>
        </w:rPr>
        <w:t>2</w:t>
      </w:r>
      <w:r w:rsidRPr="001776DA">
        <w:rPr>
          <w:sz w:val="20"/>
          <w:szCs w:val="20"/>
        </w:rPr>
        <w:t xml:space="preserve"> do SIWZ</w:t>
      </w:r>
      <w:r w:rsidR="00617F50" w:rsidRPr="001776DA">
        <w:rPr>
          <w:sz w:val="20"/>
          <w:szCs w:val="20"/>
        </w:rPr>
        <w:t xml:space="preserve"> – Oświadczenie o braku podstaw do wykluczenia i spełnienia warunków udziału w postępowaniu</w:t>
      </w:r>
      <w:bookmarkEnd w:id="73"/>
    </w:p>
    <w:p w14:paraId="285777E3" w14:textId="77777777" w:rsidR="00617F50" w:rsidRPr="001776DA" w:rsidRDefault="00617F50" w:rsidP="00A4055D">
      <w:pPr>
        <w:spacing w:after="0" w:line="240" w:lineRule="auto"/>
        <w:rPr>
          <w:rFonts w:ascii="Arial" w:hAnsi="Arial" w:cs="Arial"/>
        </w:rPr>
      </w:pPr>
    </w:p>
    <w:p w14:paraId="3E9F0A65" w14:textId="77777777" w:rsidR="00F9632C" w:rsidRPr="001776DA" w:rsidRDefault="00F9632C" w:rsidP="00A4055D">
      <w:pPr>
        <w:spacing w:after="0" w:line="240" w:lineRule="auto"/>
        <w:rPr>
          <w:rFonts w:ascii="Arial" w:hAnsi="Arial" w:cs="Arial"/>
          <w:b/>
        </w:rPr>
      </w:pPr>
      <w:r w:rsidRPr="001776DA">
        <w:rPr>
          <w:rFonts w:ascii="Arial" w:hAnsi="Arial" w:cs="Arial"/>
        </w:rPr>
        <w:t xml:space="preserve">Przystępując do postępowania </w:t>
      </w:r>
      <w:bookmarkStart w:id="74" w:name="_Hlk509235833"/>
      <w:r w:rsidR="00110CBA" w:rsidRPr="001776DA">
        <w:rPr>
          <w:rFonts w:ascii="Arial" w:hAnsi="Arial" w:cs="Arial"/>
          <w:b/>
        </w:rPr>
        <w:t>RZP.271.</w:t>
      </w:r>
      <w:r w:rsidR="00C40C99" w:rsidRPr="001776DA">
        <w:rPr>
          <w:rFonts w:ascii="Arial" w:hAnsi="Arial" w:cs="Arial"/>
          <w:b/>
        </w:rPr>
        <w:t>11</w:t>
      </w:r>
      <w:r w:rsidR="00110CBA" w:rsidRPr="001776DA">
        <w:rPr>
          <w:rFonts w:ascii="Arial" w:hAnsi="Arial" w:cs="Arial"/>
          <w:b/>
        </w:rPr>
        <w:t>.2020</w:t>
      </w:r>
      <w:r w:rsidR="00110CBA" w:rsidRPr="001776DA">
        <w:rPr>
          <w:rFonts w:ascii="Arial" w:hAnsi="Arial" w:cs="Arial"/>
          <w:b/>
          <w:color w:val="000000"/>
          <w:lang w:eastAsia="pl-PL"/>
        </w:rPr>
        <w:t xml:space="preserve"> pn. </w:t>
      </w:r>
      <w:r w:rsidR="00110CBA" w:rsidRPr="001776DA">
        <w:rPr>
          <w:rFonts w:ascii="Arial" w:hAnsi="Arial" w:cs="Arial"/>
          <w:b/>
        </w:rPr>
        <w:t>„</w:t>
      </w:r>
      <w:r w:rsidR="00C40C99" w:rsidRPr="001776DA">
        <w:rPr>
          <w:rFonts w:ascii="Arial" w:hAnsi="Arial" w:cs="Arial"/>
          <w:b/>
        </w:rPr>
        <w:t>Przebudowa skrzyżowania DW 580 tj. ul. Warszawskiej z ul. Reymonta na terenie m. Latchorzew</w:t>
      </w:r>
      <w:r w:rsidR="00110CBA" w:rsidRPr="001776DA">
        <w:rPr>
          <w:rFonts w:ascii="Arial" w:hAnsi="Arial" w:cs="Arial"/>
          <w:b/>
        </w:rPr>
        <w:t>”</w:t>
      </w:r>
      <w:bookmarkEnd w:id="74"/>
      <w:r w:rsidR="00377183" w:rsidRPr="001776DA">
        <w:rPr>
          <w:rFonts w:ascii="Arial" w:hAnsi="Arial" w:cs="Arial"/>
          <w:b/>
        </w:rPr>
        <w:t xml:space="preserve"> </w:t>
      </w:r>
      <w:r w:rsidR="00D92BBC" w:rsidRPr="001776DA">
        <w:rPr>
          <w:rFonts w:ascii="Arial" w:hAnsi="Arial" w:cs="Arial"/>
        </w:rPr>
        <w:t>działając w imieniu Wykonawcy:</w:t>
      </w:r>
    </w:p>
    <w:p w14:paraId="765E90BE" w14:textId="77777777" w:rsidR="00617F50" w:rsidRPr="001776DA" w:rsidRDefault="00617F50" w:rsidP="00A4055D">
      <w:pPr>
        <w:spacing w:after="0" w:line="240" w:lineRule="auto"/>
        <w:rPr>
          <w:rFonts w:ascii="Arial" w:hAnsi="Arial" w:cs="Arial"/>
        </w:rPr>
      </w:pPr>
    </w:p>
    <w:p w14:paraId="24E3B0E0" w14:textId="77777777" w:rsidR="00F9632C" w:rsidRPr="001776DA" w:rsidRDefault="00D92BBC" w:rsidP="00A4055D">
      <w:pPr>
        <w:spacing w:after="0" w:line="240" w:lineRule="auto"/>
        <w:rPr>
          <w:rFonts w:ascii="Arial" w:hAnsi="Arial" w:cs="Arial"/>
        </w:rPr>
      </w:pPr>
      <w:r w:rsidRPr="001776DA">
        <w:rPr>
          <w:rFonts w:ascii="Arial" w:hAnsi="Arial" w:cs="Arial"/>
        </w:rPr>
        <w:t>………………………………………………………………………………………………………………………</w:t>
      </w:r>
    </w:p>
    <w:p w14:paraId="4E0551EC" w14:textId="77777777" w:rsidR="00617F50" w:rsidRPr="001776DA" w:rsidRDefault="00617F50" w:rsidP="00A4055D">
      <w:pPr>
        <w:spacing w:after="0" w:line="240" w:lineRule="auto"/>
        <w:rPr>
          <w:rFonts w:ascii="Arial" w:hAnsi="Arial" w:cs="Arial"/>
        </w:rPr>
      </w:pPr>
    </w:p>
    <w:p w14:paraId="3D24AEB0" w14:textId="77777777" w:rsidR="00D92BBC" w:rsidRPr="001776DA" w:rsidRDefault="00D92BBC" w:rsidP="00A4055D">
      <w:pPr>
        <w:spacing w:after="0" w:line="240" w:lineRule="auto"/>
        <w:rPr>
          <w:rFonts w:ascii="Arial" w:hAnsi="Arial" w:cs="Arial"/>
        </w:rPr>
      </w:pPr>
      <w:r w:rsidRPr="001776DA">
        <w:rPr>
          <w:rFonts w:ascii="Arial" w:hAnsi="Arial" w:cs="Arial"/>
        </w:rPr>
        <w:t xml:space="preserve">……………………………………………………………………………………………………………………… (podać nazwę i adres Wykonawcy) </w:t>
      </w:r>
    </w:p>
    <w:p w14:paraId="434E7B9E" w14:textId="77777777" w:rsidR="00A4055D" w:rsidRPr="001776DA" w:rsidRDefault="00A4055D" w:rsidP="00A4055D">
      <w:pPr>
        <w:spacing w:after="0" w:line="240" w:lineRule="auto"/>
        <w:rPr>
          <w:rFonts w:ascii="Arial" w:hAnsi="Arial" w:cs="Arial"/>
          <w:b/>
        </w:rPr>
      </w:pPr>
    </w:p>
    <w:p w14:paraId="34E92288" w14:textId="77777777" w:rsidR="006D0608" w:rsidRPr="001776DA" w:rsidRDefault="00D92BBC" w:rsidP="00A4055D">
      <w:pPr>
        <w:spacing w:after="0" w:line="240" w:lineRule="auto"/>
        <w:rPr>
          <w:rFonts w:ascii="Arial" w:hAnsi="Arial" w:cs="Arial"/>
          <w:b/>
        </w:rPr>
      </w:pPr>
      <w:r w:rsidRPr="001776DA">
        <w:rPr>
          <w:rFonts w:ascii="Arial" w:hAnsi="Arial" w:cs="Arial"/>
          <w:b/>
        </w:rPr>
        <w:t xml:space="preserve">Oświadczam, że na dzień składania </w:t>
      </w:r>
      <w:r w:rsidR="002A66B0" w:rsidRPr="001776DA">
        <w:rPr>
          <w:rFonts w:ascii="Arial" w:hAnsi="Arial" w:cs="Arial"/>
          <w:b/>
        </w:rPr>
        <w:t>ofert nie</w:t>
      </w:r>
      <w:r w:rsidRPr="001776DA">
        <w:rPr>
          <w:rFonts w:ascii="Arial" w:hAnsi="Arial" w:cs="Arial"/>
          <w:b/>
        </w:rPr>
        <w:t xml:space="preserve"> podlegam wykluczeniu z postępowania i spełniam warunki udziału w postępowaniu</w:t>
      </w:r>
      <w:r w:rsidR="00110CBA" w:rsidRPr="001776DA">
        <w:rPr>
          <w:rFonts w:ascii="Arial" w:hAnsi="Arial" w:cs="Arial"/>
          <w:b/>
        </w:rPr>
        <w:t>.</w:t>
      </w:r>
    </w:p>
    <w:p w14:paraId="6EDE95D8" w14:textId="77777777" w:rsidR="00E12038" w:rsidRPr="001776DA" w:rsidRDefault="00E12038" w:rsidP="00A4055D">
      <w:pPr>
        <w:spacing w:after="0" w:line="240" w:lineRule="auto"/>
        <w:rPr>
          <w:rFonts w:ascii="Arial" w:hAnsi="Arial" w:cs="Arial"/>
          <w:b/>
          <w:u w:val="single"/>
        </w:rPr>
      </w:pPr>
    </w:p>
    <w:p w14:paraId="6C276286" w14:textId="77777777" w:rsidR="00A4055D" w:rsidRPr="001776DA" w:rsidRDefault="00A4055D" w:rsidP="00A4055D">
      <w:pPr>
        <w:spacing w:after="0" w:line="240" w:lineRule="auto"/>
        <w:rPr>
          <w:rFonts w:ascii="Arial" w:hAnsi="Arial" w:cs="Arial"/>
          <w:b/>
          <w:u w:val="single"/>
        </w:rPr>
      </w:pPr>
    </w:p>
    <w:p w14:paraId="3DFB8D9D" w14:textId="77777777" w:rsidR="00A4055D" w:rsidRPr="001776DA" w:rsidRDefault="00D92BBC" w:rsidP="00A4055D">
      <w:pPr>
        <w:spacing w:after="0" w:line="240" w:lineRule="auto"/>
        <w:rPr>
          <w:rFonts w:ascii="Arial" w:hAnsi="Arial" w:cs="Arial"/>
          <w:b/>
        </w:rPr>
      </w:pPr>
      <w:r w:rsidRPr="001776DA">
        <w:rPr>
          <w:rFonts w:ascii="Arial" w:hAnsi="Arial" w:cs="Arial"/>
          <w:b/>
        </w:rPr>
        <w:t xml:space="preserve">W przedmiotowym postępowaniu Zamawiający zgodnie z art. 24 ust. 1 pkt. 12-23 ustawy PZP wykluczy: </w:t>
      </w:r>
    </w:p>
    <w:p w14:paraId="76749F44" w14:textId="77777777" w:rsidR="00F9632C" w:rsidRPr="001776DA" w:rsidRDefault="00D92BBC" w:rsidP="00F3132F">
      <w:pPr>
        <w:pStyle w:val="Akapitzlist"/>
        <w:numPr>
          <w:ilvl w:val="0"/>
          <w:numId w:val="26"/>
        </w:numPr>
        <w:spacing w:after="0" w:line="240" w:lineRule="auto"/>
        <w:rPr>
          <w:rFonts w:ascii="Arial" w:hAnsi="Arial" w:cs="Arial"/>
        </w:rPr>
      </w:pPr>
      <w:r w:rsidRPr="001776DA">
        <w:rPr>
          <w:rFonts w:ascii="Arial" w:hAnsi="Arial" w:cs="Arial"/>
        </w:rPr>
        <w:t xml:space="preserve">wykonawcę, który nie wykazał spełniania warunków udziału w postępowaniu lub nie został zaproszony do negocjacji lub złożenia ofert wstępnych albo ofert, lub nie wykazał braku podstaw wykluczenia; </w:t>
      </w:r>
    </w:p>
    <w:p w14:paraId="730EEEBC" w14:textId="77777777" w:rsidR="00F9632C" w:rsidRPr="001776DA" w:rsidRDefault="00D92BBC" w:rsidP="00F3132F">
      <w:pPr>
        <w:pStyle w:val="Akapitzlist"/>
        <w:numPr>
          <w:ilvl w:val="0"/>
          <w:numId w:val="26"/>
        </w:numPr>
        <w:spacing w:after="0" w:line="240" w:lineRule="auto"/>
        <w:rPr>
          <w:rFonts w:ascii="Arial" w:hAnsi="Arial" w:cs="Arial"/>
        </w:rPr>
      </w:pPr>
      <w:r w:rsidRPr="001776DA">
        <w:rPr>
          <w:rFonts w:ascii="Arial" w:hAnsi="Arial" w:cs="Arial"/>
        </w:rPr>
        <w:t xml:space="preserve">wykonawcę będącego osobą fizyczną, którego prawomocnie skazano za przestępstwo: </w:t>
      </w:r>
    </w:p>
    <w:p w14:paraId="1EE98607" w14:textId="77777777" w:rsidR="00F9632C" w:rsidRPr="001776DA" w:rsidRDefault="00D92BBC" w:rsidP="00F3132F">
      <w:pPr>
        <w:pStyle w:val="Akapitzlist"/>
        <w:numPr>
          <w:ilvl w:val="0"/>
          <w:numId w:val="27"/>
        </w:numPr>
        <w:spacing w:after="0" w:line="240" w:lineRule="auto"/>
        <w:rPr>
          <w:rFonts w:ascii="Arial" w:hAnsi="Arial" w:cs="Arial"/>
        </w:rPr>
      </w:pPr>
      <w:r w:rsidRPr="001776DA">
        <w:rPr>
          <w:rFonts w:ascii="Arial" w:hAnsi="Arial" w:cs="Arial"/>
        </w:rPr>
        <w:t>o którym mowa w art. 165a, art. 181–188, art. 189a, art. 218–221, art. 228</w:t>
      </w:r>
      <w:r w:rsidR="007C76E4" w:rsidRPr="001776DA">
        <w:rPr>
          <w:rFonts w:ascii="Arial" w:hAnsi="Arial" w:cs="Arial"/>
        </w:rPr>
        <w:t xml:space="preserve"> </w:t>
      </w:r>
      <w:r w:rsidRPr="001776DA">
        <w:rPr>
          <w:rFonts w:ascii="Arial" w:hAnsi="Arial" w:cs="Arial"/>
        </w:rPr>
        <w:t>–</w:t>
      </w:r>
      <w:r w:rsidR="007C76E4" w:rsidRPr="001776DA">
        <w:rPr>
          <w:rFonts w:ascii="Arial" w:hAnsi="Arial" w:cs="Arial"/>
        </w:rPr>
        <w:t xml:space="preserve"> </w:t>
      </w:r>
      <w:r w:rsidRPr="001776DA">
        <w:rPr>
          <w:rFonts w:ascii="Arial" w:hAnsi="Arial" w:cs="Arial"/>
        </w:rPr>
        <w:t>230a, art. 250a, art. 258 lub art. 270</w:t>
      </w:r>
      <w:r w:rsidR="007C76E4" w:rsidRPr="001776DA">
        <w:rPr>
          <w:rFonts w:ascii="Arial" w:hAnsi="Arial" w:cs="Arial"/>
        </w:rPr>
        <w:t xml:space="preserve"> </w:t>
      </w:r>
      <w:r w:rsidRPr="001776DA">
        <w:rPr>
          <w:rFonts w:ascii="Arial" w:hAnsi="Arial" w:cs="Arial"/>
        </w:rPr>
        <w:t>–</w:t>
      </w:r>
      <w:r w:rsidR="007C76E4" w:rsidRPr="001776DA">
        <w:rPr>
          <w:rFonts w:ascii="Arial" w:hAnsi="Arial" w:cs="Arial"/>
        </w:rPr>
        <w:t xml:space="preserve"> </w:t>
      </w:r>
      <w:r w:rsidRPr="001776DA">
        <w:rPr>
          <w:rFonts w:ascii="Arial" w:hAnsi="Arial" w:cs="Arial"/>
        </w:rPr>
        <w:t xml:space="preserve">309 ustawy z dnia 6 czerwca 1997 r. – Kodeks karny (Dz. U. </w:t>
      </w:r>
      <w:r w:rsidR="007C76E4" w:rsidRPr="001776DA">
        <w:rPr>
          <w:rFonts w:ascii="Arial" w:hAnsi="Arial" w:cs="Arial"/>
        </w:rPr>
        <w:t>z 2019</w:t>
      </w:r>
      <w:r w:rsidRPr="001776DA">
        <w:rPr>
          <w:rFonts w:ascii="Arial" w:hAnsi="Arial" w:cs="Arial"/>
        </w:rPr>
        <w:t xml:space="preserve">, poz. </w:t>
      </w:r>
      <w:r w:rsidR="007C76E4" w:rsidRPr="001776DA">
        <w:rPr>
          <w:rFonts w:ascii="Arial" w:hAnsi="Arial" w:cs="Arial"/>
        </w:rPr>
        <w:t>1950</w:t>
      </w:r>
      <w:r w:rsidRPr="001776DA">
        <w:rPr>
          <w:rFonts w:ascii="Arial" w:hAnsi="Arial" w:cs="Arial"/>
        </w:rPr>
        <w:t>, z późn. zm.) lub art. 46 lub art. 48 ustawy z dnia 25 czerwca 2010 r. o sporcie (Dz.</w:t>
      </w:r>
      <w:r w:rsidR="00EB219E" w:rsidRPr="001776DA">
        <w:rPr>
          <w:rFonts w:ascii="Arial" w:hAnsi="Arial" w:cs="Arial"/>
        </w:rPr>
        <w:t> </w:t>
      </w:r>
      <w:r w:rsidRPr="001776DA">
        <w:rPr>
          <w:rFonts w:ascii="Arial" w:hAnsi="Arial" w:cs="Arial"/>
        </w:rPr>
        <w:t>U.</w:t>
      </w:r>
      <w:r w:rsidR="00EB219E" w:rsidRPr="001776DA">
        <w:rPr>
          <w:rFonts w:ascii="Arial" w:hAnsi="Arial" w:cs="Arial"/>
        </w:rPr>
        <w:t> </w:t>
      </w:r>
      <w:r w:rsidRPr="001776DA">
        <w:rPr>
          <w:rFonts w:ascii="Arial" w:hAnsi="Arial" w:cs="Arial"/>
        </w:rPr>
        <w:t>z</w:t>
      </w:r>
      <w:r w:rsidR="00F54EEC" w:rsidRPr="001776DA">
        <w:rPr>
          <w:rFonts w:ascii="Arial" w:hAnsi="Arial" w:cs="Arial"/>
        </w:rPr>
        <w:t> </w:t>
      </w:r>
      <w:r w:rsidRPr="001776DA">
        <w:rPr>
          <w:rFonts w:ascii="Arial" w:hAnsi="Arial" w:cs="Arial"/>
        </w:rPr>
        <w:t>201</w:t>
      </w:r>
      <w:r w:rsidR="007C76E4" w:rsidRPr="001776DA">
        <w:rPr>
          <w:rFonts w:ascii="Arial" w:hAnsi="Arial" w:cs="Arial"/>
        </w:rPr>
        <w:t>9</w:t>
      </w:r>
      <w:r w:rsidRPr="001776DA">
        <w:rPr>
          <w:rFonts w:ascii="Arial" w:hAnsi="Arial" w:cs="Arial"/>
        </w:rPr>
        <w:t xml:space="preserve"> r. poz. </w:t>
      </w:r>
      <w:r w:rsidR="007C76E4" w:rsidRPr="001776DA">
        <w:rPr>
          <w:rFonts w:ascii="Arial" w:hAnsi="Arial" w:cs="Arial"/>
        </w:rPr>
        <w:t>1468 z późn. zm.</w:t>
      </w:r>
      <w:r w:rsidRPr="001776DA">
        <w:rPr>
          <w:rFonts w:ascii="Arial" w:hAnsi="Arial" w:cs="Arial"/>
        </w:rPr>
        <w:t xml:space="preserve">), </w:t>
      </w:r>
    </w:p>
    <w:p w14:paraId="7FC78B63" w14:textId="77777777" w:rsidR="00F9632C" w:rsidRPr="001776DA" w:rsidRDefault="00D92BBC" w:rsidP="00F3132F">
      <w:pPr>
        <w:pStyle w:val="Akapitzlist"/>
        <w:numPr>
          <w:ilvl w:val="0"/>
          <w:numId w:val="27"/>
        </w:numPr>
        <w:spacing w:after="0" w:line="240" w:lineRule="auto"/>
        <w:rPr>
          <w:rFonts w:ascii="Arial" w:hAnsi="Arial" w:cs="Arial"/>
        </w:rPr>
      </w:pPr>
      <w:r w:rsidRPr="001776DA">
        <w:rPr>
          <w:rFonts w:ascii="Arial" w:hAnsi="Arial" w:cs="Arial"/>
        </w:rPr>
        <w:t xml:space="preserve">o charakterze terrorystycznym, o którym mowa w art. 115 § 20 ustawy z dnia 6 czerwca 1997 r. – Kodeks karny, </w:t>
      </w:r>
    </w:p>
    <w:p w14:paraId="253B54CB" w14:textId="77777777" w:rsidR="00F9632C" w:rsidRPr="001776DA" w:rsidRDefault="00D92BBC" w:rsidP="00F3132F">
      <w:pPr>
        <w:pStyle w:val="Akapitzlist"/>
        <w:numPr>
          <w:ilvl w:val="0"/>
          <w:numId w:val="27"/>
        </w:numPr>
        <w:spacing w:after="0" w:line="240" w:lineRule="auto"/>
        <w:rPr>
          <w:rFonts w:ascii="Arial" w:hAnsi="Arial" w:cs="Arial"/>
        </w:rPr>
      </w:pPr>
      <w:r w:rsidRPr="001776DA">
        <w:rPr>
          <w:rFonts w:ascii="Arial" w:hAnsi="Arial" w:cs="Arial"/>
        </w:rPr>
        <w:t xml:space="preserve">skarbowe, </w:t>
      </w:r>
    </w:p>
    <w:p w14:paraId="7030C516" w14:textId="77777777" w:rsidR="00F9632C" w:rsidRPr="001776DA" w:rsidRDefault="00D92BBC" w:rsidP="00F3132F">
      <w:pPr>
        <w:pStyle w:val="Akapitzlist"/>
        <w:numPr>
          <w:ilvl w:val="0"/>
          <w:numId w:val="27"/>
        </w:numPr>
        <w:spacing w:after="0" w:line="240" w:lineRule="auto"/>
        <w:rPr>
          <w:rFonts w:ascii="Arial" w:hAnsi="Arial" w:cs="Arial"/>
        </w:rPr>
      </w:pPr>
      <w:r w:rsidRPr="001776DA">
        <w:rPr>
          <w:rFonts w:ascii="Arial" w:hAnsi="Arial" w:cs="Arial"/>
        </w:rPr>
        <w:t xml:space="preserve">o którym mowa w art. 9 lub art. 10 ustawy z dnia 15 czerwca 2012 r. o skutkach powierzania wykonywania pracy cudzoziemcom przebywającym wbrew przepisom na terytorium Rzeczypospolitej Polskiej (Dz. U. </w:t>
      </w:r>
      <w:r w:rsidR="00EB219E" w:rsidRPr="001776DA">
        <w:rPr>
          <w:rFonts w:ascii="Arial" w:hAnsi="Arial" w:cs="Arial"/>
        </w:rPr>
        <w:t xml:space="preserve">z 2012 </w:t>
      </w:r>
      <w:r w:rsidRPr="001776DA">
        <w:rPr>
          <w:rFonts w:ascii="Arial" w:hAnsi="Arial" w:cs="Arial"/>
        </w:rPr>
        <w:t xml:space="preserve">poz. 769); </w:t>
      </w:r>
    </w:p>
    <w:p w14:paraId="1A05D8ED" w14:textId="77777777" w:rsidR="00F9632C" w:rsidRPr="001776DA" w:rsidRDefault="00D92BBC" w:rsidP="00F3132F">
      <w:pPr>
        <w:pStyle w:val="Akapitzlist"/>
        <w:numPr>
          <w:ilvl w:val="0"/>
          <w:numId w:val="26"/>
        </w:numPr>
        <w:spacing w:after="0" w:line="240" w:lineRule="auto"/>
        <w:rPr>
          <w:rFonts w:ascii="Arial" w:hAnsi="Arial" w:cs="Arial"/>
        </w:rPr>
      </w:pPr>
      <w:r w:rsidRPr="001776DA">
        <w:rPr>
          <w:rFonts w:ascii="Arial" w:hAnsi="Arial" w:cs="Arial"/>
        </w:rPr>
        <w:t>wykonawcę, jeżeli urzędującego członka jego organu zarządzającego lub nadzorczego, wspólnika spółki w spółce jawnej lub partnerskiej albo komplementariusza w spółce komandytowej lub</w:t>
      </w:r>
      <w:r w:rsidR="00EB219E" w:rsidRPr="001776DA">
        <w:rPr>
          <w:rFonts w:ascii="Arial" w:hAnsi="Arial" w:cs="Arial"/>
        </w:rPr>
        <w:t> </w:t>
      </w:r>
      <w:proofErr w:type="spellStart"/>
      <w:r w:rsidRPr="001776DA">
        <w:rPr>
          <w:rFonts w:ascii="Arial" w:hAnsi="Arial" w:cs="Arial"/>
        </w:rPr>
        <w:t>komandytowoakcyjnej</w:t>
      </w:r>
      <w:proofErr w:type="spellEnd"/>
      <w:r w:rsidRPr="001776DA">
        <w:rPr>
          <w:rFonts w:ascii="Arial" w:hAnsi="Arial" w:cs="Arial"/>
        </w:rPr>
        <w:t xml:space="preserve"> lub prokurenta prawomocnie skazano za przestępstwo, o którym mowa w </w:t>
      </w:r>
      <w:r w:rsidR="00EB219E" w:rsidRPr="001776DA">
        <w:rPr>
          <w:rFonts w:ascii="Arial" w:hAnsi="Arial" w:cs="Arial"/>
        </w:rPr>
        <w:t>ust.</w:t>
      </w:r>
      <w:r w:rsidRPr="001776DA">
        <w:rPr>
          <w:rFonts w:ascii="Arial" w:hAnsi="Arial" w:cs="Arial"/>
        </w:rPr>
        <w:t xml:space="preserve"> 2</w:t>
      </w:r>
      <w:r w:rsidR="00EB219E" w:rsidRPr="001776DA">
        <w:rPr>
          <w:rFonts w:ascii="Arial" w:hAnsi="Arial" w:cs="Arial"/>
        </w:rPr>
        <w:t xml:space="preserve"> powyżej</w:t>
      </w:r>
      <w:r w:rsidRPr="001776DA">
        <w:rPr>
          <w:rFonts w:ascii="Arial" w:hAnsi="Arial" w:cs="Arial"/>
        </w:rPr>
        <w:t xml:space="preserve">; </w:t>
      </w:r>
    </w:p>
    <w:p w14:paraId="6D5FC05B" w14:textId="77777777" w:rsidR="00F9632C" w:rsidRPr="001776DA" w:rsidRDefault="00D92BBC" w:rsidP="00F3132F">
      <w:pPr>
        <w:pStyle w:val="Akapitzlist"/>
        <w:numPr>
          <w:ilvl w:val="0"/>
          <w:numId w:val="26"/>
        </w:numPr>
        <w:spacing w:after="0" w:line="240" w:lineRule="auto"/>
        <w:rPr>
          <w:rFonts w:ascii="Arial" w:hAnsi="Arial" w:cs="Arial"/>
        </w:rPr>
      </w:pPr>
      <w:r w:rsidRPr="001776DA">
        <w:rPr>
          <w:rFonts w:ascii="Arial" w:hAnsi="Arial" w:cs="Aria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0D634F1C" w14:textId="77777777" w:rsidR="00F9632C" w:rsidRPr="001776DA" w:rsidRDefault="00D92BBC" w:rsidP="00F3132F">
      <w:pPr>
        <w:pStyle w:val="Akapitzlist"/>
        <w:numPr>
          <w:ilvl w:val="0"/>
          <w:numId w:val="26"/>
        </w:numPr>
        <w:spacing w:after="0" w:line="240" w:lineRule="auto"/>
        <w:rPr>
          <w:rFonts w:ascii="Arial" w:hAnsi="Arial" w:cs="Arial"/>
        </w:rPr>
      </w:pPr>
      <w:r w:rsidRPr="001776DA">
        <w:rPr>
          <w:rFonts w:ascii="Arial" w:hAnsi="Arial" w:cs="Aria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14:paraId="35DE95F3" w14:textId="77777777" w:rsidR="00F9632C" w:rsidRPr="001776DA" w:rsidRDefault="00D92BBC" w:rsidP="00F3132F">
      <w:pPr>
        <w:pStyle w:val="Akapitzlist"/>
        <w:numPr>
          <w:ilvl w:val="0"/>
          <w:numId w:val="26"/>
        </w:numPr>
        <w:spacing w:after="0" w:line="240" w:lineRule="auto"/>
        <w:rPr>
          <w:rFonts w:ascii="Arial" w:hAnsi="Arial" w:cs="Arial"/>
        </w:rPr>
      </w:pPr>
      <w:r w:rsidRPr="001776DA">
        <w:rPr>
          <w:rFonts w:ascii="Arial" w:hAnsi="Arial" w:cs="Arial"/>
        </w:rPr>
        <w:t xml:space="preserve">wykonawcę, który w wyniku lekkomyślności lub niedbalstwa przedstawił informacje wprowadzające w błąd zamawiającego, mogące mieć istotny wpływ na decyzje podejmowane przez zamawiającego w postępowaniu o udzielenie zamówienia; </w:t>
      </w:r>
    </w:p>
    <w:p w14:paraId="372B6EA2" w14:textId="77777777" w:rsidR="00F9632C" w:rsidRPr="001776DA" w:rsidRDefault="00D92BBC" w:rsidP="00F3132F">
      <w:pPr>
        <w:pStyle w:val="Akapitzlist"/>
        <w:numPr>
          <w:ilvl w:val="0"/>
          <w:numId w:val="26"/>
        </w:numPr>
        <w:spacing w:after="0" w:line="240" w:lineRule="auto"/>
        <w:rPr>
          <w:rFonts w:ascii="Arial" w:hAnsi="Arial" w:cs="Arial"/>
        </w:rPr>
      </w:pPr>
      <w:r w:rsidRPr="001776DA">
        <w:rPr>
          <w:rFonts w:ascii="Arial" w:hAnsi="Arial" w:cs="Arial"/>
        </w:rPr>
        <w:t xml:space="preserve">wykonawcę, który bezprawnie wpływał lub próbował wpłynąć na czynności zamawiającego lub pozyskać informacje poufne, mogące dać mu przewagę w postępowaniu o udzielenie zamówienia; </w:t>
      </w:r>
    </w:p>
    <w:p w14:paraId="18401126" w14:textId="77777777" w:rsidR="00F9632C" w:rsidRPr="001776DA" w:rsidRDefault="00D92BBC" w:rsidP="00F3132F">
      <w:pPr>
        <w:pStyle w:val="Akapitzlist"/>
        <w:numPr>
          <w:ilvl w:val="0"/>
          <w:numId w:val="26"/>
        </w:numPr>
        <w:spacing w:after="0" w:line="240" w:lineRule="auto"/>
        <w:rPr>
          <w:rFonts w:ascii="Arial" w:hAnsi="Arial" w:cs="Arial"/>
        </w:rPr>
      </w:pPr>
      <w:r w:rsidRPr="001776DA">
        <w:rPr>
          <w:rFonts w:ascii="Arial" w:hAnsi="Arial" w:cs="Aria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sidRPr="001776DA">
        <w:rPr>
          <w:rFonts w:ascii="Arial" w:hAnsi="Arial" w:cs="Arial"/>
        </w:rPr>
        <w:t>ygotowaniu takiego postępowania</w:t>
      </w:r>
      <w:r w:rsidR="00AB337E" w:rsidRPr="001776DA">
        <w:rPr>
          <w:rFonts w:ascii="Arial" w:hAnsi="Arial" w:cs="Arial"/>
        </w:rPr>
        <w:t>,</w:t>
      </w:r>
      <w:r w:rsidR="00EB219E" w:rsidRPr="001776DA">
        <w:rPr>
          <w:rFonts w:ascii="Arial" w:hAnsi="Arial" w:cs="Arial"/>
        </w:rPr>
        <w:t xml:space="preserve"> </w:t>
      </w:r>
      <w:r w:rsidR="00F54EEC" w:rsidRPr="001776DA">
        <w:rPr>
          <w:rFonts w:ascii="Arial" w:hAnsi="Arial" w:cs="Arial"/>
        </w:rPr>
        <w:t>chyba, że</w:t>
      </w:r>
      <w:r w:rsidRPr="001776DA">
        <w:rPr>
          <w:rFonts w:ascii="Arial" w:hAnsi="Arial" w:cs="Arial"/>
        </w:rPr>
        <w:t xml:space="preserve"> spowodowane tym zakłócenie konkurencji może być wyeliminowane w inny sposób niż przez wykluczenie wykonawcy z udziału w postępowaniu; </w:t>
      </w:r>
    </w:p>
    <w:p w14:paraId="6CDE9F8A" w14:textId="77777777" w:rsidR="00D92BBC" w:rsidRPr="001776DA" w:rsidRDefault="00D92BBC" w:rsidP="00F3132F">
      <w:pPr>
        <w:pStyle w:val="Akapitzlist"/>
        <w:numPr>
          <w:ilvl w:val="0"/>
          <w:numId w:val="26"/>
        </w:numPr>
        <w:spacing w:after="0" w:line="240" w:lineRule="auto"/>
        <w:rPr>
          <w:rFonts w:ascii="Arial" w:hAnsi="Arial" w:cs="Arial"/>
        </w:rPr>
      </w:pPr>
      <w:r w:rsidRPr="001776DA">
        <w:rPr>
          <w:rFonts w:ascii="Arial" w:hAnsi="Arial" w:cs="Aria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14:paraId="339B6EF0" w14:textId="77777777" w:rsidR="00F9632C" w:rsidRPr="001776DA" w:rsidRDefault="00D92BBC" w:rsidP="00F3132F">
      <w:pPr>
        <w:pStyle w:val="Akapitzlist"/>
        <w:numPr>
          <w:ilvl w:val="0"/>
          <w:numId w:val="26"/>
        </w:numPr>
        <w:spacing w:after="0" w:line="240" w:lineRule="auto"/>
        <w:rPr>
          <w:rFonts w:ascii="Arial" w:hAnsi="Arial" w:cs="Arial"/>
        </w:rPr>
      </w:pPr>
      <w:r w:rsidRPr="001776DA">
        <w:rPr>
          <w:rFonts w:ascii="Arial" w:hAnsi="Arial" w:cs="Arial"/>
        </w:rPr>
        <w:t>wykonawcę będącego podmiotem zbiorowym, wobec którego sąd orzekł zakaz ubiegania się o</w:t>
      </w:r>
      <w:r w:rsidR="00F54EEC" w:rsidRPr="001776DA">
        <w:rPr>
          <w:rFonts w:ascii="Arial" w:hAnsi="Arial" w:cs="Arial"/>
        </w:rPr>
        <w:t> </w:t>
      </w:r>
      <w:r w:rsidRPr="001776DA">
        <w:rPr>
          <w:rFonts w:ascii="Arial" w:hAnsi="Arial" w:cs="Arial"/>
        </w:rPr>
        <w:t xml:space="preserve">zamówienia publiczne na podstawie ustawy z dnia 28 października 2002 r. o odpowiedzialności </w:t>
      </w:r>
      <w:r w:rsidRPr="001776DA">
        <w:rPr>
          <w:rFonts w:ascii="Arial" w:hAnsi="Arial" w:cs="Arial"/>
        </w:rPr>
        <w:lastRenderedPageBreak/>
        <w:t>podmiotów zbiorowych za czyny zabronione pod groźbą kary (Dz. U. z 2015 r. poz. 1212, 1844 i</w:t>
      </w:r>
      <w:r w:rsidR="00F54EEC" w:rsidRPr="001776DA">
        <w:rPr>
          <w:rFonts w:ascii="Arial" w:hAnsi="Arial" w:cs="Arial"/>
        </w:rPr>
        <w:t> </w:t>
      </w:r>
      <w:r w:rsidRPr="001776DA">
        <w:rPr>
          <w:rFonts w:ascii="Arial" w:hAnsi="Arial" w:cs="Arial"/>
        </w:rPr>
        <w:t xml:space="preserve">1855 oraz z 2016 r. poz. 437); </w:t>
      </w:r>
    </w:p>
    <w:p w14:paraId="6CFBC620" w14:textId="77777777" w:rsidR="00F54EEC" w:rsidRPr="001776DA" w:rsidRDefault="00D92BBC" w:rsidP="00F3132F">
      <w:pPr>
        <w:pStyle w:val="Akapitzlist"/>
        <w:numPr>
          <w:ilvl w:val="0"/>
          <w:numId w:val="26"/>
        </w:numPr>
        <w:spacing w:after="0" w:line="240" w:lineRule="auto"/>
        <w:rPr>
          <w:rFonts w:ascii="Arial" w:hAnsi="Arial" w:cs="Arial"/>
        </w:rPr>
      </w:pPr>
      <w:r w:rsidRPr="001776DA">
        <w:rPr>
          <w:rFonts w:ascii="Arial" w:hAnsi="Arial" w:cs="Arial"/>
        </w:rPr>
        <w:t>wykonawcę, wobec którego orzeczono tytułem środka zapobiegawczego zakaz ubiegania się o</w:t>
      </w:r>
      <w:r w:rsidR="00F54EEC" w:rsidRPr="001776DA">
        <w:rPr>
          <w:rFonts w:ascii="Arial" w:hAnsi="Arial" w:cs="Arial"/>
        </w:rPr>
        <w:t> </w:t>
      </w:r>
      <w:r w:rsidRPr="001776DA">
        <w:rPr>
          <w:rFonts w:ascii="Arial" w:hAnsi="Arial" w:cs="Arial"/>
        </w:rPr>
        <w:t>zamówienia publiczne;</w:t>
      </w:r>
    </w:p>
    <w:p w14:paraId="11ECAAC5" w14:textId="77777777" w:rsidR="00F9632C" w:rsidRPr="001776DA" w:rsidRDefault="00D92BBC" w:rsidP="00F3132F">
      <w:pPr>
        <w:pStyle w:val="Akapitzlist"/>
        <w:numPr>
          <w:ilvl w:val="0"/>
          <w:numId w:val="26"/>
        </w:numPr>
        <w:spacing w:after="0" w:line="240" w:lineRule="auto"/>
        <w:rPr>
          <w:rFonts w:ascii="Arial" w:hAnsi="Arial" w:cs="Arial"/>
        </w:rPr>
      </w:pPr>
      <w:r w:rsidRPr="001776DA">
        <w:rPr>
          <w:rFonts w:ascii="Arial" w:hAnsi="Arial" w:cs="Arial"/>
        </w:rPr>
        <w:t>wykonawców, którzy należąc do tej samej grupy kapitałowej, w rozumieniu ustawy z dnia 16 lutego 2007 r. o ochronie konkurencji i konsumentów (Dz. U. z 201</w:t>
      </w:r>
      <w:r w:rsidR="00540BD0" w:rsidRPr="001776DA">
        <w:rPr>
          <w:rFonts w:ascii="Arial" w:hAnsi="Arial" w:cs="Arial"/>
        </w:rPr>
        <w:t>9</w:t>
      </w:r>
      <w:r w:rsidRPr="001776DA">
        <w:rPr>
          <w:rFonts w:ascii="Arial" w:hAnsi="Arial" w:cs="Arial"/>
        </w:rPr>
        <w:t xml:space="preserve"> r. poz. </w:t>
      </w:r>
      <w:r w:rsidR="00540BD0" w:rsidRPr="001776DA">
        <w:rPr>
          <w:rFonts w:ascii="Arial" w:hAnsi="Arial" w:cs="Arial"/>
        </w:rPr>
        <w:t>369 z późn. zm.</w:t>
      </w:r>
      <w:r w:rsidRPr="001776DA">
        <w:rPr>
          <w:rFonts w:ascii="Arial" w:hAnsi="Arial" w:cs="Arial"/>
        </w:rPr>
        <w:t>), złożyli odrębne oferty, oferty częściowe lub wnioski o dopuszczenie do udziału w postępowaniu, chyba że wykażą, że istniejące między nimi powiązania nie prowadzą do zakłócenia konkurencji w</w:t>
      </w:r>
      <w:r w:rsidR="00F54EEC" w:rsidRPr="001776DA">
        <w:rPr>
          <w:rFonts w:ascii="Arial" w:hAnsi="Arial" w:cs="Arial"/>
        </w:rPr>
        <w:t> </w:t>
      </w:r>
      <w:r w:rsidRPr="001776DA">
        <w:rPr>
          <w:rFonts w:ascii="Arial" w:hAnsi="Arial" w:cs="Arial"/>
        </w:rPr>
        <w:t xml:space="preserve">postępowaniu o udzielenie zamówienia. </w:t>
      </w:r>
    </w:p>
    <w:p w14:paraId="3F6005D5" w14:textId="77777777" w:rsidR="00A4055D" w:rsidRPr="001776DA" w:rsidRDefault="00A4055D" w:rsidP="00A4055D">
      <w:pPr>
        <w:spacing w:after="0" w:line="240" w:lineRule="auto"/>
        <w:rPr>
          <w:rFonts w:ascii="Arial" w:hAnsi="Arial" w:cs="Arial"/>
        </w:rPr>
      </w:pPr>
    </w:p>
    <w:p w14:paraId="61CC940B" w14:textId="77777777" w:rsidR="00F9632C" w:rsidRPr="001776DA" w:rsidRDefault="00D92BBC" w:rsidP="00A4055D">
      <w:pPr>
        <w:spacing w:after="0" w:line="240" w:lineRule="auto"/>
        <w:rPr>
          <w:rFonts w:ascii="Arial" w:hAnsi="Arial" w:cs="Arial"/>
          <w:b/>
        </w:rPr>
      </w:pPr>
      <w:r w:rsidRPr="001776DA">
        <w:rPr>
          <w:rFonts w:ascii="Arial" w:hAnsi="Arial" w:cs="Arial"/>
          <w:b/>
        </w:rPr>
        <w:t xml:space="preserve">Ponadto zamawiający przewiduje możliwość wykluczenia wykonawcy w sytuacji: </w:t>
      </w:r>
    </w:p>
    <w:p w14:paraId="005857C5" w14:textId="77777777" w:rsidR="00F9632C" w:rsidRPr="001776DA" w:rsidRDefault="00D92BBC" w:rsidP="00F3132F">
      <w:pPr>
        <w:pStyle w:val="Akapitzlist"/>
        <w:numPr>
          <w:ilvl w:val="0"/>
          <w:numId w:val="28"/>
        </w:numPr>
        <w:spacing w:after="0" w:line="240" w:lineRule="auto"/>
        <w:rPr>
          <w:rFonts w:ascii="Arial" w:hAnsi="Arial" w:cs="Arial"/>
        </w:rPr>
      </w:pPr>
      <w:r w:rsidRPr="001776DA">
        <w:rPr>
          <w:rFonts w:ascii="Arial" w:hAnsi="Arial" w:cs="Arial"/>
        </w:rPr>
        <w:t xml:space="preserve">w </w:t>
      </w:r>
      <w:r w:rsidR="00362523" w:rsidRPr="001776DA">
        <w:rPr>
          <w:rFonts w:ascii="Arial" w:hAnsi="Arial" w:cs="Arial"/>
        </w:rPr>
        <w:t>stosunku, do którego</w:t>
      </w:r>
      <w:r w:rsidRPr="001776DA">
        <w:rPr>
          <w:rFonts w:ascii="Arial" w:hAnsi="Arial" w:cs="Aria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w:t>
      </w:r>
      <w:r w:rsidR="00540BD0" w:rsidRPr="001776DA">
        <w:rPr>
          <w:rFonts w:ascii="Arial" w:hAnsi="Arial" w:cs="Arial"/>
        </w:rPr>
        <w:t>20</w:t>
      </w:r>
      <w:r w:rsidRPr="001776DA">
        <w:rPr>
          <w:rFonts w:ascii="Arial" w:hAnsi="Arial" w:cs="Arial"/>
        </w:rPr>
        <w:t xml:space="preserve"> r. poz. </w:t>
      </w:r>
      <w:r w:rsidR="00540BD0" w:rsidRPr="001776DA">
        <w:rPr>
          <w:rFonts w:ascii="Arial" w:hAnsi="Arial" w:cs="Arial"/>
        </w:rPr>
        <w:t>814 z późn. zm.</w:t>
      </w:r>
      <w:r w:rsidRPr="001776DA">
        <w:rPr>
          <w:rFonts w:ascii="Arial" w:hAnsi="Arial" w:cs="Aria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sidRPr="001776DA">
        <w:rPr>
          <w:rFonts w:ascii="Arial" w:hAnsi="Arial" w:cs="Arial"/>
        </w:rPr>
        <w:t> </w:t>
      </w:r>
      <w:r w:rsidRPr="001776DA">
        <w:rPr>
          <w:rFonts w:ascii="Arial" w:hAnsi="Arial" w:cs="Arial"/>
        </w:rPr>
        <w:t xml:space="preserve">trybie art. 366 ust. 1 ustawy z dnia 28 lutego 2003 r. – Prawo upadłościowe (Dz. U. z </w:t>
      </w:r>
      <w:r w:rsidR="00540BD0" w:rsidRPr="001776DA">
        <w:rPr>
          <w:rFonts w:ascii="Arial" w:hAnsi="Arial" w:cs="Arial"/>
        </w:rPr>
        <w:t>2019</w:t>
      </w:r>
      <w:r w:rsidRPr="001776DA">
        <w:rPr>
          <w:rFonts w:ascii="Arial" w:hAnsi="Arial" w:cs="Arial"/>
        </w:rPr>
        <w:t xml:space="preserve"> r. poz. </w:t>
      </w:r>
      <w:r w:rsidR="00540BD0" w:rsidRPr="001776DA">
        <w:rPr>
          <w:rFonts w:ascii="Arial" w:hAnsi="Arial" w:cs="Arial"/>
        </w:rPr>
        <w:t>498 z późn. zm.</w:t>
      </w:r>
      <w:r w:rsidRPr="001776DA">
        <w:rPr>
          <w:rFonts w:ascii="Arial" w:hAnsi="Arial" w:cs="Arial"/>
        </w:rPr>
        <w:t xml:space="preserve">); </w:t>
      </w:r>
    </w:p>
    <w:p w14:paraId="582BD803" w14:textId="77777777" w:rsidR="00F9632C" w:rsidRPr="001776DA" w:rsidRDefault="00D92BBC" w:rsidP="00F3132F">
      <w:pPr>
        <w:pStyle w:val="Akapitzlist"/>
        <w:numPr>
          <w:ilvl w:val="0"/>
          <w:numId w:val="28"/>
        </w:numPr>
        <w:spacing w:after="0" w:line="240" w:lineRule="auto"/>
        <w:rPr>
          <w:rFonts w:ascii="Arial" w:hAnsi="Arial" w:cs="Arial"/>
        </w:rPr>
      </w:pPr>
      <w:r w:rsidRPr="001776DA">
        <w:rPr>
          <w:rFonts w:ascii="Arial" w:hAnsi="Arial" w:cs="Arial"/>
        </w:rPr>
        <w:t>który, z przyczyn leżących po jego stronie, nie wykonał albo nienależycie wykonał w istotnym stopniu wcześniejszą umowę w sprawie zamówienia publicznego lub umowę koncesji, zawartą z</w:t>
      </w:r>
      <w:r w:rsidR="00F54EEC" w:rsidRPr="001776DA">
        <w:rPr>
          <w:rFonts w:ascii="Arial" w:hAnsi="Arial" w:cs="Arial"/>
        </w:rPr>
        <w:t> </w:t>
      </w:r>
      <w:r w:rsidRPr="001776DA">
        <w:rPr>
          <w:rFonts w:ascii="Arial" w:hAnsi="Arial" w:cs="Arial"/>
        </w:rPr>
        <w:t xml:space="preserve">zamawiającym, o którym mowa w art. 3 ust. 1 pkt 1–4, co doprowadziło do rozwiązania umowy lub zasądzenia odszkodowania; </w:t>
      </w:r>
    </w:p>
    <w:p w14:paraId="250AD4D1" w14:textId="77777777" w:rsidR="00A4055D" w:rsidRPr="001776DA" w:rsidRDefault="00A4055D" w:rsidP="00A4055D">
      <w:pPr>
        <w:spacing w:after="0" w:line="240" w:lineRule="auto"/>
        <w:rPr>
          <w:rFonts w:ascii="Arial" w:hAnsi="Arial" w:cs="Arial"/>
        </w:rPr>
      </w:pPr>
    </w:p>
    <w:p w14:paraId="2B93231A" w14:textId="77777777" w:rsidR="000D1D0A" w:rsidRPr="001776DA" w:rsidRDefault="00D92BBC" w:rsidP="00A4055D">
      <w:pPr>
        <w:spacing w:after="0" w:line="240" w:lineRule="auto"/>
        <w:rPr>
          <w:rFonts w:ascii="Arial" w:hAnsi="Arial" w:cs="Arial"/>
          <w:b/>
        </w:rPr>
      </w:pPr>
      <w:bookmarkStart w:id="75" w:name="_Hlk16602267"/>
      <w:r w:rsidRPr="001776DA">
        <w:rPr>
          <w:rFonts w:ascii="Arial" w:hAnsi="Arial" w:cs="Arial"/>
          <w:b/>
        </w:rPr>
        <w:t>Wykonawca ubiegający się o przedmiotowe zamówienie musi spełniać również warunki udziału w postępowaniu dotyczące</w:t>
      </w:r>
      <w:r w:rsidR="006C7DBA" w:rsidRPr="001776DA">
        <w:rPr>
          <w:rFonts w:ascii="Arial" w:hAnsi="Arial" w:cs="Arial"/>
          <w:b/>
        </w:rPr>
        <w:t xml:space="preserve"> </w:t>
      </w:r>
      <w:r w:rsidRPr="001776DA">
        <w:rPr>
          <w:rFonts w:ascii="Arial" w:hAnsi="Arial" w:cs="Arial"/>
          <w:b/>
        </w:rPr>
        <w:t>zdolności technicznej lub zawodowej</w:t>
      </w:r>
      <w:bookmarkEnd w:id="75"/>
      <w:r w:rsidRPr="001776DA">
        <w:rPr>
          <w:rFonts w:ascii="Arial" w:hAnsi="Arial" w:cs="Arial"/>
          <w:b/>
        </w:rPr>
        <w:t xml:space="preserve">. </w:t>
      </w:r>
    </w:p>
    <w:p w14:paraId="46B679BB" w14:textId="77777777" w:rsidR="00337838" w:rsidRPr="001776DA" w:rsidRDefault="00337838" w:rsidP="005F402D">
      <w:pPr>
        <w:pStyle w:val="NormalnyWeb"/>
        <w:widowControl/>
        <w:numPr>
          <w:ilvl w:val="0"/>
          <w:numId w:val="110"/>
        </w:numPr>
        <w:adjustRightInd/>
        <w:spacing w:before="0" w:after="0"/>
        <w:textAlignment w:val="auto"/>
        <w:rPr>
          <w:rFonts w:ascii="Arial" w:hAnsi="Arial" w:cs="Arial"/>
          <w:bCs/>
          <w:noProof w:val="0"/>
          <w:sz w:val="20"/>
          <w:szCs w:val="20"/>
        </w:rPr>
      </w:pPr>
      <w:r w:rsidRPr="001776DA">
        <w:rPr>
          <w:rFonts w:ascii="Arial" w:hAnsi="Arial" w:cs="Arial"/>
          <w:bCs/>
          <w:noProof w:val="0"/>
          <w:color w:val="000000"/>
          <w:sz w:val="20"/>
          <w:szCs w:val="20"/>
        </w:rPr>
        <w:t>Wykonawca spełni ww. warunek</w:t>
      </w:r>
      <w:r w:rsidRPr="001776DA">
        <w:rPr>
          <w:rFonts w:ascii="Arial" w:hAnsi="Arial" w:cs="Arial"/>
          <w:noProof w:val="0"/>
          <w:sz w:val="20"/>
          <w:szCs w:val="20"/>
        </w:rPr>
        <w:t xml:space="preserve">, jeżeli w okresie ostatnich </w:t>
      </w:r>
      <w:r w:rsidRPr="001776DA">
        <w:rPr>
          <w:rFonts w:ascii="Arial" w:hAnsi="Arial" w:cs="Arial"/>
          <w:bCs/>
          <w:noProof w:val="0"/>
          <w:sz w:val="20"/>
          <w:szCs w:val="20"/>
        </w:rPr>
        <w:t>5 lat przed upływem terminu składania ofert, a jeżeli okres prowadzenia działalności jest krótszy to w tym okresie, wykonał, co najmniej:</w:t>
      </w:r>
    </w:p>
    <w:p w14:paraId="6168DA3E" w14:textId="661599E4" w:rsidR="005F402D" w:rsidRPr="001776DA" w:rsidRDefault="005F402D" w:rsidP="005F402D">
      <w:pPr>
        <w:pStyle w:val="NormalnyWeb"/>
        <w:widowControl/>
        <w:numPr>
          <w:ilvl w:val="0"/>
          <w:numId w:val="155"/>
        </w:numPr>
        <w:adjustRightInd/>
        <w:spacing w:before="0" w:after="0"/>
        <w:textAlignment w:val="auto"/>
        <w:rPr>
          <w:rFonts w:ascii="Arial" w:hAnsi="Arial" w:cs="Arial"/>
          <w:bCs/>
          <w:noProof w:val="0"/>
          <w:color w:val="000000"/>
          <w:sz w:val="20"/>
          <w:szCs w:val="20"/>
        </w:rPr>
      </w:pPr>
      <w:r w:rsidRPr="001776DA">
        <w:rPr>
          <w:rFonts w:ascii="Arial" w:hAnsi="Arial" w:cs="Arial"/>
          <w:bCs/>
          <w:noProof w:val="0"/>
          <w:sz w:val="20"/>
          <w:szCs w:val="20"/>
        </w:rPr>
        <w:t>2 roboty budowlane (realizowane na podstawie dwóch odrębnych umów) polegające na budowie/przebudowie drogi o nawierzchni asfaltobetonowej wraz wykonaniem jej konstrukcji, budową chodnika</w:t>
      </w:r>
      <w:r w:rsidR="00700001">
        <w:rPr>
          <w:rFonts w:ascii="Arial" w:hAnsi="Arial" w:cs="Arial"/>
          <w:bCs/>
          <w:noProof w:val="0"/>
          <w:sz w:val="20"/>
          <w:szCs w:val="20"/>
        </w:rPr>
        <w:t xml:space="preserve"> </w:t>
      </w:r>
      <w:r w:rsidR="00700001">
        <w:rPr>
          <w:rFonts w:ascii="Arial" w:hAnsi="Arial" w:cs="Arial"/>
          <w:bCs/>
          <w:noProof w:val="0"/>
          <w:color w:val="FF0000"/>
          <w:sz w:val="20"/>
          <w:szCs w:val="20"/>
        </w:rPr>
        <w:t>lub ciągu pieszo rowerowego</w:t>
      </w:r>
      <w:r w:rsidRPr="001776DA">
        <w:rPr>
          <w:rFonts w:ascii="Arial" w:hAnsi="Arial" w:cs="Arial"/>
          <w:bCs/>
          <w:noProof w:val="0"/>
          <w:sz w:val="20"/>
          <w:szCs w:val="20"/>
        </w:rPr>
        <w:t>, budową kanalizacji deszczowej i oświetlenia ulicznego o wartości min. 600 000 zł brutto każda robota budowlana</w:t>
      </w:r>
      <w:r w:rsidRPr="001776DA">
        <w:rPr>
          <w:rFonts w:ascii="Arial" w:hAnsi="Arial" w:cs="Arial"/>
          <w:bCs/>
          <w:noProof w:val="0"/>
          <w:color w:val="000000"/>
          <w:sz w:val="20"/>
          <w:szCs w:val="20"/>
        </w:rPr>
        <w:t xml:space="preserve"> oraz</w:t>
      </w:r>
    </w:p>
    <w:p w14:paraId="0E89582A" w14:textId="77777777" w:rsidR="005F402D" w:rsidRPr="001776DA" w:rsidRDefault="005F402D" w:rsidP="005F402D">
      <w:pPr>
        <w:pStyle w:val="NormalnyWeb"/>
        <w:widowControl/>
        <w:numPr>
          <w:ilvl w:val="0"/>
          <w:numId w:val="155"/>
        </w:numPr>
        <w:adjustRightInd/>
        <w:spacing w:before="0" w:after="0"/>
        <w:textAlignment w:val="auto"/>
        <w:rPr>
          <w:rFonts w:ascii="Arial" w:hAnsi="Arial" w:cs="Arial"/>
          <w:bCs/>
          <w:noProof w:val="0"/>
          <w:color w:val="000000"/>
          <w:sz w:val="20"/>
          <w:szCs w:val="20"/>
        </w:rPr>
      </w:pPr>
      <w:r w:rsidRPr="001776DA">
        <w:rPr>
          <w:rFonts w:ascii="Arial" w:hAnsi="Arial" w:cs="Arial"/>
          <w:bCs/>
          <w:noProof w:val="0"/>
          <w:color w:val="000000"/>
          <w:sz w:val="20"/>
          <w:szCs w:val="20"/>
        </w:rPr>
        <w:t>2 roboty budowlane (realizowane na podstawie dwóch odrębnych umów) polegające na budowie sygnalizacji świetlnej na skrzyżowaniu każda robota budowlana;</w:t>
      </w:r>
    </w:p>
    <w:p w14:paraId="4607FC5A" w14:textId="77777777" w:rsidR="005F402D" w:rsidRPr="001776DA" w:rsidRDefault="005F402D" w:rsidP="005F402D">
      <w:pPr>
        <w:pStyle w:val="NormalnyWeb"/>
        <w:widowControl/>
        <w:numPr>
          <w:ilvl w:val="0"/>
          <w:numId w:val="110"/>
        </w:numPr>
        <w:adjustRightInd/>
        <w:spacing w:before="0" w:after="0"/>
        <w:textAlignment w:val="auto"/>
        <w:rPr>
          <w:rFonts w:ascii="Arial" w:hAnsi="Arial" w:cs="Arial"/>
          <w:bCs/>
          <w:sz w:val="20"/>
          <w:szCs w:val="20"/>
        </w:rPr>
      </w:pPr>
      <w:r w:rsidRPr="001776DA">
        <w:rPr>
          <w:rFonts w:ascii="Arial" w:hAnsi="Arial" w:cs="Arial"/>
          <w:bCs/>
          <w:color w:val="000000"/>
          <w:sz w:val="20"/>
          <w:szCs w:val="20"/>
        </w:rPr>
        <w:t>Wykonawca spełni ww. warunek, jeżeli wykaże, dysponuje lub będzie dysponował:</w:t>
      </w:r>
    </w:p>
    <w:p w14:paraId="3B68F245" w14:textId="77777777" w:rsidR="005F402D" w:rsidRPr="001776DA" w:rsidRDefault="005F402D" w:rsidP="005F402D">
      <w:pPr>
        <w:pStyle w:val="Akapitzlist"/>
        <w:numPr>
          <w:ilvl w:val="0"/>
          <w:numId w:val="154"/>
        </w:numPr>
        <w:suppressAutoHyphens w:val="0"/>
        <w:autoSpaceDE w:val="0"/>
        <w:autoSpaceDN w:val="0"/>
        <w:spacing w:after="0" w:line="240" w:lineRule="auto"/>
        <w:rPr>
          <w:rFonts w:ascii="Arial" w:hAnsi="Arial" w:cs="Arial"/>
          <w:bCs/>
        </w:rPr>
      </w:pPr>
      <w:r w:rsidRPr="001776DA">
        <w:rPr>
          <w:rFonts w:ascii="Arial" w:hAnsi="Arial" w:cs="Arial"/>
          <w:bCs/>
        </w:rPr>
        <w:t>kierownikiem budowy posiadającym uprawnienia do kierowania robotami budowlanymi w specjalności drogowej bez ograniczeń lub odpowiadające im uprawnienia, które zostały wydane na podstawie wcześniej obowiązujących przepisów, a które upoważniają do kierowania robotami budowlanymi związanymi z budową dróg oraz posiadającym doświadczenie w kierowaniu robotami budowlanymi jako kierownik budowy podczas realizacji co najmniej 2 robót, które swoim zakresem obejmowały co najmniej budowę drogi o nawierzchni asfaltobetonowej wraz wykonaniem jej konstrukcji, budową chodnika o wartości min. 600 000 zł brutto każda robota budowlana i roboty te zostały zrealizowane w okresie ostatnich 5 lat przed upływem terminu składania ofert, a jeżeli okres od uzyskania uprawnień przez kierownika budowy jest krótszy to w tym okresie;</w:t>
      </w:r>
    </w:p>
    <w:p w14:paraId="44231848" w14:textId="77777777" w:rsidR="005C4D4B" w:rsidRPr="001776DA" w:rsidRDefault="005F402D" w:rsidP="005F402D">
      <w:pPr>
        <w:pStyle w:val="Akapitzlist"/>
        <w:numPr>
          <w:ilvl w:val="0"/>
          <w:numId w:val="154"/>
        </w:numPr>
        <w:suppressAutoHyphens w:val="0"/>
        <w:autoSpaceDE w:val="0"/>
        <w:autoSpaceDN w:val="0"/>
        <w:spacing w:after="0" w:line="240" w:lineRule="auto"/>
        <w:rPr>
          <w:rFonts w:ascii="Arial" w:hAnsi="Arial" w:cs="Arial"/>
          <w:color w:val="000000"/>
          <w:u w:val="single"/>
          <w:lang w:eastAsia="pl-PL"/>
        </w:rPr>
      </w:pPr>
      <w:r w:rsidRPr="001776DA">
        <w:rPr>
          <w:rFonts w:ascii="Arial" w:hAnsi="Arial" w:cs="Arial"/>
        </w:rPr>
        <w:t xml:space="preserve">kierownikiem </w:t>
      </w:r>
      <w:r w:rsidRPr="001776DA">
        <w:rPr>
          <w:rFonts w:ascii="Arial" w:hAnsi="Arial" w:cs="Arial"/>
          <w:bCs/>
        </w:rPr>
        <w:t>robót elektrycznych posiadającym uprawnienia budowlane w specjalności instalacyjnej w zakresie sieci, instalacji i urządzeń elektrycznych i elektroenergetycznych bez ograniczeń lub odpowiadające im uprawnienia, które zostały wydane na podstawie wcześniej obowiązujących przepisów, a które upoważniają do kierowania robotami budowlanymi związanymi z budową sieci oświetlenia ulicznego/przebudową linii NN i SN oraz posiadającym doświadczenie w kierowaniu robotami budowlanymi podczas realizacji co najmniej 2 robót, które swoim zakresem obejmowały budowę sygnalizacji świetlnej;</w:t>
      </w:r>
    </w:p>
    <w:p w14:paraId="11676C7C" w14:textId="77777777" w:rsidR="0025462C" w:rsidRPr="001776DA" w:rsidRDefault="0025462C" w:rsidP="008D76C1">
      <w:pPr>
        <w:pStyle w:val="Bezodstpw"/>
        <w:rPr>
          <w:rFonts w:ascii="Arial" w:hAnsi="Arial" w:cs="Arial"/>
          <w:b/>
          <w:color w:val="000000"/>
          <w:lang w:eastAsia="pl-PL"/>
        </w:rPr>
      </w:pPr>
    </w:p>
    <w:p w14:paraId="47B97ADB" w14:textId="77777777" w:rsidR="00FD2FCE" w:rsidRPr="001776DA" w:rsidRDefault="008D76C1" w:rsidP="008D76C1">
      <w:pPr>
        <w:pStyle w:val="Bezodstpw"/>
        <w:rPr>
          <w:rFonts w:ascii="Arial" w:hAnsi="Arial" w:cs="Arial"/>
          <w:b/>
          <w:color w:val="000000"/>
          <w:lang w:eastAsia="pl-PL"/>
        </w:rPr>
      </w:pPr>
      <w:r w:rsidRPr="001776DA">
        <w:rPr>
          <w:rFonts w:ascii="Arial" w:hAnsi="Arial" w:cs="Arial"/>
          <w:b/>
          <w:color w:val="000000"/>
          <w:lang w:eastAsia="pl-PL"/>
        </w:rPr>
        <w:t>W związku ze wspólnym ubieganiem się o zamówienie z innym wykonawcą oświadczam, że</w:t>
      </w:r>
      <w:r w:rsidR="002F0400" w:rsidRPr="001776DA">
        <w:rPr>
          <w:rFonts w:ascii="Arial" w:hAnsi="Arial" w:cs="Arial"/>
          <w:b/>
          <w:color w:val="000000"/>
          <w:lang w:eastAsia="pl-PL"/>
        </w:rPr>
        <w:t> </w:t>
      </w:r>
      <w:r w:rsidRPr="001776DA">
        <w:rPr>
          <w:rFonts w:ascii="Arial" w:hAnsi="Arial" w:cs="Arial"/>
          <w:b/>
          <w:color w:val="000000"/>
          <w:lang w:eastAsia="pl-PL"/>
        </w:rPr>
        <w:t>spełniam następujące warunki udziału w postępowaniu</w:t>
      </w:r>
      <w:r w:rsidRPr="001776DA">
        <w:rPr>
          <w:rFonts w:ascii="Arial" w:hAnsi="Arial" w:cs="Arial"/>
          <w:color w:val="000000"/>
          <w:lang w:eastAsia="pl-PL"/>
        </w:rPr>
        <w:t xml:space="preserve"> (należy określić zakres, w jakim każdy z Wykonawców spełnia warunki udziału w postępowaniu z zastrzeżeniem pkt 6.3 SIWZ)</w:t>
      </w:r>
      <w:r w:rsidRPr="001776DA">
        <w:rPr>
          <w:rStyle w:val="Odwoanieprzypisudolnego"/>
          <w:rFonts w:ascii="Arial" w:hAnsi="Arial"/>
          <w:b/>
          <w:color w:val="000000"/>
          <w:lang w:eastAsia="pl-PL"/>
        </w:rPr>
        <w:footnoteReference w:id="1"/>
      </w:r>
      <w:r w:rsidRPr="001776DA">
        <w:rPr>
          <w:rFonts w:ascii="Arial" w:hAnsi="Arial" w:cs="Arial"/>
          <w:b/>
          <w:color w:val="000000"/>
          <w:lang w:eastAsia="pl-PL"/>
        </w:rPr>
        <w:t>:</w:t>
      </w:r>
    </w:p>
    <w:p w14:paraId="31AB0B09" w14:textId="77777777" w:rsidR="006D0608" w:rsidRPr="001776DA" w:rsidRDefault="006D0608" w:rsidP="006D0608">
      <w:pPr>
        <w:pStyle w:val="Bezodstpw"/>
        <w:widowControl/>
        <w:numPr>
          <w:ilvl w:val="0"/>
          <w:numId w:val="36"/>
        </w:numPr>
        <w:adjustRightInd/>
        <w:textAlignment w:val="auto"/>
        <w:rPr>
          <w:rFonts w:ascii="Arial" w:hAnsi="Arial" w:cs="Arial"/>
          <w:b/>
          <w:color w:val="000000"/>
          <w:lang w:eastAsia="pl-PL"/>
        </w:rPr>
      </w:pPr>
      <w:r w:rsidRPr="001776DA">
        <w:rPr>
          <w:rFonts w:ascii="Arial" w:hAnsi="Arial" w:cs="Arial"/>
          <w:color w:val="000000"/>
          <w:lang w:eastAsia="pl-PL"/>
        </w:rPr>
        <w:t>…………………………………………………………………………………………………………………..</w:t>
      </w:r>
    </w:p>
    <w:p w14:paraId="09D32C31" w14:textId="77777777" w:rsidR="006D0608" w:rsidRPr="001776DA" w:rsidRDefault="006D0608" w:rsidP="006D0608">
      <w:pPr>
        <w:pStyle w:val="Bezodstpw"/>
        <w:widowControl/>
        <w:numPr>
          <w:ilvl w:val="0"/>
          <w:numId w:val="36"/>
        </w:numPr>
        <w:adjustRightInd/>
        <w:textAlignment w:val="auto"/>
        <w:rPr>
          <w:rFonts w:ascii="Arial" w:hAnsi="Arial" w:cs="Arial"/>
          <w:b/>
          <w:color w:val="000000"/>
          <w:lang w:eastAsia="pl-PL"/>
        </w:rPr>
      </w:pPr>
      <w:r w:rsidRPr="001776DA">
        <w:rPr>
          <w:rFonts w:ascii="Arial" w:hAnsi="Arial" w:cs="Arial"/>
          <w:color w:val="000000"/>
          <w:lang w:eastAsia="pl-PL"/>
        </w:rPr>
        <w:t>…………………………………………………………………………………………………………………..</w:t>
      </w:r>
    </w:p>
    <w:p w14:paraId="05531810" w14:textId="77777777" w:rsidR="006D0608" w:rsidRPr="001776DA" w:rsidRDefault="006D0608" w:rsidP="006D0608">
      <w:pPr>
        <w:pStyle w:val="Bezodstpw"/>
        <w:rPr>
          <w:rFonts w:ascii="Arial" w:hAnsi="Arial" w:cs="Arial"/>
          <w:b/>
        </w:rPr>
      </w:pPr>
      <w:r w:rsidRPr="001776DA">
        <w:rPr>
          <w:rFonts w:ascii="Arial" w:hAnsi="Arial" w:cs="Arial"/>
          <w:color w:val="000000"/>
          <w:u w:val="single"/>
          <w:lang w:eastAsia="pl-PL"/>
        </w:rPr>
        <w:lastRenderedPageBreak/>
        <w:t>UWAGA! W przypadku wspólnego ubiegania się o zamówienie przez wykonawców, niniejsze oświadczenie składa każdy z wykonawców wspólnie ubiegających się o zamówienie.</w:t>
      </w:r>
    </w:p>
    <w:p w14:paraId="5FCEE37F" w14:textId="77777777" w:rsidR="00207349" w:rsidRPr="001776DA" w:rsidRDefault="00207349" w:rsidP="00FD2FCE">
      <w:pPr>
        <w:pStyle w:val="Bezodstpw"/>
        <w:rPr>
          <w:rFonts w:ascii="Arial" w:hAnsi="Arial" w:cs="Arial"/>
          <w:b/>
        </w:rPr>
      </w:pPr>
    </w:p>
    <w:p w14:paraId="1EFA5621" w14:textId="77777777" w:rsidR="00B01AD4" w:rsidRPr="001776DA" w:rsidRDefault="00717E7F" w:rsidP="00B01AD4">
      <w:pPr>
        <w:pStyle w:val="Bezodstpw"/>
        <w:rPr>
          <w:rFonts w:ascii="Arial" w:hAnsi="Arial" w:cs="Arial"/>
          <w:b/>
          <w:color w:val="000000"/>
          <w:lang w:eastAsia="pl-PL"/>
        </w:rPr>
      </w:pPr>
      <w:r w:rsidRPr="001776DA">
        <w:rPr>
          <w:rFonts w:ascii="Arial" w:hAnsi="Arial" w:cs="Arial"/>
          <w:b/>
          <w:color w:val="000000"/>
          <w:lang w:eastAsia="pl-PL"/>
        </w:rPr>
        <w:t xml:space="preserve">Wykonawca </w:t>
      </w:r>
      <w:r w:rsidR="00B01AD4" w:rsidRPr="001776DA">
        <w:rPr>
          <w:rFonts w:ascii="Arial" w:hAnsi="Arial" w:cs="Arial"/>
          <w:b/>
          <w:color w:val="000000"/>
          <w:lang w:eastAsia="pl-PL"/>
        </w:rPr>
        <w:t xml:space="preserve">w celu spełniania warunków, o których mowa w pkt. 6.1.2 lit. a niniejszej SIWZ </w:t>
      </w:r>
      <w:r w:rsidRPr="001776DA">
        <w:rPr>
          <w:rFonts w:ascii="Arial" w:hAnsi="Arial" w:cs="Arial"/>
          <w:b/>
          <w:color w:val="000000"/>
          <w:lang w:eastAsia="pl-PL"/>
        </w:rPr>
        <w:t>polegał będzie</w:t>
      </w:r>
      <w:r w:rsidR="00B01AD4" w:rsidRPr="001776DA">
        <w:rPr>
          <w:rFonts w:ascii="Arial" w:hAnsi="Arial" w:cs="Arial"/>
          <w:b/>
          <w:color w:val="000000"/>
          <w:lang w:eastAsia="pl-PL"/>
        </w:rPr>
        <w:t xml:space="preserve"> na zdolnościach technicznyc</w:t>
      </w:r>
      <w:r w:rsidRPr="001776DA">
        <w:rPr>
          <w:rFonts w:ascii="Arial" w:hAnsi="Arial" w:cs="Arial"/>
          <w:b/>
          <w:color w:val="000000"/>
          <w:lang w:eastAsia="pl-PL"/>
        </w:rPr>
        <w:t>h lub zawodowych</w:t>
      </w:r>
      <w:r w:rsidR="00B01AD4" w:rsidRPr="001776DA">
        <w:rPr>
          <w:rFonts w:ascii="Arial" w:hAnsi="Arial" w:cs="Arial"/>
          <w:b/>
          <w:color w:val="000000"/>
          <w:lang w:eastAsia="pl-PL"/>
        </w:rPr>
        <w:t xml:space="preserve"> innych</w:t>
      </w:r>
      <w:r w:rsidRPr="001776DA">
        <w:rPr>
          <w:rFonts w:ascii="Arial" w:hAnsi="Arial" w:cs="Arial"/>
          <w:b/>
          <w:color w:val="000000"/>
          <w:lang w:eastAsia="pl-PL"/>
        </w:rPr>
        <w:t xml:space="preserve"> podmiotów, tj.:</w:t>
      </w:r>
      <w:r w:rsidR="00932EC8" w:rsidRPr="001776DA">
        <w:rPr>
          <w:rStyle w:val="Odwoanieprzypisudolnego"/>
          <w:rFonts w:ascii="Arial" w:hAnsi="Arial"/>
          <w:b/>
          <w:color w:val="000000"/>
          <w:lang w:eastAsia="pl-PL"/>
        </w:rPr>
        <w:footnoteReference w:id="2"/>
      </w:r>
    </w:p>
    <w:p w14:paraId="04C70569" w14:textId="77777777" w:rsidR="006D0608" w:rsidRPr="001776DA" w:rsidRDefault="006D0608" w:rsidP="006D0608">
      <w:pPr>
        <w:pStyle w:val="Bezodstpw"/>
        <w:widowControl/>
        <w:numPr>
          <w:ilvl w:val="0"/>
          <w:numId w:val="30"/>
        </w:numPr>
        <w:adjustRightInd/>
        <w:spacing w:after="120"/>
        <w:ind w:left="357"/>
        <w:textAlignment w:val="auto"/>
        <w:rPr>
          <w:rFonts w:ascii="Arial" w:hAnsi="Arial" w:cs="Arial"/>
          <w:color w:val="000000"/>
          <w:lang w:eastAsia="pl-PL"/>
        </w:rPr>
      </w:pPr>
      <w:r w:rsidRPr="001776DA">
        <w:rPr>
          <w:rFonts w:ascii="Arial" w:hAnsi="Arial" w:cs="Arial"/>
          <w:color w:val="000000"/>
          <w:lang w:eastAsia="pl-PL"/>
        </w:rPr>
        <w:t>W zakresie zdolności technicznej lub zawodowej określonej w pkt. 6.1.2.a.a (wiedza i doświadczenie) niniejszej SIWZ będzie polegał na zasobach podmiotu (podać nazwę):</w:t>
      </w:r>
    </w:p>
    <w:p w14:paraId="62274351" w14:textId="77777777" w:rsidR="006D0608" w:rsidRPr="001776DA" w:rsidRDefault="006D0608" w:rsidP="006D0608">
      <w:pPr>
        <w:pStyle w:val="Bezodstpw"/>
        <w:spacing w:after="120"/>
        <w:ind w:left="357"/>
        <w:rPr>
          <w:rFonts w:ascii="Arial" w:hAnsi="Arial" w:cs="Arial"/>
          <w:color w:val="000000"/>
          <w:lang w:eastAsia="pl-PL"/>
        </w:rPr>
      </w:pPr>
      <w:r w:rsidRPr="001776DA">
        <w:rPr>
          <w:rFonts w:ascii="Arial" w:hAnsi="Arial" w:cs="Arial"/>
          <w:color w:val="000000"/>
          <w:lang w:eastAsia="pl-PL"/>
        </w:rPr>
        <w:t>……………………………………………………………………..……………………………………………</w:t>
      </w:r>
    </w:p>
    <w:p w14:paraId="174E60C8" w14:textId="77777777" w:rsidR="006D0608" w:rsidRPr="001776DA" w:rsidRDefault="006D0608" w:rsidP="006D0608">
      <w:pPr>
        <w:pStyle w:val="Bezodstpw"/>
        <w:widowControl/>
        <w:numPr>
          <w:ilvl w:val="0"/>
          <w:numId w:val="30"/>
        </w:numPr>
        <w:adjustRightInd/>
        <w:spacing w:after="120"/>
        <w:ind w:left="357"/>
        <w:textAlignment w:val="auto"/>
        <w:rPr>
          <w:rFonts w:ascii="Arial" w:hAnsi="Arial" w:cs="Arial"/>
          <w:color w:val="000000"/>
          <w:lang w:eastAsia="pl-PL"/>
        </w:rPr>
      </w:pPr>
      <w:r w:rsidRPr="001776DA">
        <w:rPr>
          <w:rFonts w:ascii="Arial" w:hAnsi="Arial" w:cs="Arial"/>
          <w:color w:val="000000"/>
          <w:lang w:eastAsia="pl-PL"/>
        </w:rPr>
        <w:t>W zakresie zdolności technicznej lub zawodowej określonej w pkt. 6.1.2.a.b (osoby odpowiedzialne za realizację zamówienia) niniejszej SIWZ będzie polegał na zasobach podmiotu (podać nazwę):</w:t>
      </w:r>
    </w:p>
    <w:p w14:paraId="34E390C7" w14:textId="77777777" w:rsidR="006D0608" w:rsidRPr="001776DA" w:rsidRDefault="006D0608" w:rsidP="006D0608">
      <w:pPr>
        <w:pStyle w:val="Bezodstpw"/>
        <w:spacing w:after="120"/>
        <w:ind w:left="357"/>
        <w:rPr>
          <w:rFonts w:ascii="Arial" w:hAnsi="Arial" w:cs="Arial"/>
          <w:color w:val="000000"/>
          <w:lang w:eastAsia="pl-PL"/>
        </w:rPr>
      </w:pPr>
      <w:r w:rsidRPr="001776DA">
        <w:rPr>
          <w:rFonts w:ascii="Arial" w:hAnsi="Arial" w:cs="Arial"/>
          <w:color w:val="000000"/>
          <w:lang w:eastAsia="pl-PL"/>
        </w:rPr>
        <w:t>……………………………………………………………………..……………………………………………</w:t>
      </w:r>
    </w:p>
    <w:p w14:paraId="1935FE02" w14:textId="77777777" w:rsidR="00B01AD4" w:rsidRPr="001776DA" w:rsidRDefault="00B01AD4" w:rsidP="00B01AD4">
      <w:pPr>
        <w:pStyle w:val="Bezodstpw"/>
        <w:rPr>
          <w:rFonts w:ascii="Arial" w:hAnsi="Arial" w:cs="Arial"/>
          <w:b/>
        </w:rPr>
      </w:pPr>
      <w:r w:rsidRPr="001776DA">
        <w:rPr>
          <w:rFonts w:ascii="Arial" w:hAnsi="Arial" w:cs="Arial"/>
          <w:b/>
        </w:rPr>
        <w:t xml:space="preserve">Następujące </w:t>
      </w:r>
      <w:r w:rsidR="002A66B0" w:rsidRPr="001776DA">
        <w:rPr>
          <w:rFonts w:ascii="Arial" w:hAnsi="Arial" w:cs="Arial"/>
          <w:b/>
        </w:rPr>
        <w:t>prace</w:t>
      </w:r>
      <w:r w:rsidRPr="001776DA">
        <w:rPr>
          <w:rFonts w:ascii="Arial" w:hAnsi="Arial" w:cs="Arial"/>
          <w:b/>
        </w:rPr>
        <w:t xml:space="preserve"> zamierzamy zlecić podwykonawcom</w:t>
      </w:r>
      <w:r w:rsidR="00932EC8" w:rsidRPr="001776DA">
        <w:rPr>
          <w:rStyle w:val="Odwoanieprzypisudolnego"/>
          <w:rFonts w:ascii="Arial" w:hAnsi="Arial"/>
          <w:b/>
        </w:rPr>
        <w:footnoteReference w:id="3"/>
      </w:r>
      <w:r w:rsidRPr="001776DA">
        <w:rPr>
          <w:rFonts w:ascii="Arial" w:hAnsi="Arial" w:cs="Arial"/>
          <w:b/>
        </w:rPr>
        <w:t>:</w:t>
      </w:r>
    </w:p>
    <w:p w14:paraId="475E52CA" w14:textId="77777777" w:rsidR="006D0608" w:rsidRPr="001776DA" w:rsidRDefault="006D0608" w:rsidP="006D0608">
      <w:pPr>
        <w:pStyle w:val="Bezodstpw"/>
        <w:numPr>
          <w:ilvl w:val="0"/>
          <w:numId w:val="33"/>
        </w:numPr>
        <w:rPr>
          <w:rFonts w:ascii="Arial" w:hAnsi="Arial" w:cs="Arial"/>
          <w:color w:val="000000"/>
          <w:lang w:eastAsia="pl-PL"/>
        </w:rPr>
      </w:pPr>
      <w:r w:rsidRPr="001776DA">
        <w:rPr>
          <w:rFonts w:ascii="Arial" w:hAnsi="Arial" w:cs="Arial"/>
          <w:color w:val="000000"/>
          <w:lang w:eastAsia="pl-PL"/>
        </w:rPr>
        <w:t xml:space="preserve">………………………………………………………….. w części dotyczącej (określić zakres czynności zleconych </w:t>
      </w:r>
      <w:proofErr w:type="gramStart"/>
      <w:r w:rsidRPr="001776DA">
        <w:rPr>
          <w:rFonts w:ascii="Arial" w:hAnsi="Arial" w:cs="Arial"/>
          <w:color w:val="000000"/>
          <w:lang w:eastAsia="pl-PL"/>
        </w:rPr>
        <w:t>podwykonawcy)…</w:t>
      </w:r>
      <w:proofErr w:type="gramEnd"/>
      <w:r w:rsidRPr="001776DA">
        <w:rPr>
          <w:rFonts w:ascii="Arial" w:hAnsi="Arial" w:cs="Arial"/>
          <w:color w:val="000000"/>
          <w:lang w:eastAsia="pl-PL"/>
        </w:rPr>
        <w:t>………………………………………………………………………………..</w:t>
      </w:r>
    </w:p>
    <w:p w14:paraId="089AF4D7" w14:textId="77777777" w:rsidR="006D0608" w:rsidRPr="001776DA" w:rsidRDefault="006D0608" w:rsidP="006D0608">
      <w:pPr>
        <w:pStyle w:val="Bezodstpw"/>
        <w:ind w:left="76"/>
        <w:rPr>
          <w:rFonts w:ascii="Arial" w:hAnsi="Arial" w:cs="Arial"/>
        </w:rPr>
      </w:pPr>
    </w:p>
    <w:p w14:paraId="3BAF8D55" w14:textId="77777777" w:rsidR="006D0608" w:rsidRPr="001776DA" w:rsidRDefault="006D0608" w:rsidP="006D0608">
      <w:pPr>
        <w:pStyle w:val="Bezodstpw"/>
        <w:numPr>
          <w:ilvl w:val="0"/>
          <w:numId w:val="33"/>
        </w:numPr>
        <w:rPr>
          <w:rFonts w:ascii="Arial" w:hAnsi="Arial" w:cs="Arial"/>
          <w:color w:val="000000"/>
          <w:lang w:eastAsia="pl-PL"/>
        </w:rPr>
      </w:pPr>
      <w:r w:rsidRPr="001776DA">
        <w:rPr>
          <w:rFonts w:ascii="Arial" w:hAnsi="Arial" w:cs="Arial"/>
          <w:color w:val="000000"/>
          <w:lang w:eastAsia="pl-PL"/>
        </w:rPr>
        <w:t xml:space="preserve">………………………………………………………….. w części dotyczącej (określić zakres czynności zleconych </w:t>
      </w:r>
      <w:proofErr w:type="gramStart"/>
      <w:r w:rsidRPr="001776DA">
        <w:rPr>
          <w:rFonts w:ascii="Arial" w:hAnsi="Arial" w:cs="Arial"/>
          <w:color w:val="000000"/>
          <w:lang w:eastAsia="pl-PL"/>
        </w:rPr>
        <w:t>podwykonawcy)…</w:t>
      </w:r>
      <w:proofErr w:type="gramEnd"/>
      <w:r w:rsidRPr="001776DA">
        <w:rPr>
          <w:rFonts w:ascii="Arial" w:hAnsi="Arial" w:cs="Arial"/>
          <w:color w:val="000000"/>
          <w:lang w:eastAsia="pl-PL"/>
        </w:rPr>
        <w:t>………………………………………………………………………………..</w:t>
      </w:r>
    </w:p>
    <w:p w14:paraId="58CDDCAE" w14:textId="77777777" w:rsidR="006D0608" w:rsidRPr="001776DA" w:rsidRDefault="006D0608" w:rsidP="006D0608">
      <w:pPr>
        <w:spacing w:after="0" w:line="240" w:lineRule="auto"/>
        <w:rPr>
          <w:rFonts w:ascii="Arial" w:hAnsi="Arial" w:cs="Arial"/>
        </w:rPr>
      </w:pPr>
    </w:p>
    <w:p w14:paraId="6C97E124" w14:textId="77777777" w:rsidR="006D0608" w:rsidRPr="001776DA" w:rsidRDefault="006D0608" w:rsidP="006D0608">
      <w:pPr>
        <w:spacing w:after="0" w:line="240" w:lineRule="auto"/>
        <w:ind w:left="360"/>
        <w:rPr>
          <w:rFonts w:ascii="Arial" w:hAnsi="Arial" w:cs="Arial"/>
        </w:rPr>
      </w:pPr>
    </w:p>
    <w:p w14:paraId="19A50B6E" w14:textId="77777777" w:rsidR="000D1D0A" w:rsidRPr="001776DA" w:rsidRDefault="006D0608" w:rsidP="00337838">
      <w:pPr>
        <w:spacing w:after="0" w:line="240" w:lineRule="auto"/>
        <w:rPr>
          <w:rFonts w:ascii="Arial" w:hAnsi="Arial" w:cs="Arial"/>
        </w:rPr>
      </w:pPr>
      <w:r w:rsidRPr="001776DA">
        <w:rPr>
          <w:rFonts w:ascii="Arial" w:hAnsi="Arial" w:cs="Arial"/>
        </w:rPr>
        <w:t xml:space="preserve">Podwykonawcy nie mogą podlegać wykluczeniu na podstawie </w:t>
      </w:r>
      <w:r w:rsidRPr="001776DA">
        <w:rPr>
          <w:rFonts w:ascii="Arial" w:hAnsi="Arial" w:cs="Arial"/>
          <w:color w:val="000000"/>
          <w:lang w:eastAsia="pl-PL"/>
        </w:rPr>
        <w:t>art. 24 ust. 1 pkt. 13 – 23 oraz ust. 5 (w</w:t>
      </w:r>
      <w:r w:rsidR="00337838" w:rsidRPr="001776DA">
        <w:rPr>
          <w:rFonts w:ascii="Arial" w:hAnsi="Arial" w:cs="Arial"/>
          <w:color w:val="000000"/>
          <w:lang w:eastAsia="pl-PL"/>
        </w:rPr>
        <w:t> </w:t>
      </w:r>
      <w:r w:rsidRPr="001776DA">
        <w:rPr>
          <w:rFonts w:ascii="Arial" w:hAnsi="Arial" w:cs="Arial"/>
          <w:color w:val="000000"/>
          <w:lang w:eastAsia="pl-PL"/>
        </w:rPr>
        <w:t xml:space="preserve">zakresie określonym w pkt. 7 SIWZ) ustawy </w:t>
      </w:r>
      <w:proofErr w:type="spellStart"/>
      <w:r w:rsidRPr="001776DA">
        <w:rPr>
          <w:rFonts w:ascii="Arial" w:hAnsi="Arial" w:cs="Arial"/>
          <w:color w:val="000000"/>
          <w:lang w:eastAsia="pl-PL"/>
        </w:rPr>
        <w:t>pzp</w:t>
      </w:r>
      <w:proofErr w:type="spellEnd"/>
      <w:r w:rsidRPr="001776DA">
        <w:rPr>
          <w:rFonts w:ascii="Arial" w:hAnsi="Arial" w:cs="Arial"/>
          <w:color w:val="000000"/>
          <w:lang w:eastAsia="pl-PL"/>
        </w:rPr>
        <w:t>.</w:t>
      </w:r>
    </w:p>
    <w:p w14:paraId="6BB43D6C" w14:textId="77777777" w:rsidR="00717E7F" w:rsidRPr="001776DA" w:rsidRDefault="00717E7F" w:rsidP="00A4055D">
      <w:pPr>
        <w:spacing w:after="0" w:line="240" w:lineRule="auto"/>
        <w:rPr>
          <w:rFonts w:ascii="Arial" w:hAnsi="Arial" w:cs="Arial"/>
        </w:rPr>
      </w:pPr>
    </w:p>
    <w:p w14:paraId="7CA5367E" w14:textId="77777777" w:rsidR="00EC4984" w:rsidRPr="001776DA" w:rsidRDefault="00EC4984" w:rsidP="00A4055D">
      <w:pPr>
        <w:spacing w:after="0" w:line="240" w:lineRule="auto"/>
        <w:rPr>
          <w:rFonts w:ascii="Arial" w:hAnsi="Arial" w:cs="Arial"/>
        </w:rPr>
      </w:pPr>
    </w:p>
    <w:p w14:paraId="69286D17" w14:textId="77777777" w:rsidR="00F9632C" w:rsidRPr="001776DA" w:rsidRDefault="00F9632C" w:rsidP="00463A82">
      <w:pPr>
        <w:spacing w:after="0" w:line="240" w:lineRule="auto"/>
        <w:ind w:left="360"/>
        <w:rPr>
          <w:rFonts w:ascii="Arial" w:hAnsi="Arial" w:cs="Arial"/>
        </w:rPr>
      </w:pPr>
      <w:r w:rsidRPr="001776DA">
        <w:rPr>
          <w:rFonts w:ascii="Arial" w:hAnsi="Arial" w:cs="Arial"/>
        </w:rPr>
        <w:t>……………………………………………</w:t>
      </w:r>
      <w:r w:rsidRPr="001776DA">
        <w:rPr>
          <w:rFonts w:ascii="Arial" w:hAnsi="Arial" w:cs="Arial"/>
        </w:rPr>
        <w:tab/>
        <w:t>………………………………………………………………</w:t>
      </w:r>
    </w:p>
    <w:p w14:paraId="4EEE0C28" w14:textId="77777777" w:rsidR="00E13BCC" w:rsidRPr="001776DA" w:rsidRDefault="00EC4984" w:rsidP="00EC4984">
      <w:pPr>
        <w:spacing w:after="0" w:line="240" w:lineRule="auto"/>
        <w:ind w:firstLine="360"/>
        <w:rPr>
          <w:rFonts w:ascii="Arial" w:hAnsi="Arial" w:cs="Arial"/>
        </w:rPr>
      </w:pPr>
      <w:r w:rsidRPr="001776DA">
        <w:rPr>
          <w:rFonts w:ascii="Arial" w:hAnsi="Arial" w:cs="Arial"/>
        </w:rPr>
        <w:t>/miejscowość i data/</w:t>
      </w:r>
      <w:r w:rsidRPr="001776DA">
        <w:rPr>
          <w:rFonts w:ascii="Arial" w:hAnsi="Arial" w:cs="Arial"/>
        </w:rPr>
        <w:tab/>
      </w:r>
      <w:r w:rsidRPr="001776DA">
        <w:rPr>
          <w:rFonts w:ascii="Arial" w:hAnsi="Arial" w:cs="Arial"/>
        </w:rPr>
        <w:tab/>
      </w:r>
      <w:r w:rsidRPr="001776DA">
        <w:rPr>
          <w:rFonts w:ascii="Arial" w:hAnsi="Arial" w:cs="Arial"/>
        </w:rPr>
        <w:tab/>
      </w:r>
      <w:r w:rsidR="00F9632C" w:rsidRPr="001776DA">
        <w:rPr>
          <w:rFonts w:ascii="Arial" w:hAnsi="Arial" w:cs="Arial"/>
        </w:rPr>
        <w:t>/pieczęć i podpis osoby uprawnionej/</w:t>
      </w:r>
    </w:p>
    <w:p w14:paraId="1D553D97" w14:textId="77777777" w:rsidR="00E13BCC" w:rsidRPr="001776DA" w:rsidRDefault="00895EB9" w:rsidP="00E13BCC">
      <w:pPr>
        <w:spacing w:after="0" w:line="240" w:lineRule="auto"/>
        <w:rPr>
          <w:rFonts w:ascii="Arial" w:hAnsi="Arial" w:cs="Arial"/>
        </w:rPr>
      </w:pPr>
      <w:r w:rsidRPr="001776DA">
        <w:rPr>
          <w:rFonts w:ascii="Arial" w:hAnsi="Arial" w:cs="Arial"/>
        </w:rPr>
        <w:br w:type="page"/>
      </w:r>
    </w:p>
    <w:p w14:paraId="6A288246" w14:textId="77777777" w:rsidR="00CE6A3B" w:rsidRPr="001776DA" w:rsidRDefault="00CE6A3B" w:rsidP="00E13BCC">
      <w:pPr>
        <w:spacing w:after="0" w:line="240" w:lineRule="auto"/>
        <w:rPr>
          <w:rStyle w:val="Nagwek1Znak1"/>
          <w:sz w:val="20"/>
          <w:szCs w:val="20"/>
        </w:rPr>
      </w:pPr>
      <w:bookmarkStart w:id="76" w:name="_Toc39672699"/>
      <w:bookmarkStart w:id="77" w:name="_Toc486583571"/>
      <w:bookmarkStart w:id="78" w:name="_Toc498934882"/>
      <w:r w:rsidRPr="001776DA">
        <w:rPr>
          <w:rStyle w:val="Nagwek1Znak1"/>
          <w:sz w:val="20"/>
          <w:szCs w:val="20"/>
        </w:rPr>
        <w:lastRenderedPageBreak/>
        <w:t>Załącznik nr 3 do SIWZ Zobowiązanie podmiotu do oddania do dyspozycji wykonawcy niezbędnego zasobu na potrzeby realizacji zamówienia na podstawie art. 22 ustawy prawo zamówień publicznych</w:t>
      </w:r>
      <w:bookmarkEnd w:id="76"/>
    </w:p>
    <w:p w14:paraId="2F1AAF04" w14:textId="77777777" w:rsidR="00CE6A3B" w:rsidRPr="001776DA" w:rsidRDefault="00CE6A3B" w:rsidP="00CE6A3B">
      <w:pPr>
        <w:spacing w:after="0" w:line="240" w:lineRule="auto"/>
        <w:jc w:val="center"/>
        <w:rPr>
          <w:rFonts w:ascii="Arial" w:hAnsi="Arial" w:cs="Arial"/>
          <w:lang w:eastAsia="ar-SA"/>
        </w:rPr>
      </w:pPr>
    </w:p>
    <w:p w14:paraId="2DB90266" w14:textId="77777777" w:rsidR="00CE6A3B" w:rsidRPr="001776DA" w:rsidRDefault="00CE6A3B" w:rsidP="00CE6A3B">
      <w:pPr>
        <w:spacing w:after="0" w:line="240" w:lineRule="auto"/>
        <w:rPr>
          <w:rFonts w:ascii="Arial" w:hAnsi="Arial" w:cs="Arial"/>
          <w:b/>
        </w:rPr>
      </w:pPr>
    </w:p>
    <w:p w14:paraId="2D9DC3A5" w14:textId="77777777" w:rsidR="00CE6A3B" w:rsidRPr="001776DA" w:rsidRDefault="00C061A2" w:rsidP="00CE6A3B">
      <w:pPr>
        <w:spacing w:after="0" w:line="240" w:lineRule="auto"/>
        <w:rPr>
          <w:rFonts w:ascii="Arial" w:hAnsi="Arial" w:cs="Arial"/>
          <w:b/>
        </w:rPr>
      </w:pPr>
      <w:r w:rsidRPr="001776DA">
        <w:rPr>
          <w:rFonts w:ascii="Arial" w:hAnsi="Arial" w:cs="Arial"/>
        </w:rPr>
        <w:t xml:space="preserve">Dotyczy postępowania </w:t>
      </w:r>
      <w:r w:rsidR="00337838" w:rsidRPr="001776DA">
        <w:rPr>
          <w:rFonts w:ascii="Arial" w:hAnsi="Arial" w:cs="Arial"/>
          <w:b/>
        </w:rPr>
        <w:t>RZP.271.</w:t>
      </w:r>
      <w:r w:rsidR="001835C5" w:rsidRPr="001776DA">
        <w:rPr>
          <w:rFonts w:ascii="Arial" w:hAnsi="Arial" w:cs="Arial"/>
          <w:b/>
        </w:rPr>
        <w:t>11</w:t>
      </w:r>
      <w:r w:rsidR="00337838" w:rsidRPr="001776DA">
        <w:rPr>
          <w:rFonts w:ascii="Arial" w:hAnsi="Arial" w:cs="Arial"/>
          <w:b/>
        </w:rPr>
        <w:t>.2020</w:t>
      </w:r>
      <w:r w:rsidR="00337838" w:rsidRPr="001776DA">
        <w:rPr>
          <w:rFonts w:ascii="Arial" w:hAnsi="Arial" w:cs="Arial"/>
          <w:b/>
          <w:color w:val="000000"/>
          <w:lang w:eastAsia="pl-PL"/>
        </w:rPr>
        <w:t xml:space="preserve"> pn. </w:t>
      </w:r>
      <w:r w:rsidR="00337838" w:rsidRPr="001776DA">
        <w:rPr>
          <w:rFonts w:ascii="Arial" w:hAnsi="Arial" w:cs="Arial"/>
          <w:b/>
        </w:rPr>
        <w:t>„</w:t>
      </w:r>
      <w:r w:rsidR="001835C5" w:rsidRPr="001776DA">
        <w:rPr>
          <w:rFonts w:ascii="Arial" w:hAnsi="Arial" w:cs="Arial"/>
          <w:b/>
        </w:rPr>
        <w:t>Przebudowa skrzyżowania DW 580 tj. ul. Warszawskiej z ul. Reymonta na terenie m. Latchorzew</w:t>
      </w:r>
      <w:r w:rsidR="00337838" w:rsidRPr="001776DA">
        <w:rPr>
          <w:rFonts w:ascii="Arial" w:hAnsi="Arial" w:cs="Arial"/>
          <w:b/>
        </w:rPr>
        <w:t>”</w:t>
      </w:r>
    </w:p>
    <w:p w14:paraId="18675A73" w14:textId="77777777" w:rsidR="00CE6A3B" w:rsidRPr="001776DA" w:rsidRDefault="00CE6A3B" w:rsidP="00CE6A3B">
      <w:pPr>
        <w:spacing w:after="0" w:line="240" w:lineRule="auto"/>
        <w:rPr>
          <w:rFonts w:ascii="Arial" w:hAnsi="Arial" w:cs="Arial"/>
          <w:b/>
          <w:u w:val="single"/>
        </w:rPr>
      </w:pPr>
    </w:p>
    <w:p w14:paraId="5005A885" w14:textId="77777777" w:rsidR="00CE6A3B" w:rsidRPr="001776DA" w:rsidRDefault="00CE6A3B" w:rsidP="00CE6A3B">
      <w:pPr>
        <w:spacing w:after="0" w:line="240" w:lineRule="auto"/>
        <w:rPr>
          <w:rFonts w:ascii="Arial" w:hAnsi="Arial" w:cs="Arial"/>
          <w:b/>
        </w:rPr>
      </w:pPr>
      <w:r w:rsidRPr="001776DA">
        <w:rPr>
          <w:rFonts w:ascii="Arial" w:hAnsi="Arial" w:cs="Arial"/>
          <w:b/>
        </w:rPr>
        <w:t>Zamawiający:</w:t>
      </w:r>
    </w:p>
    <w:p w14:paraId="041EDFBF" w14:textId="77777777" w:rsidR="00CE6A3B" w:rsidRPr="001776DA" w:rsidRDefault="00CE6A3B" w:rsidP="00CE6A3B">
      <w:pPr>
        <w:pStyle w:val="Bezodstpw"/>
        <w:rPr>
          <w:rFonts w:ascii="Arial" w:hAnsi="Arial" w:cs="Arial"/>
        </w:rPr>
      </w:pPr>
      <w:r w:rsidRPr="001776DA">
        <w:rPr>
          <w:rFonts w:ascii="Arial" w:hAnsi="Arial" w:cs="Arial"/>
        </w:rPr>
        <w:t>Gmina Stare Babice</w:t>
      </w:r>
    </w:p>
    <w:p w14:paraId="2F7A454E" w14:textId="77777777" w:rsidR="00CE6A3B" w:rsidRPr="001776DA" w:rsidRDefault="00CE6A3B" w:rsidP="00CE6A3B">
      <w:pPr>
        <w:pStyle w:val="Bezodstpw"/>
        <w:rPr>
          <w:rFonts w:ascii="Arial" w:hAnsi="Arial" w:cs="Arial"/>
        </w:rPr>
      </w:pPr>
      <w:r w:rsidRPr="001776DA">
        <w:rPr>
          <w:rFonts w:ascii="Arial" w:hAnsi="Arial" w:cs="Arial"/>
        </w:rPr>
        <w:t>ul. Rynek 32</w:t>
      </w:r>
    </w:p>
    <w:p w14:paraId="00C18D8B" w14:textId="77777777" w:rsidR="00CE6A3B" w:rsidRPr="001776DA" w:rsidRDefault="00CE6A3B" w:rsidP="00CE6A3B">
      <w:pPr>
        <w:pStyle w:val="Bezodstpw"/>
        <w:rPr>
          <w:rFonts w:ascii="Arial" w:hAnsi="Arial" w:cs="Arial"/>
        </w:rPr>
      </w:pPr>
      <w:r w:rsidRPr="001776DA">
        <w:rPr>
          <w:rFonts w:ascii="Arial" w:hAnsi="Arial" w:cs="Arial"/>
        </w:rPr>
        <w:t xml:space="preserve">05-082 Stare Babice </w:t>
      </w:r>
    </w:p>
    <w:p w14:paraId="1C5FB68F" w14:textId="77777777" w:rsidR="00CE6A3B" w:rsidRPr="001776DA" w:rsidRDefault="00CE6A3B" w:rsidP="00CE6A3B">
      <w:pPr>
        <w:spacing w:after="0" w:line="240" w:lineRule="auto"/>
        <w:rPr>
          <w:rFonts w:ascii="Arial" w:hAnsi="Arial" w:cs="Arial"/>
        </w:rPr>
      </w:pPr>
    </w:p>
    <w:p w14:paraId="1EEB541C" w14:textId="77777777" w:rsidR="00CE6A3B" w:rsidRPr="001776DA" w:rsidRDefault="00CE6A3B" w:rsidP="00CE6A3B">
      <w:pPr>
        <w:spacing w:after="0" w:line="240" w:lineRule="auto"/>
        <w:rPr>
          <w:rFonts w:ascii="Arial" w:hAnsi="Arial" w:cs="Arial"/>
          <w:b/>
        </w:rPr>
      </w:pPr>
      <w:r w:rsidRPr="001776DA">
        <w:rPr>
          <w:rFonts w:ascii="Arial" w:hAnsi="Arial" w:cs="Arial"/>
          <w:b/>
        </w:rPr>
        <w:t xml:space="preserve">Podmiot udostępniający zasób </w:t>
      </w:r>
      <w:r w:rsidRPr="001776DA">
        <w:rPr>
          <w:rFonts w:ascii="Arial" w:hAnsi="Arial" w:cs="Arial"/>
        </w:rPr>
        <w:t>(nazwa i adres)</w:t>
      </w:r>
      <w:r w:rsidRPr="001776DA">
        <w:rPr>
          <w:rFonts w:ascii="Arial" w:hAnsi="Arial" w:cs="Arial"/>
          <w:b/>
        </w:rPr>
        <w:t>:</w:t>
      </w:r>
    </w:p>
    <w:p w14:paraId="45067214" w14:textId="77777777" w:rsidR="00CE6A3B" w:rsidRPr="001776DA" w:rsidRDefault="00CE6A3B" w:rsidP="00CE6A3B">
      <w:pPr>
        <w:spacing w:after="0" w:line="240" w:lineRule="auto"/>
        <w:rPr>
          <w:rFonts w:ascii="Arial" w:hAnsi="Arial" w:cs="Arial"/>
        </w:rPr>
      </w:pPr>
    </w:p>
    <w:p w14:paraId="2353386E" w14:textId="77777777" w:rsidR="00CE6A3B" w:rsidRPr="001776DA" w:rsidRDefault="00CE6A3B" w:rsidP="00CE6A3B">
      <w:pPr>
        <w:spacing w:after="0" w:line="240" w:lineRule="auto"/>
        <w:rPr>
          <w:rFonts w:ascii="Arial" w:hAnsi="Arial" w:cs="Arial"/>
        </w:rPr>
      </w:pPr>
    </w:p>
    <w:p w14:paraId="4AA896F2" w14:textId="77777777" w:rsidR="00CE6A3B" w:rsidRPr="001776DA" w:rsidRDefault="00CE6A3B" w:rsidP="00CE6A3B">
      <w:pPr>
        <w:spacing w:after="0" w:line="240" w:lineRule="auto"/>
        <w:rPr>
          <w:rFonts w:ascii="Arial" w:hAnsi="Arial" w:cs="Arial"/>
        </w:rPr>
      </w:pPr>
      <w:r w:rsidRPr="001776DA">
        <w:rPr>
          <w:rFonts w:ascii="Arial" w:hAnsi="Arial" w:cs="Arial"/>
        </w:rPr>
        <w:t>…………………………………………………………………………………………………………………..</w:t>
      </w:r>
    </w:p>
    <w:p w14:paraId="40B3AA97" w14:textId="77777777" w:rsidR="00CE6A3B" w:rsidRPr="001776DA" w:rsidRDefault="00CE6A3B" w:rsidP="00CE6A3B">
      <w:pPr>
        <w:pStyle w:val="Bezodstpw"/>
        <w:jc w:val="center"/>
        <w:rPr>
          <w:rFonts w:ascii="Arial" w:hAnsi="Arial" w:cs="Arial"/>
        </w:rPr>
      </w:pPr>
    </w:p>
    <w:p w14:paraId="47A4332E" w14:textId="77777777" w:rsidR="00CE6A3B" w:rsidRPr="001776DA" w:rsidRDefault="00CE6A3B" w:rsidP="00CE6A3B">
      <w:pPr>
        <w:spacing w:after="0" w:line="240" w:lineRule="auto"/>
        <w:rPr>
          <w:rFonts w:ascii="Arial" w:hAnsi="Arial" w:cs="Arial"/>
          <w:lang w:eastAsia="ar-SA"/>
        </w:rPr>
      </w:pPr>
    </w:p>
    <w:p w14:paraId="014C3AC4" w14:textId="77777777" w:rsidR="00CE6A3B" w:rsidRPr="001776DA" w:rsidRDefault="00CE6A3B" w:rsidP="00CE6A3B">
      <w:pPr>
        <w:pStyle w:val="Bezodstpw"/>
        <w:rPr>
          <w:rFonts w:ascii="Arial" w:hAnsi="Arial" w:cs="Arial"/>
        </w:rPr>
      </w:pPr>
      <w:r w:rsidRPr="001776DA">
        <w:rPr>
          <w:rFonts w:ascii="Arial" w:hAnsi="Arial" w:cs="Arial"/>
        </w:rPr>
        <w:t>Stosownie do treści art. 22 ust. 2a ustawy z dnia 29 stycznia 2004 r. prawo zamówień publicznych (Dz. U. z 201</w:t>
      </w:r>
      <w:r w:rsidR="00895EB9" w:rsidRPr="001776DA">
        <w:rPr>
          <w:rFonts w:ascii="Arial" w:hAnsi="Arial" w:cs="Arial"/>
        </w:rPr>
        <w:t>9</w:t>
      </w:r>
      <w:r w:rsidRPr="001776DA">
        <w:rPr>
          <w:rFonts w:ascii="Arial" w:hAnsi="Arial" w:cs="Arial"/>
        </w:rPr>
        <w:t xml:space="preserve"> r. poz. </w:t>
      </w:r>
      <w:r w:rsidR="00895EB9" w:rsidRPr="001776DA">
        <w:rPr>
          <w:rFonts w:ascii="Arial" w:hAnsi="Arial" w:cs="Arial"/>
        </w:rPr>
        <w:t>1843</w:t>
      </w:r>
      <w:r w:rsidRPr="001776DA">
        <w:rPr>
          <w:rFonts w:ascii="Arial" w:hAnsi="Arial" w:cs="Arial"/>
        </w:rPr>
        <w:t xml:space="preserve">), zobowiązujemy się do oddania do dyspozycji </w:t>
      </w:r>
      <w:r w:rsidRPr="001776DA">
        <w:rPr>
          <w:rFonts w:ascii="Arial" w:hAnsi="Arial" w:cs="Arial"/>
          <w:b/>
        </w:rPr>
        <w:t xml:space="preserve">Wykonawcy </w:t>
      </w:r>
      <w:r w:rsidRPr="001776DA">
        <w:rPr>
          <w:rFonts w:ascii="Arial" w:hAnsi="Arial" w:cs="Arial"/>
        </w:rPr>
        <w:t>(nazwa i</w:t>
      </w:r>
      <w:r w:rsidR="00073439" w:rsidRPr="001776DA">
        <w:rPr>
          <w:rFonts w:ascii="Arial" w:hAnsi="Arial" w:cs="Arial"/>
        </w:rPr>
        <w:t> </w:t>
      </w:r>
      <w:r w:rsidRPr="001776DA">
        <w:rPr>
          <w:rFonts w:ascii="Arial" w:hAnsi="Arial" w:cs="Arial"/>
        </w:rPr>
        <w:t>adres)</w:t>
      </w:r>
      <w:r w:rsidRPr="001776DA">
        <w:rPr>
          <w:rFonts w:ascii="Arial" w:hAnsi="Arial" w:cs="Arial"/>
          <w:b/>
        </w:rPr>
        <w:t>:</w:t>
      </w:r>
    </w:p>
    <w:p w14:paraId="64771684" w14:textId="77777777" w:rsidR="00CE6A3B" w:rsidRPr="001776DA" w:rsidRDefault="00CE6A3B" w:rsidP="00CE6A3B">
      <w:pPr>
        <w:pStyle w:val="Bezodstpw"/>
        <w:rPr>
          <w:rFonts w:ascii="Arial" w:hAnsi="Arial" w:cs="Arial"/>
        </w:rPr>
      </w:pPr>
    </w:p>
    <w:p w14:paraId="47A7B154" w14:textId="77777777" w:rsidR="00CE6A3B" w:rsidRPr="001776DA" w:rsidRDefault="00CE6A3B" w:rsidP="00CE6A3B">
      <w:pPr>
        <w:pStyle w:val="Bezodstpw"/>
        <w:rPr>
          <w:rFonts w:ascii="Arial" w:hAnsi="Arial" w:cs="Arial"/>
        </w:rPr>
      </w:pPr>
      <w:r w:rsidRPr="001776DA">
        <w:rPr>
          <w:rFonts w:ascii="Arial" w:hAnsi="Arial" w:cs="Arial"/>
        </w:rPr>
        <w:t>………………………………………………………………………………………………………………………</w:t>
      </w:r>
    </w:p>
    <w:p w14:paraId="074AADA0" w14:textId="77777777" w:rsidR="00CE6A3B" w:rsidRPr="001776DA" w:rsidRDefault="00CE6A3B" w:rsidP="00CE6A3B">
      <w:pPr>
        <w:pStyle w:val="Bezodstpw"/>
        <w:rPr>
          <w:rFonts w:ascii="Arial" w:hAnsi="Arial" w:cs="Arial"/>
        </w:rPr>
      </w:pPr>
    </w:p>
    <w:p w14:paraId="56F378E3" w14:textId="77777777" w:rsidR="00CE6A3B" w:rsidRPr="001776DA" w:rsidRDefault="00CE6A3B" w:rsidP="00CE6A3B">
      <w:pPr>
        <w:pStyle w:val="Bezodstpw"/>
        <w:spacing w:after="120"/>
        <w:rPr>
          <w:rFonts w:ascii="Arial" w:hAnsi="Arial" w:cs="Arial"/>
          <w:bCs/>
        </w:rPr>
      </w:pPr>
      <w:r w:rsidRPr="001776DA">
        <w:rPr>
          <w:rFonts w:ascii="Arial" w:hAnsi="Arial" w:cs="Arial"/>
        </w:rPr>
        <w:t xml:space="preserve">na potrzeby realizacji przedmiotowego zamówienia zasobu zdolności technicznej i zawodowej w zakresie określonym w pkt. 6.1.2.a.a SIWZ tj. </w:t>
      </w:r>
      <w:r w:rsidRPr="001776DA">
        <w:rPr>
          <w:rFonts w:ascii="Arial" w:hAnsi="Arial" w:cs="Arial"/>
          <w:b/>
          <w:bCs/>
        </w:rPr>
        <w:t xml:space="preserve">wiedzy i doświadczenia </w:t>
      </w:r>
      <w:r w:rsidRPr="001776DA">
        <w:rPr>
          <w:rFonts w:ascii="Arial" w:hAnsi="Arial" w:cs="Arial"/>
          <w:bCs/>
        </w:rPr>
        <w:t>w zakresie:</w:t>
      </w:r>
    </w:p>
    <w:p w14:paraId="55718B48" w14:textId="77777777" w:rsidR="00CE6A3B" w:rsidRPr="001776DA" w:rsidRDefault="00CE6A3B" w:rsidP="00CE6A3B">
      <w:pPr>
        <w:pStyle w:val="Bezodstpw"/>
        <w:spacing w:after="120"/>
        <w:rPr>
          <w:rFonts w:ascii="Arial" w:hAnsi="Arial" w:cs="Arial"/>
          <w:bCs/>
        </w:rPr>
      </w:pPr>
      <w:r w:rsidRPr="001776DA">
        <w:rPr>
          <w:rFonts w:ascii="Arial" w:hAnsi="Arial" w:cs="Arial"/>
          <w:bCs/>
        </w:rPr>
        <w:t>…………………………………………………………………………………………........................................</w:t>
      </w:r>
    </w:p>
    <w:p w14:paraId="7FF93BCB" w14:textId="77777777" w:rsidR="00CE6A3B" w:rsidRPr="001776DA" w:rsidRDefault="00CE6A3B" w:rsidP="00CE6A3B">
      <w:pPr>
        <w:pStyle w:val="Bezodstpw"/>
        <w:rPr>
          <w:rFonts w:ascii="Arial" w:hAnsi="Arial" w:cs="Arial"/>
        </w:rPr>
      </w:pPr>
      <w:r w:rsidRPr="001776DA">
        <w:rPr>
          <w:rFonts w:ascii="Arial" w:hAnsi="Arial" w:cs="Arial"/>
          <w:bCs/>
        </w:rPr>
        <w:t>(należy określić zakres udostępnianego zasobu tj. wskazać prace potwierdzające spełnienie warunku, o którym mowa w pkt.</w:t>
      </w:r>
      <w:r w:rsidRPr="001776DA">
        <w:rPr>
          <w:rFonts w:ascii="Arial" w:hAnsi="Arial" w:cs="Arial"/>
        </w:rPr>
        <w:t xml:space="preserve"> 6.1.2.a.a SIWZ)</w:t>
      </w:r>
    </w:p>
    <w:p w14:paraId="1777D781" w14:textId="77777777" w:rsidR="00CE6A3B" w:rsidRPr="001776DA" w:rsidRDefault="00CE6A3B" w:rsidP="00CE6A3B">
      <w:pPr>
        <w:pStyle w:val="Bezodstpw"/>
        <w:rPr>
          <w:rFonts w:ascii="Arial" w:hAnsi="Arial" w:cs="Arial"/>
        </w:rPr>
      </w:pPr>
    </w:p>
    <w:p w14:paraId="6B9333F9" w14:textId="77777777" w:rsidR="00CE6A3B" w:rsidRPr="001776DA" w:rsidRDefault="00CE6A3B" w:rsidP="00CE6A3B">
      <w:pPr>
        <w:pStyle w:val="Bezodstpw"/>
        <w:spacing w:after="120"/>
        <w:rPr>
          <w:rFonts w:ascii="Arial" w:hAnsi="Arial" w:cs="Arial"/>
          <w:b/>
        </w:rPr>
      </w:pPr>
      <w:r w:rsidRPr="001776DA">
        <w:rPr>
          <w:rFonts w:ascii="Arial" w:hAnsi="Arial" w:cs="Arial"/>
          <w:b/>
        </w:rPr>
        <w:t>Oświadczamy, że:</w:t>
      </w:r>
    </w:p>
    <w:p w14:paraId="093DB592" w14:textId="77777777" w:rsidR="00CE6A3B" w:rsidRPr="001776DA" w:rsidRDefault="00CE6A3B" w:rsidP="000B19D9">
      <w:pPr>
        <w:pStyle w:val="Bezodstpw"/>
        <w:widowControl/>
        <w:numPr>
          <w:ilvl w:val="0"/>
          <w:numId w:val="37"/>
        </w:numPr>
        <w:adjustRightInd/>
        <w:spacing w:after="120"/>
        <w:textAlignment w:val="auto"/>
        <w:rPr>
          <w:rFonts w:ascii="Arial" w:hAnsi="Arial" w:cs="Arial"/>
        </w:rPr>
      </w:pPr>
      <w:r w:rsidRPr="001776DA">
        <w:rPr>
          <w:rFonts w:ascii="Arial" w:hAnsi="Arial" w:cs="Arial"/>
        </w:rPr>
        <w:t>Oddajemy do dyspozycji Wykonawcy w przedmiotowym zamówieniu zasób zdolności technicznej i zawodowej w zakresie jak wyżej.</w:t>
      </w:r>
    </w:p>
    <w:p w14:paraId="1F6B5AE9" w14:textId="77777777" w:rsidR="00CE6A3B" w:rsidRPr="001776DA" w:rsidRDefault="00CE6A3B" w:rsidP="000B19D9">
      <w:pPr>
        <w:pStyle w:val="Bezodstpw"/>
        <w:widowControl/>
        <w:numPr>
          <w:ilvl w:val="0"/>
          <w:numId w:val="37"/>
        </w:numPr>
        <w:adjustRightInd/>
        <w:spacing w:after="120"/>
        <w:textAlignment w:val="auto"/>
        <w:rPr>
          <w:rFonts w:ascii="Arial" w:hAnsi="Arial" w:cs="Arial"/>
        </w:rPr>
      </w:pPr>
      <w:r w:rsidRPr="001776DA">
        <w:rPr>
          <w:rFonts w:ascii="Arial" w:hAnsi="Arial" w:cs="Arial"/>
        </w:rPr>
        <w:t>Sposób wykorzystania zasobu: ……………………………………………………………………</w:t>
      </w:r>
      <w:proofErr w:type="gramStart"/>
      <w:r w:rsidRPr="001776DA">
        <w:rPr>
          <w:rFonts w:ascii="Arial" w:hAnsi="Arial" w:cs="Arial"/>
        </w:rPr>
        <w:t>…….</w:t>
      </w:r>
      <w:proofErr w:type="gramEnd"/>
      <w:r w:rsidRPr="001776DA">
        <w:rPr>
          <w:rFonts w:ascii="Arial" w:hAnsi="Arial" w:cs="Arial"/>
          <w:bCs/>
        </w:rPr>
        <w:t>. (należy określić sposób wykorzystania zasobów innego podmiotu przy wykonywaniu przedmiotu zamówienia).</w:t>
      </w:r>
    </w:p>
    <w:p w14:paraId="748B7150" w14:textId="77777777" w:rsidR="00CE6A3B" w:rsidRPr="001776DA" w:rsidRDefault="00CE6A3B" w:rsidP="000B19D9">
      <w:pPr>
        <w:pStyle w:val="Bezodstpw"/>
        <w:widowControl/>
        <w:numPr>
          <w:ilvl w:val="0"/>
          <w:numId w:val="37"/>
        </w:numPr>
        <w:adjustRightInd/>
        <w:spacing w:after="120"/>
        <w:textAlignment w:val="auto"/>
        <w:rPr>
          <w:rFonts w:ascii="Arial" w:hAnsi="Arial" w:cs="Arial"/>
        </w:rPr>
      </w:pPr>
      <w:r w:rsidRPr="001776DA">
        <w:rPr>
          <w:rFonts w:ascii="Arial" w:hAnsi="Arial" w:cs="Arial"/>
        </w:rPr>
        <w:t xml:space="preserve">Zakres udziału podmiotu przy wykonywaniu zamówienia </w:t>
      </w:r>
      <w:proofErr w:type="gramStart"/>
      <w:r w:rsidR="004F7F52" w:rsidRPr="001776DA">
        <w:rPr>
          <w:rFonts w:ascii="Arial" w:hAnsi="Arial" w:cs="Arial"/>
        </w:rPr>
        <w:t>publicznego:…</w:t>
      </w:r>
      <w:proofErr w:type="gramEnd"/>
      <w:r w:rsidR="004F7F52" w:rsidRPr="001776DA">
        <w:rPr>
          <w:rFonts w:ascii="Arial" w:hAnsi="Arial" w:cs="Arial"/>
        </w:rPr>
        <w:t xml:space="preserve">…………………………...... </w:t>
      </w:r>
      <w:r w:rsidRPr="001776DA">
        <w:rPr>
          <w:rFonts w:ascii="Arial" w:hAnsi="Arial" w:cs="Arial"/>
        </w:rPr>
        <w:t>…………………………………………………………………………………………………………………..</w:t>
      </w:r>
    </w:p>
    <w:p w14:paraId="2486EDA5" w14:textId="77777777" w:rsidR="00CE6A3B" w:rsidRPr="001776DA" w:rsidRDefault="00CE6A3B" w:rsidP="000B19D9">
      <w:pPr>
        <w:pStyle w:val="Bezodstpw"/>
        <w:widowControl/>
        <w:numPr>
          <w:ilvl w:val="0"/>
          <w:numId w:val="37"/>
        </w:numPr>
        <w:adjustRightInd/>
        <w:spacing w:after="120"/>
        <w:textAlignment w:val="auto"/>
        <w:rPr>
          <w:rFonts w:ascii="Arial" w:hAnsi="Arial" w:cs="Arial"/>
        </w:rPr>
      </w:pPr>
      <w:r w:rsidRPr="001776DA">
        <w:rPr>
          <w:rFonts w:ascii="Arial" w:hAnsi="Arial" w:cs="Arial"/>
        </w:rPr>
        <w:t>Okres udziału podmiotu przy wyko</w:t>
      </w:r>
      <w:r w:rsidR="004F7F52" w:rsidRPr="001776DA">
        <w:rPr>
          <w:rFonts w:ascii="Arial" w:hAnsi="Arial" w:cs="Arial"/>
        </w:rPr>
        <w:t xml:space="preserve">nywaniu zamówienia </w:t>
      </w:r>
      <w:proofErr w:type="gramStart"/>
      <w:r w:rsidR="004F7F52" w:rsidRPr="001776DA">
        <w:rPr>
          <w:rFonts w:ascii="Arial" w:hAnsi="Arial" w:cs="Arial"/>
        </w:rPr>
        <w:t>publicznego:</w:t>
      </w:r>
      <w:r w:rsidRPr="001776DA">
        <w:rPr>
          <w:rFonts w:ascii="Arial" w:hAnsi="Arial" w:cs="Arial"/>
        </w:rPr>
        <w:t>…</w:t>
      </w:r>
      <w:proofErr w:type="gramEnd"/>
      <w:r w:rsidRPr="001776DA">
        <w:rPr>
          <w:rFonts w:ascii="Arial" w:hAnsi="Arial" w:cs="Arial"/>
        </w:rPr>
        <w:t>…………………………....... …………………………………………………………………………………………………………………..</w:t>
      </w:r>
    </w:p>
    <w:p w14:paraId="675795DA" w14:textId="77777777" w:rsidR="00CE6A3B" w:rsidRPr="001776DA" w:rsidRDefault="00CE6A3B" w:rsidP="000B19D9">
      <w:pPr>
        <w:pStyle w:val="Bezodstpw"/>
        <w:widowControl/>
        <w:numPr>
          <w:ilvl w:val="0"/>
          <w:numId w:val="37"/>
        </w:numPr>
        <w:adjustRightInd/>
        <w:spacing w:after="120"/>
        <w:textAlignment w:val="auto"/>
        <w:rPr>
          <w:rFonts w:ascii="Arial" w:hAnsi="Arial" w:cs="Arial"/>
        </w:rPr>
      </w:pPr>
      <w:r w:rsidRPr="001776DA">
        <w:rPr>
          <w:rFonts w:ascii="Arial" w:hAnsi="Arial" w:cs="Arial"/>
        </w:rPr>
        <w:t>Oddając do dyspozycji Wykonawcy w przedmiotowym zamówieniu zasób zdolności technicznej i zawodowej oświadczamy, że zrealizujemy usługę, której wskazane zdolności dotyczą.</w:t>
      </w:r>
    </w:p>
    <w:p w14:paraId="261CADE7" w14:textId="77777777" w:rsidR="00CE6A3B" w:rsidRPr="001776DA" w:rsidRDefault="00CE6A3B" w:rsidP="00CE6A3B">
      <w:pPr>
        <w:pStyle w:val="Bezodstpw"/>
        <w:spacing w:after="120"/>
        <w:rPr>
          <w:rFonts w:ascii="Arial" w:hAnsi="Arial" w:cs="Arial"/>
          <w:color w:val="000000"/>
          <w:lang w:eastAsia="pl-PL"/>
        </w:rPr>
      </w:pPr>
      <w:r w:rsidRPr="001776DA">
        <w:rPr>
          <w:rFonts w:ascii="Arial" w:hAnsi="Arial" w:cs="Arial"/>
          <w:b/>
        </w:rPr>
        <w:t>Oświadczamy</w:t>
      </w:r>
      <w:r w:rsidRPr="001776DA">
        <w:rPr>
          <w:rFonts w:ascii="Arial" w:hAnsi="Arial" w:cs="Arial"/>
        </w:rPr>
        <w:t xml:space="preserve"> również jako podmiot udostępniający zasób w trybie art. 22 ust. 2a, że nie podlegamy wykluczeniu na podstawie </w:t>
      </w:r>
      <w:r w:rsidRPr="001776DA">
        <w:rPr>
          <w:rFonts w:ascii="Arial" w:hAnsi="Arial" w:cs="Arial"/>
          <w:color w:val="000000"/>
          <w:lang w:eastAsia="pl-PL"/>
        </w:rPr>
        <w:t>art. 24 ust. 1 pkt. 13 – 23 oraz ust. 5 (w zakresie określonym w pkt. 7 SIWZ) ustawy Prawo zamówień publicznych.</w:t>
      </w:r>
    </w:p>
    <w:p w14:paraId="35484B5D" w14:textId="77777777" w:rsidR="00CE6A3B" w:rsidRPr="001776DA" w:rsidRDefault="00CE6A3B" w:rsidP="00CE6A3B">
      <w:pPr>
        <w:pStyle w:val="Bezodstpw"/>
        <w:jc w:val="center"/>
        <w:rPr>
          <w:rFonts w:ascii="Arial" w:hAnsi="Arial" w:cs="Arial"/>
        </w:rPr>
      </w:pPr>
    </w:p>
    <w:p w14:paraId="317FFD76" w14:textId="77777777" w:rsidR="00CE6A3B" w:rsidRPr="001776DA" w:rsidRDefault="00CE6A3B" w:rsidP="00CE6A3B">
      <w:pPr>
        <w:pStyle w:val="Bezodstpw"/>
        <w:rPr>
          <w:rFonts w:ascii="Arial" w:hAnsi="Arial" w:cs="Arial"/>
        </w:rPr>
      </w:pPr>
    </w:p>
    <w:p w14:paraId="162B6712" w14:textId="77777777" w:rsidR="004F7F52" w:rsidRPr="001776DA" w:rsidRDefault="004F7F52" w:rsidP="00CE6A3B">
      <w:pPr>
        <w:pStyle w:val="Bezodstpw"/>
        <w:rPr>
          <w:rFonts w:ascii="Arial" w:hAnsi="Arial" w:cs="Arial"/>
        </w:rPr>
      </w:pPr>
    </w:p>
    <w:p w14:paraId="1A1DD0CB" w14:textId="77777777" w:rsidR="00CE6A3B" w:rsidRPr="001776DA" w:rsidRDefault="00CE6A3B" w:rsidP="00CE6A3B">
      <w:pPr>
        <w:pStyle w:val="Bezodstpw"/>
        <w:ind w:left="708"/>
        <w:rPr>
          <w:rFonts w:ascii="Arial" w:hAnsi="Arial" w:cs="Arial"/>
          <w:color w:val="000000"/>
          <w:lang w:eastAsia="pl-PL"/>
        </w:rPr>
      </w:pPr>
      <w:r w:rsidRPr="001776DA">
        <w:rPr>
          <w:rFonts w:ascii="Arial" w:hAnsi="Arial" w:cs="Arial"/>
          <w:color w:val="000000"/>
          <w:lang w:eastAsia="pl-PL"/>
        </w:rPr>
        <w:t>…………………………………………</w:t>
      </w:r>
      <w:r w:rsidRPr="001776DA">
        <w:rPr>
          <w:rFonts w:ascii="Arial" w:hAnsi="Arial" w:cs="Arial"/>
          <w:color w:val="000000"/>
          <w:lang w:eastAsia="pl-PL"/>
        </w:rPr>
        <w:tab/>
      </w:r>
      <w:r w:rsidRPr="001776DA">
        <w:rPr>
          <w:rFonts w:ascii="Arial" w:hAnsi="Arial" w:cs="Arial"/>
          <w:color w:val="000000"/>
          <w:lang w:eastAsia="pl-PL"/>
        </w:rPr>
        <w:tab/>
        <w:t>………………………………………………</w:t>
      </w:r>
    </w:p>
    <w:p w14:paraId="04DFB884" w14:textId="77777777" w:rsidR="00CE6A3B" w:rsidRPr="001776DA" w:rsidRDefault="00CE6A3B" w:rsidP="00CE6A3B">
      <w:pPr>
        <w:pStyle w:val="Nagwek1"/>
        <w:numPr>
          <w:ilvl w:val="0"/>
          <w:numId w:val="0"/>
        </w:numPr>
        <w:spacing w:line="240" w:lineRule="auto"/>
        <w:ind w:firstLine="708"/>
        <w:rPr>
          <w:b w:val="0"/>
          <w:bCs w:val="0"/>
          <w:color w:val="000000"/>
          <w:spacing w:val="0"/>
          <w:kern w:val="0"/>
          <w:sz w:val="20"/>
          <w:szCs w:val="20"/>
          <w:u w:val="none"/>
          <w:lang w:eastAsia="pl-PL"/>
        </w:rPr>
      </w:pPr>
      <w:bookmarkStart w:id="79" w:name="_Toc505254668"/>
      <w:bookmarkStart w:id="80" w:name="_Toc508358556"/>
      <w:bookmarkStart w:id="81" w:name="_Toc508359011"/>
      <w:bookmarkStart w:id="82" w:name="_Toc508359230"/>
      <w:bookmarkStart w:id="83" w:name="_Toc7505402"/>
      <w:bookmarkStart w:id="84" w:name="_Toc15636018"/>
      <w:bookmarkStart w:id="85" w:name="_Toc15636340"/>
      <w:bookmarkStart w:id="86" w:name="_Toc30606246"/>
      <w:bookmarkStart w:id="87" w:name="_Toc30758432"/>
      <w:bookmarkStart w:id="88" w:name="_Toc30758694"/>
      <w:bookmarkStart w:id="89" w:name="_Toc35867400"/>
      <w:bookmarkStart w:id="90" w:name="_Toc37096750"/>
      <w:bookmarkStart w:id="91" w:name="_Toc39672700"/>
      <w:r w:rsidRPr="001776DA">
        <w:rPr>
          <w:b w:val="0"/>
          <w:bCs w:val="0"/>
          <w:color w:val="000000"/>
          <w:spacing w:val="0"/>
          <w:kern w:val="0"/>
          <w:sz w:val="20"/>
          <w:szCs w:val="20"/>
          <w:u w:val="none"/>
          <w:lang w:eastAsia="pl-PL"/>
        </w:rPr>
        <w:t>/miejscowość i data/</w:t>
      </w:r>
      <w:r w:rsidRPr="001776DA">
        <w:rPr>
          <w:b w:val="0"/>
          <w:bCs w:val="0"/>
          <w:color w:val="000000"/>
          <w:spacing w:val="0"/>
          <w:kern w:val="0"/>
          <w:sz w:val="20"/>
          <w:szCs w:val="20"/>
          <w:u w:val="none"/>
          <w:lang w:eastAsia="pl-PL"/>
        </w:rPr>
        <w:tab/>
      </w:r>
      <w:r w:rsidRPr="001776DA">
        <w:rPr>
          <w:b w:val="0"/>
          <w:bCs w:val="0"/>
          <w:color w:val="000000"/>
          <w:spacing w:val="0"/>
          <w:kern w:val="0"/>
          <w:sz w:val="20"/>
          <w:szCs w:val="20"/>
          <w:u w:val="none"/>
          <w:lang w:eastAsia="pl-PL"/>
        </w:rPr>
        <w:tab/>
      </w:r>
      <w:r w:rsidRPr="001776DA">
        <w:rPr>
          <w:b w:val="0"/>
          <w:bCs w:val="0"/>
          <w:color w:val="000000"/>
          <w:spacing w:val="0"/>
          <w:kern w:val="0"/>
          <w:sz w:val="20"/>
          <w:szCs w:val="20"/>
          <w:u w:val="none"/>
          <w:lang w:eastAsia="pl-PL"/>
        </w:rPr>
        <w:tab/>
      </w:r>
      <w:r w:rsidRPr="001776DA">
        <w:rPr>
          <w:b w:val="0"/>
          <w:bCs w:val="0"/>
          <w:color w:val="000000"/>
          <w:spacing w:val="0"/>
          <w:kern w:val="0"/>
          <w:sz w:val="20"/>
          <w:szCs w:val="20"/>
          <w:u w:val="none"/>
          <w:lang w:eastAsia="pl-PL"/>
        </w:rPr>
        <w:tab/>
        <w:t>/pieczęć i podpis osoby uprawnionej/</w:t>
      </w:r>
      <w:bookmarkEnd w:id="79"/>
      <w:bookmarkEnd w:id="80"/>
      <w:bookmarkEnd w:id="81"/>
      <w:bookmarkEnd w:id="82"/>
      <w:bookmarkEnd w:id="83"/>
      <w:bookmarkEnd w:id="84"/>
      <w:bookmarkEnd w:id="85"/>
      <w:bookmarkEnd w:id="86"/>
      <w:bookmarkEnd w:id="87"/>
      <w:bookmarkEnd w:id="88"/>
      <w:bookmarkEnd w:id="89"/>
      <w:bookmarkEnd w:id="90"/>
      <w:bookmarkEnd w:id="91"/>
    </w:p>
    <w:p w14:paraId="15B65F58" w14:textId="77777777" w:rsidR="00CE6A3B" w:rsidRPr="001776DA" w:rsidRDefault="00CE6A3B" w:rsidP="00CE6A3B">
      <w:pPr>
        <w:pStyle w:val="Nagwek1"/>
        <w:numPr>
          <w:ilvl w:val="0"/>
          <w:numId w:val="0"/>
        </w:numPr>
        <w:spacing w:line="240" w:lineRule="auto"/>
        <w:rPr>
          <w:sz w:val="20"/>
          <w:szCs w:val="20"/>
        </w:rPr>
      </w:pPr>
    </w:p>
    <w:p w14:paraId="10748013" w14:textId="77777777" w:rsidR="00CE6A3B" w:rsidRPr="001776DA" w:rsidRDefault="00CE6A3B" w:rsidP="00AD1377">
      <w:pPr>
        <w:pStyle w:val="Nagwek1"/>
        <w:numPr>
          <w:ilvl w:val="0"/>
          <w:numId w:val="0"/>
        </w:numPr>
        <w:spacing w:line="240" w:lineRule="auto"/>
        <w:rPr>
          <w:b w:val="0"/>
          <w:bCs w:val="0"/>
          <w:u w:val="none"/>
        </w:rPr>
      </w:pPr>
      <w:r w:rsidRPr="001776DA">
        <w:rPr>
          <w:b w:val="0"/>
          <w:bCs w:val="0"/>
          <w:u w:val="none"/>
        </w:rPr>
        <w:br w:type="page"/>
      </w:r>
    </w:p>
    <w:p w14:paraId="606208DB" w14:textId="77777777" w:rsidR="0011134E" w:rsidRPr="001776DA" w:rsidRDefault="0011134E" w:rsidP="0011134E">
      <w:pPr>
        <w:pStyle w:val="Nagwek1"/>
        <w:numPr>
          <w:ilvl w:val="0"/>
          <w:numId w:val="0"/>
        </w:numPr>
        <w:spacing w:line="240" w:lineRule="auto"/>
        <w:rPr>
          <w:sz w:val="20"/>
          <w:szCs w:val="20"/>
        </w:rPr>
      </w:pPr>
      <w:bookmarkStart w:id="92" w:name="_Toc39672701"/>
      <w:bookmarkEnd w:id="77"/>
      <w:bookmarkEnd w:id="78"/>
      <w:r w:rsidRPr="001776DA">
        <w:rPr>
          <w:sz w:val="20"/>
          <w:szCs w:val="20"/>
        </w:rPr>
        <w:lastRenderedPageBreak/>
        <w:t>Załącznik nr 3</w:t>
      </w:r>
      <w:r w:rsidR="00AD1377" w:rsidRPr="001776DA">
        <w:rPr>
          <w:sz w:val="20"/>
          <w:szCs w:val="20"/>
        </w:rPr>
        <w:t>a</w:t>
      </w:r>
      <w:r w:rsidRPr="001776DA">
        <w:rPr>
          <w:sz w:val="20"/>
          <w:szCs w:val="20"/>
        </w:rPr>
        <w:t xml:space="preserve"> do SIWZ Zobowiązanie podmiotu do oddania do dyspozycji wykonawcy niezbędnego zasobu na potrzeby realizacji zamówienia na podstawie art. 22 ustawy prawo zamówień publicznych</w:t>
      </w:r>
      <w:bookmarkEnd w:id="92"/>
    </w:p>
    <w:p w14:paraId="2BFA9CFD" w14:textId="77777777" w:rsidR="0011134E" w:rsidRPr="001776DA" w:rsidRDefault="0011134E" w:rsidP="0011134E">
      <w:pPr>
        <w:spacing w:after="0" w:line="240" w:lineRule="auto"/>
        <w:rPr>
          <w:rFonts w:ascii="Arial" w:hAnsi="Arial" w:cs="Arial"/>
          <w:b/>
        </w:rPr>
      </w:pPr>
    </w:p>
    <w:p w14:paraId="4865712C" w14:textId="77777777" w:rsidR="008C0760" w:rsidRPr="001776DA" w:rsidRDefault="008C0760" w:rsidP="008C0760">
      <w:pPr>
        <w:spacing w:after="0" w:line="240" w:lineRule="auto"/>
        <w:rPr>
          <w:rFonts w:ascii="Arial" w:hAnsi="Arial" w:cs="Arial"/>
          <w:b/>
        </w:rPr>
      </w:pPr>
      <w:r w:rsidRPr="001776DA">
        <w:rPr>
          <w:rFonts w:ascii="Arial" w:hAnsi="Arial" w:cs="Arial"/>
        </w:rPr>
        <w:t xml:space="preserve">Dotyczy postępowania </w:t>
      </w:r>
      <w:r w:rsidR="00337838" w:rsidRPr="001776DA">
        <w:rPr>
          <w:rFonts w:ascii="Arial" w:hAnsi="Arial" w:cs="Arial"/>
          <w:b/>
        </w:rPr>
        <w:t>RZP.271.</w:t>
      </w:r>
      <w:r w:rsidR="001835C5" w:rsidRPr="001776DA">
        <w:rPr>
          <w:rFonts w:ascii="Arial" w:hAnsi="Arial" w:cs="Arial"/>
          <w:b/>
        </w:rPr>
        <w:t>11</w:t>
      </w:r>
      <w:r w:rsidR="00337838" w:rsidRPr="001776DA">
        <w:rPr>
          <w:rFonts w:ascii="Arial" w:hAnsi="Arial" w:cs="Arial"/>
          <w:b/>
        </w:rPr>
        <w:t>.2020</w:t>
      </w:r>
      <w:r w:rsidR="00337838" w:rsidRPr="001776DA">
        <w:rPr>
          <w:rFonts w:ascii="Arial" w:hAnsi="Arial" w:cs="Arial"/>
          <w:b/>
          <w:color w:val="000000"/>
          <w:lang w:eastAsia="pl-PL"/>
        </w:rPr>
        <w:t xml:space="preserve"> pn. </w:t>
      </w:r>
      <w:r w:rsidR="00337838" w:rsidRPr="001776DA">
        <w:rPr>
          <w:rFonts w:ascii="Arial" w:hAnsi="Arial" w:cs="Arial"/>
          <w:b/>
        </w:rPr>
        <w:t>„</w:t>
      </w:r>
      <w:r w:rsidR="001835C5" w:rsidRPr="001776DA">
        <w:rPr>
          <w:rFonts w:ascii="Arial" w:hAnsi="Arial" w:cs="Arial"/>
          <w:b/>
        </w:rPr>
        <w:t>Przebudowa skrzyżowania DW 580 tj. ul. Warszawskiej z ul. Reymonta na terenie m. Latchorzew</w:t>
      </w:r>
      <w:r w:rsidR="00337838" w:rsidRPr="001776DA">
        <w:rPr>
          <w:rFonts w:ascii="Arial" w:hAnsi="Arial" w:cs="Arial"/>
          <w:b/>
        </w:rPr>
        <w:t>”</w:t>
      </w:r>
    </w:p>
    <w:p w14:paraId="76B387F6" w14:textId="77777777" w:rsidR="0011134E" w:rsidRPr="001776DA" w:rsidRDefault="0011134E" w:rsidP="0011134E">
      <w:pPr>
        <w:spacing w:after="0" w:line="240" w:lineRule="auto"/>
        <w:rPr>
          <w:rFonts w:ascii="Arial" w:hAnsi="Arial" w:cs="Arial"/>
          <w:b/>
          <w:u w:val="single"/>
        </w:rPr>
      </w:pPr>
    </w:p>
    <w:p w14:paraId="6073E68B" w14:textId="77777777" w:rsidR="0011134E" w:rsidRPr="001776DA" w:rsidRDefault="0011134E" w:rsidP="0011134E">
      <w:pPr>
        <w:spacing w:after="0" w:line="240" w:lineRule="auto"/>
        <w:rPr>
          <w:rFonts w:ascii="Arial" w:hAnsi="Arial" w:cs="Arial"/>
          <w:b/>
        </w:rPr>
      </w:pPr>
      <w:r w:rsidRPr="001776DA">
        <w:rPr>
          <w:rFonts w:ascii="Arial" w:hAnsi="Arial" w:cs="Arial"/>
          <w:b/>
        </w:rPr>
        <w:t>Zamawiający:</w:t>
      </w:r>
    </w:p>
    <w:p w14:paraId="59605E34" w14:textId="77777777" w:rsidR="0011134E" w:rsidRPr="001776DA" w:rsidRDefault="0011134E" w:rsidP="0011134E">
      <w:pPr>
        <w:pStyle w:val="Bezodstpw"/>
        <w:rPr>
          <w:rFonts w:ascii="Arial" w:hAnsi="Arial" w:cs="Arial"/>
        </w:rPr>
      </w:pPr>
      <w:r w:rsidRPr="001776DA">
        <w:rPr>
          <w:rFonts w:ascii="Arial" w:hAnsi="Arial" w:cs="Arial"/>
        </w:rPr>
        <w:t>Gmina Stare Babice</w:t>
      </w:r>
    </w:p>
    <w:p w14:paraId="610AC675" w14:textId="77777777" w:rsidR="0011134E" w:rsidRPr="001776DA" w:rsidRDefault="0011134E" w:rsidP="0011134E">
      <w:pPr>
        <w:pStyle w:val="Bezodstpw"/>
        <w:rPr>
          <w:rFonts w:ascii="Arial" w:hAnsi="Arial" w:cs="Arial"/>
        </w:rPr>
      </w:pPr>
      <w:r w:rsidRPr="001776DA">
        <w:rPr>
          <w:rFonts w:ascii="Arial" w:hAnsi="Arial" w:cs="Arial"/>
        </w:rPr>
        <w:t>ul. Rynek 32</w:t>
      </w:r>
    </w:p>
    <w:p w14:paraId="756C60F9" w14:textId="77777777" w:rsidR="0011134E" w:rsidRPr="001776DA" w:rsidRDefault="0011134E" w:rsidP="0011134E">
      <w:pPr>
        <w:pStyle w:val="Bezodstpw"/>
        <w:rPr>
          <w:rFonts w:ascii="Arial" w:hAnsi="Arial" w:cs="Arial"/>
        </w:rPr>
      </w:pPr>
      <w:r w:rsidRPr="001776DA">
        <w:rPr>
          <w:rFonts w:ascii="Arial" w:hAnsi="Arial" w:cs="Arial"/>
        </w:rPr>
        <w:t xml:space="preserve">05-082 Stare Babice </w:t>
      </w:r>
    </w:p>
    <w:p w14:paraId="59D134EE" w14:textId="77777777" w:rsidR="0011134E" w:rsidRPr="001776DA" w:rsidRDefault="0011134E" w:rsidP="0011134E">
      <w:pPr>
        <w:spacing w:after="0" w:line="240" w:lineRule="auto"/>
        <w:rPr>
          <w:rFonts w:ascii="Arial" w:hAnsi="Arial" w:cs="Arial"/>
        </w:rPr>
      </w:pPr>
    </w:p>
    <w:p w14:paraId="49E86DB2" w14:textId="77777777" w:rsidR="0011134E" w:rsidRPr="001776DA" w:rsidRDefault="0011134E" w:rsidP="0011134E">
      <w:pPr>
        <w:spacing w:after="0" w:line="240" w:lineRule="auto"/>
        <w:rPr>
          <w:rFonts w:ascii="Arial" w:hAnsi="Arial" w:cs="Arial"/>
          <w:b/>
        </w:rPr>
      </w:pPr>
      <w:r w:rsidRPr="001776DA">
        <w:rPr>
          <w:rFonts w:ascii="Arial" w:hAnsi="Arial" w:cs="Arial"/>
          <w:b/>
        </w:rPr>
        <w:t xml:space="preserve">Podmiot udostępniający zasób </w:t>
      </w:r>
      <w:r w:rsidRPr="001776DA">
        <w:rPr>
          <w:rFonts w:ascii="Arial" w:hAnsi="Arial" w:cs="Arial"/>
        </w:rPr>
        <w:t>(nazwa i adres)</w:t>
      </w:r>
      <w:r w:rsidRPr="001776DA">
        <w:rPr>
          <w:rFonts w:ascii="Arial" w:hAnsi="Arial" w:cs="Arial"/>
          <w:b/>
        </w:rPr>
        <w:t>:</w:t>
      </w:r>
    </w:p>
    <w:p w14:paraId="74C51A55" w14:textId="77777777" w:rsidR="0011134E" w:rsidRPr="001776DA" w:rsidRDefault="0011134E" w:rsidP="0011134E">
      <w:pPr>
        <w:spacing w:after="0" w:line="240" w:lineRule="auto"/>
        <w:rPr>
          <w:rFonts w:ascii="Arial" w:hAnsi="Arial" w:cs="Arial"/>
        </w:rPr>
      </w:pPr>
    </w:p>
    <w:p w14:paraId="48901275" w14:textId="77777777" w:rsidR="0011134E" w:rsidRPr="001776DA" w:rsidRDefault="0011134E" w:rsidP="0011134E">
      <w:pPr>
        <w:spacing w:after="0" w:line="240" w:lineRule="auto"/>
        <w:rPr>
          <w:rFonts w:ascii="Arial" w:hAnsi="Arial" w:cs="Arial"/>
        </w:rPr>
      </w:pPr>
    </w:p>
    <w:p w14:paraId="5A20FBC7" w14:textId="77777777" w:rsidR="0011134E" w:rsidRPr="001776DA" w:rsidRDefault="0011134E" w:rsidP="0011134E">
      <w:pPr>
        <w:spacing w:after="0" w:line="240" w:lineRule="auto"/>
        <w:rPr>
          <w:rFonts w:ascii="Arial" w:hAnsi="Arial" w:cs="Arial"/>
        </w:rPr>
      </w:pPr>
      <w:r w:rsidRPr="001776DA">
        <w:rPr>
          <w:rFonts w:ascii="Arial" w:hAnsi="Arial" w:cs="Arial"/>
        </w:rPr>
        <w:t>…………………………………………………………………………………………………………………..</w:t>
      </w:r>
    </w:p>
    <w:p w14:paraId="3E67E300" w14:textId="77777777" w:rsidR="0011134E" w:rsidRPr="001776DA" w:rsidRDefault="0011134E" w:rsidP="0011134E">
      <w:pPr>
        <w:spacing w:after="0" w:line="240" w:lineRule="auto"/>
        <w:rPr>
          <w:rFonts w:ascii="Arial" w:hAnsi="Arial" w:cs="Arial"/>
          <w:lang w:eastAsia="ar-SA"/>
        </w:rPr>
      </w:pPr>
    </w:p>
    <w:p w14:paraId="327C4B72" w14:textId="77777777" w:rsidR="0011134E" w:rsidRPr="001776DA" w:rsidRDefault="0011134E" w:rsidP="0011134E">
      <w:pPr>
        <w:pStyle w:val="Bezodstpw"/>
        <w:rPr>
          <w:rFonts w:ascii="Arial" w:hAnsi="Arial" w:cs="Arial"/>
        </w:rPr>
      </w:pPr>
      <w:r w:rsidRPr="001776DA">
        <w:rPr>
          <w:rFonts w:ascii="Arial" w:hAnsi="Arial" w:cs="Arial"/>
        </w:rPr>
        <w:t>Stosownie do treści art. 22 ust. 2a ustawy z dnia 29 stycznia 2004 r. prawo zamówień publicznych (Dz. U. z 201</w:t>
      </w:r>
      <w:r w:rsidR="00895EB9" w:rsidRPr="001776DA">
        <w:rPr>
          <w:rFonts w:ascii="Arial" w:hAnsi="Arial" w:cs="Arial"/>
        </w:rPr>
        <w:t>9</w:t>
      </w:r>
      <w:r w:rsidRPr="001776DA">
        <w:rPr>
          <w:rFonts w:ascii="Arial" w:hAnsi="Arial" w:cs="Arial"/>
        </w:rPr>
        <w:t xml:space="preserve"> r. poz. </w:t>
      </w:r>
      <w:r w:rsidR="00895EB9" w:rsidRPr="001776DA">
        <w:rPr>
          <w:rFonts w:ascii="Arial" w:hAnsi="Arial" w:cs="Arial"/>
        </w:rPr>
        <w:t>1843</w:t>
      </w:r>
      <w:r w:rsidRPr="001776DA">
        <w:rPr>
          <w:rFonts w:ascii="Arial" w:hAnsi="Arial" w:cs="Arial"/>
        </w:rPr>
        <w:t xml:space="preserve">), zobowiązujemy się do oddania do dyspozycji </w:t>
      </w:r>
      <w:r w:rsidRPr="001776DA">
        <w:rPr>
          <w:rFonts w:ascii="Arial" w:hAnsi="Arial" w:cs="Arial"/>
          <w:b/>
        </w:rPr>
        <w:t xml:space="preserve">Wykonawcy </w:t>
      </w:r>
      <w:r w:rsidRPr="001776DA">
        <w:rPr>
          <w:rFonts w:ascii="Arial" w:hAnsi="Arial" w:cs="Arial"/>
        </w:rPr>
        <w:t>(nazwa i</w:t>
      </w:r>
      <w:r w:rsidR="00073439" w:rsidRPr="001776DA">
        <w:rPr>
          <w:rFonts w:ascii="Arial" w:hAnsi="Arial" w:cs="Arial"/>
        </w:rPr>
        <w:t> </w:t>
      </w:r>
      <w:r w:rsidRPr="001776DA">
        <w:rPr>
          <w:rFonts w:ascii="Arial" w:hAnsi="Arial" w:cs="Arial"/>
        </w:rPr>
        <w:t>adres)</w:t>
      </w:r>
      <w:r w:rsidRPr="001776DA">
        <w:rPr>
          <w:rFonts w:ascii="Arial" w:hAnsi="Arial" w:cs="Arial"/>
          <w:b/>
        </w:rPr>
        <w:t>:</w:t>
      </w:r>
    </w:p>
    <w:p w14:paraId="65672316" w14:textId="77777777" w:rsidR="0011134E" w:rsidRPr="001776DA" w:rsidRDefault="0011134E" w:rsidP="0011134E">
      <w:pPr>
        <w:pStyle w:val="Bezodstpw"/>
        <w:rPr>
          <w:rFonts w:ascii="Arial" w:hAnsi="Arial" w:cs="Arial"/>
        </w:rPr>
      </w:pPr>
    </w:p>
    <w:p w14:paraId="40B9F88E" w14:textId="77777777" w:rsidR="0011134E" w:rsidRPr="001776DA" w:rsidRDefault="0011134E" w:rsidP="0011134E">
      <w:pPr>
        <w:pStyle w:val="Bezodstpw"/>
        <w:rPr>
          <w:rFonts w:ascii="Arial" w:hAnsi="Arial" w:cs="Arial"/>
        </w:rPr>
      </w:pPr>
      <w:r w:rsidRPr="001776DA">
        <w:rPr>
          <w:rFonts w:ascii="Arial" w:hAnsi="Arial" w:cs="Arial"/>
        </w:rPr>
        <w:t>………………………………………………………………………………………………………………………</w:t>
      </w:r>
    </w:p>
    <w:p w14:paraId="39813933" w14:textId="77777777" w:rsidR="0011134E" w:rsidRPr="001776DA" w:rsidRDefault="0011134E" w:rsidP="0011134E">
      <w:pPr>
        <w:pStyle w:val="Bezodstpw"/>
        <w:rPr>
          <w:rFonts w:ascii="Arial" w:hAnsi="Arial" w:cs="Arial"/>
        </w:rPr>
      </w:pPr>
    </w:p>
    <w:p w14:paraId="2D7C3CA9" w14:textId="77777777" w:rsidR="0011134E" w:rsidRPr="001776DA" w:rsidRDefault="0011134E" w:rsidP="0011134E">
      <w:pPr>
        <w:pStyle w:val="Bezodstpw"/>
        <w:spacing w:after="120"/>
        <w:rPr>
          <w:rFonts w:ascii="Arial" w:hAnsi="Arial" w:cs="Arial"/>
          <w:bCs/>
        </w:rPr>
      </w:pPr>
      <w:r w:rsidRPr="001776DA">
        <w:rPr>
          <w:rFonts w:ascii="Arial" w:hAnsi="Arial" w:cs="Arial"/>
        </w:rPr>
        <w:t>na potrzeby realizacji przedmiotowego zamówienia zasobu zdolności technicznej i zawodowej w zakresie określonym w pkt. 6.1.2.a.</w:t>
      </w:r>
      <w:r w:rsidR="00AD1377" w:rsidRPr="001776DA">
        <w:rPr>
          <w:rFonts w:ascii="Arial" w:hAnsi="Arial" w:cs="Arial"/>
        </w:rPr>
        <w:t>b</w:t>
      </w:r>
      <w:r w:rsidRPr="001776DA">
        <w:rPr>
          <w:rFonts w:ascii="Arial" w:hAnsi="Arial" w:cs="Arial"/>
        </w:rPr>
        <w:t xml:space="preserve"> SIWZ tj.</w:t>
      </w:r>
      <w:r w:rsidRPr="001776DA">
        <w:rPr>
          <w:rFonts w:ascii="Arial" w:hAnsi="Arial" w:cs="Arial"/>
          <w:bCs/>
        </w:rPr>
        <w:t xml:space="preserve"> osób odpowiedzialnych za realizację przedmiotu zamówienia w zakresie:</w:t>
      </w:r>
    </w:p>
    <w:p w14:paraId="122FDEC9" w14:textId="77777777" w:rsidR="0011134E" w:rsidRPr="001776DA" w:rsidRDefault="0011134E" w:rsidP="0011134E">
      <w:pPr>
        <w:pStyle w:val="Bezodstpw"/>
        <w:spacing w:after="120"/>
        <w:rPr>
          <w:rFonts w:ascii="Arial" w:hAnsi="Arial" w:cs="Arial"/>
          <w:bCs/>
        </w:rPr>
      </w:pPr>
      <w:r w:rsidRPr="001776DA">
        <w:rPr>
          <w:rFonts w:ascii="Arial" w:hAnsi="Arial" w:cs="Arial"/>
          <w:bCs/>
        </w:rPr>
        <w:t xml:space="preserve">…………………………………………………………………………………………........................................ ………………………………………………………………………………………………………………………. </w:t>
      </w:r>
    </w:p>
    <w:p w14:paraId="5182921F" w14:textId="77777777" w:rsidR="00B25BF2" w:rsidRPr="001776DA" w:rsidRDefault="00B25BF2" w:rsidP="00B25BF2">
      <w:pPr>
        <w:pStyle w:val="Bezodstpw"/>
        <w:rPr>
          <w:rFonts w:ascii="Arial" w:hAnsi="Arial" w:cs="Arial"/>
        </w:rPr>
      </w:pPr>
      <w:r w:rsidRPr="001776DA">
        <w:rPr>
          <w:rFonts w:ascii="Arial" w:hAnsi="Arial" w:cs="Arial"/>
          <w:bCs/>
        </w:rPr>
        <w:t xml:space="preserve">(należy określić zakres udostępnianego zasobu tj. wskazać </w:t>
      </w:r>
      <w:r w:rsidR="00895EB9" w:rsidRPr="001776DA">
        <w:rPr>
          <w:rFonts w:ascii="Arial" w:hAnsi="Arial" w:cs="Arial"/>
          <w:bCs/>
        </w:rPr>
        <w:t>osoby</w:t>
      </w:r>
      <w:r w:rsidRPr="001776DA">
        <w:rPr>
          <w:rFonts w:ascii="Arial" w:hAnsi="Arial" w:cs="Arial"/>
          <w:bCs/>
        </w:rPr>
        <w:t xml:space="preserve"> potwierdzające spełnienie warunku, o którym mowa w pkt.</w:t>
      </w:r>
      <w:r w:rsidRPr="001776DA">
        <w:rPr>
          <w:rFonts w:ascii="Arial" w:hAnsi="Arial" w:cs="Arial"/>
        </w:rPr>
        <w:t xml:space="preserve"> 6.1.2.a.</w:t>
      </w:r>
      <w:r w:rsidR="00AD1377" w:rsidRPr="001776DA">
        <w:rPr>
          <w:rFonts w:ascii="Arial" w:hAnsi="Arial" w:cs="Arial"/>
        </w:rPr>
        <w:t>b</w:t>
      </w:r>
      <w:r w:rsidRPr="001776DA">
        <w:rPr>
          <w:rFonts w:ascii="Arial" w:hAnsi="Arial" w:cs="Arial"/>
        </w:rPr>
        <w:t xml:space="preserve"> SIWZ)</w:t>
      </w:r>
    </w:p>
    <w:p w14:paraId="192C8595" w14:textId="77777777" w:rsidR="0011134E" w:rsidRPr="001776DA" w:rsidRDefault="0011134E" w:rsidP="0011134E">
      <w:pPr>
        <w:pStyle w:val="Bezodstpw"/>
        <w:rPr>
          <w:rFonts w:ascii="Arial" w:hAnsi="Arial" w:cs="Arial"/>
        </w:rPr>
      </w:pPr>
    </w:p>
    <w:p w14:paraId="5C0D6232" w14:textId="77777777" w:rsidR="0011134E" w:rsidRPr="001776DA" w:rsidRDefault="0011134E" w:rsidP="0011134E">
      <w:pPr>
        <w:pStyle w:val="Bezodstpw"/>
        <w:spacing w:after="120"/>
        <w:rPr>
          <w:rFonts w:ascii="Arial" w:hAnsi="Arial" w:cs="Arial"/>
          <w:b/>
        </w:rPr>
      </w:pPr>
      <w:r w:rsidRPr="001776DA">
        <w:rPr>
          <w:rFonts w:ascii="Arial" w:hAnsi="Arial" w:cs="Arial"/>
          <w:b/>
        </w:rPr>
        <w:t>Oświadczamy, że:</w:t>
      </w:r>
    </w:p>
    <w:p w14:paraId="087CF36E" w14:textId="77777777" w:rsidR="0011134E" w:rsidRPr="001776DA" w:rsidRDefault="0011134E" w:rsidP="00C800A7">
      <w:pPr>
        <w:pStyle w:val="Bezodstpw"/>
        <w:widowControl/>
        <w:numPr>
          <w:ilvl w:val="0"/>
          <w:numId w:val="56"/>
        </w:numPr>
        <w:adjustRightInd/>
        <w:spacing w:after="120"/>
        <w:textAlignment w:val="auto"/>
        <w:rPr>
          <w:rFonts w:ascii="Arial" w:hAnsi="Arial" w:cs="Arial"/>
        </w:rPr>
      </w:pPr>
      <w:r w:rsidRPr="001776DA">
        <w:rPr>
          <w:rFonts w:ascii="Arial" w:hAnsi="Arial" w:cs="Arial"/>
        </w:rPr>
        <w:t>Oddajemy do dyspozycji Wykonawcy w przedmiotowym zamówieniu zasób zdolności technicznej i zawodowej w zakresie jak wyżej.</w:t>
      </w:r>
    </w:p>
    <w:p w14:paraId="3C937F94" w14:textId="77777777" w:rsidR="0011134E" w:rsidRPr="001776DA" w:rsidRDefault="0011134E" w:rsidP="00C800A7">
      <w:pPr>
        <w:pStyle w:val="Bezodstpw"/>
        <w:widowControl/>
        <w:numPr>
          <w:ilvl w:val="0"/>
          <w:numId w:val="56"/>
        </w:numPr>
        <w:adjustRightInd/>
        <w:spacing w:after="120"/>
        <w:textAlignment w:val="auto"/>
        <w:rPr>
          <w:rFonts w:ascii="Arial" w:hAnsi="Arial" w:cs="Arial"/>
        </w:rPr>
      </w:pPr>
      <w:r w:rsidRPr="001776DA">
        <w:rPr>
          <w:rFonts w:ascii="Arial" w:hAnsi="Arial" w:cs="Arial"/>
        </w:rPr>
        <w:t>Sposób wykorzystania zasobu: ……………………………………………………………………</w:t>
      </w:r>
      <w:proofErr w:type="gramStart"/>
      <w:r w:rsidRPr="001776DA">
        <w:rPr>
          <w:rFonts w:ascii="Arial" w:hAnsi="Arial" w:cs="Arial"/>
        </w:rPr>
        <w:t>…….</w:t>
      </w:r>
      <w:proofErr w:type="gramEnd"/>
      <w:r w:rsidRPr="001776DA">
        <w:rPr>
          <w:rFonts w:ascii="Arial" w:hAnsi="Arial" w:cs="Arial"/>
          <w:bCs/>
        </w:rPr>
        <w:t>. (należy określić sposób wykorzystania zasobów innego podmiotu przy wykonywaniu przedmiotu zamówienia).</w:t>
      </w:r>
    </w:p>
    <w:p w14:paraId="01922896" w14:textId="77777777" w:rsidR="0011134E" w:rsidRPr="001776DA" w:rsidRDefault="00FC37F5" w:rsidP="00C800A7">
      <w:pPr>
        <w:pStyle w:val="Bezodstpw"/>
        <w:widowControl/>
        <w:numPr>
          <w:ilvl w:val="0"/>
          <w:numId w:val="56"/>
        </w:numPr>
        <w:adjustRightInd/>
        <w:spacing w:after="120"/>
        <w:textAlignment w:val="auto"/>
        <w:rPr>
          <w:rFonts w:ascii="Arial" w:hAnsi="Arial" w:cs="Arial"/>
        </w:rPr>
      </w:pPr>
      <w:r w:rsidRPr="001776DA">
        <w:rPr>
          <w:rFonts w:ascii="Arial" w:hAnsi="Arial" w:cs="Arial"/>
        </w:rPr>
        <w:t xml:space="preserve">Zakres udziału podmiotu przy wykonywaniu zamówienia </w:t>
      </w:r>
      <w:proofErr w:type="gramStart"/>
      <w:r w:rsidRPr="001776DA">
        <w:rPr>
          <w:rFonts w:ascii="Arial" w:hAnsi="Arial" w:cs="Arial"/>
        </w:rPr>
        <w:t>publicznego:…</w:t>
      </w:r>
      <w:proofErr w:type="gramEnd"/>
      <w:r w:rsidRPr="001776DA">
        <w:rPr>
          <w:rFonts w:ascii="Arial" w:hAnsi="Arial" w:cs="Arial"/>
        </w:rPr>
        <w:t>…………………………… …………………………………………………………………………………………………………………..</w:t>
      </w:r>
    </w:p>
    <w:p w14:paraId="5F2BB178" w14:textId="77777777" w:rsidR="0011134E" w:rsidRPr="001776DA" w:rsidRDefault="00FC37F5" w:rsidP="00C800A7">
      <w:pPr>
        <w:pStyle w:val="Bezodstpw"/>
        <w:widowControl/>
        <w:numPr>
          <w:ilvl w:val="0"/>
          <w:numId w:val="56"/>
        </w:numPr>
        <w:adjustRightInd/>
        <w:spacing w:after="120"/>
        <w:textAlignment w:val="auto"/>
        <w:rPr>
          <w:rFonts w:ascii="Arial" w:hAnsi="Arial" w:cs="Arial"/>
        </w:rPr>
      </w:pPr>
      <w:r w:rsidRPr="001776DA">
        <w:rPr>
          <w:rFonts w:ascii="Arial" w:hAnsi="Arial" w:cs="Arial"/>
        </w:rPr>
        <w:t>Okres udziału podmiotu przy wykonywaniu zamówienia publicznego: ……………………………...... ……………………………………………………………………………………………………………</w:t>
      </w:r>
      <w:proofErr w:type="gramStart"/>
      <w:r w:rsidRPr="001776DA">
        <w:rPr>
          <w:rFonts w:ascii="Arial" w:hAnsi="Arial" w:cs="Arial"/>
        </w:rPr>
        <w:t>…….</w:t>
      </w:r>
      <w:proofErr w:type="gramEnd"/>
      <w:r w:rsidRPr="001776DA">
        <w:rPr>
          <w:rFonts w:ascii="Arial" w:hAnsi="Arial" w:cs="Arial"/>
        </w:rPr>
        <w:t>.</w:t>
      </w:r>
    </w:p>
    <w:p w14:paraId="2A444487" w14:textId="77777777" w:rsidR="0011134E" w:rsidRPr="001776DA" w:rsidRDefault="0011134E" w:rsidP="00C800A7">
      <w:pPr>
        <w:pStyle w:val="Bezodstpw"/>
        <w:widowControl/>
        <w:numPr>
          <w:ilvl w:val="0"/>
          <w:numId w:val="56"/>
        </w:numPr>
        <w:adjustRightInd/>
        <w:spacing w:after="120"/>
        <w:textAlignment w:val="auto"/>
        <w:rPr>
          <w:rFonts w:ascii="Arial" w:hAnsi="Arial" w:cs="Arial"/>
        </w:rPr>
      </w:pPr>
      <w:r w:rsidRPr="001776DA">
        <w:rPr>
          <w:rFonts w:ascii="Arial" w:hAnsi="Arial" w:cs="Arial"/>
        </w:rPr>
        <w:t>Oddając do dyspozycji Wykonawcy w przedmiotowym zamówieniu zasób zdolności technicznej i zawodowej oświadczamy, że zrealizujemy usługę, której wskazane zdolności dotyczą.</w:t>
      </w:r>
    </w:p>
    <w:p w14:paraId="1805BE9F" w14:textId="77777777" w:rsidR="0011134E" w:rsidRPr="001776DA" w:rsidRDefault="0011134E" w:rsidP="0011134E">
      <w:pPr>
        <w:pStyle w:val="Bezodstpw"/>
        <w:spacing w:after="120"/>
        <w:rPr>
          <w:rFonts w:ascii="Arial" w:hAnsi="Arial" w:cs="Arial"/>
          <w:color w:val="000000"/>
          <w:lang w:eastAsia="pl-PL"/>
        </w:rPr>
      </w:pPr>
      <w:r w:rsidRPr="001776DA">
        <w:rPr>
          <w:rFonts w:ascii="Arial" w:hAnsi="Arial" w:cs="Arial"/>
          <w:b/>
        </w:rPr>
        <w:t>Oświadczamy</w:t>
      </w:r>
      <w:r w:rsidRPr="001776DA">
        <w:rPr>
          <w:rFonts w:ascii="Arial" w:hAnsi="Arial" w:cs="Arial"/>
        </w:rPr>
        <w:t xml:space="preserve"> również jako podmiot udostępniający zasób w trybie art. 22 ust. 2a, że nie podlegamy wykluczeniu na podstawie </w:t>
      </w:r>
      <w:r w:rsidRPr="001776DA">
        <w:rPr>
          <w:rFonts w:ascii="Arial" w:hAnsi="Arial" w:cs="Arial"/>
          <w:color w:val="000000"/>
          <w:lang w:eastAsia="pl-PL"/>
        </w:rPr>
        <w:t>art. 24 ust. 1 pkt. 13 – 23 oraz ust. 5 (w zakresie określonym w pkt. 7 SIWZ) ustawy Prawo zamówień publicznych.</w:t>
      </w:r>
    </w:p>
    <w:p w14:paraId="2F6E897E" w14:textId="77777777" w:rsidR="0011134E" w:rsidRPr="001776DA" w:rsidRDefault="0011134E" w:rsidP="0011134E">
      <w:pPr>
        <w:pStyle w:val="Bezodstpw"/>
        <w:jc w:val="center"/>
        <w:rPr>
          <w:rFonts w:ascii="Arial" w:hAnsi="Arial" w:cs="Arial"/>
        </w:rPr>
      </w:pPr>
    </w:p>
    <w:p w14:paraId="3E9D754C" w14:textId="77777777" w:rsidR="0011134E" w:rsidRPr="001776DA" w:rsidRDefault="0011134E" w:rsidP="0011134E">
      <w:pPr>
        <w:pStyle w:val="Bezodstpw"/>
        <w:rPr>
          <w:rFonts w:ascii="Arial" w:hAnsi="Arial" w:cs="Arial"/>
        </w:rPr>
      </w:pPr>
    </w:p>
    <w:p w14:paraId="39A9CC3C" w14:textId="77777777" w:rsidR="0011134E" w:rsidRPr="001776DA" w:rsidRDefault="0011134E" w:rsidP="0011134E">
      <w:pPr>
        <w:pStyle w:val="Bezodstpw"/>
        <w:ind w:left="708"/>
        <w:rPr>
          <w:rFonts w:ascii="Arial" w:hAnsi="Arial" w:cs="Arial"/>
        </w:rPr>
      </w:pPr>
      <w:r w:rsidRPr="001776DA">
        <w:rPr>
          <w:rFonts w:ascii="Arial" w:hAnsi="Arial" w:cs="Arial"/>
        </w:rPr>
        <w:t>…………………………………………</w:t>
      </w:r>
      <w:r w:rsidRPr="001776DA">
        <w:rPr>
          <w:rFonts w:ascii="Arial" w:hAnsi="Arial" w:cs="Arial"/>
        </w:rPr>
        <w:tab/>
      </w:r>
      <w:r w:rsidRPr="001776DA">
        <w:rPr>
          <w:rFonts w:ascii="Arial" w:hAnsi="Arial" w:cs="Arial"/>
        </w:rPr>
        <w:tab/>
        <w:t>………………………………………………</w:t>
      </w:r>
    </w:p>
    <w:p w14:paraId="420CFBA7" w14:textId="77777777" w:rsidR="0011134E" w:rsidRPr="001776DA" w:rsidRDefault="0011134E" w:rsidP="0011134E">
      <w:pPr>
        <w:pStyle w:val="Nagwek1"/>
        <w:numPr>
          <w:ilvl w:val="0"/>
          <w:numId w:val="0"/>
        </w:numPr>
        <w:spacing w:line="240" w:lineRule="auto"/>
        <w:jc w:val="center"/>
        <w:rPr>
          <w:b w:val="0"/>
          <w:sz w:val="20"/>
          <w:szCs w:val="20"/>
        </w:rPr>
      </w:pPr>
      <w:bookmarkStart w:id="93" w:name="_Toc7505405"/>
      <w:bookmarkStart w:id="94" w:name="_Toc15636020"/>
      <w:bookmarkStart w:id="95" w:name="_Toc15636342"/>
      <w:bookmarkStart w:id="96" w:name="_Toc30606248"/>
      <w:bookmarkStart w:id="97" w:name="_Toc30758434"/>
      <w:bookmarkStart w:id="98" w:name="_Toc30758696"/>
      <w:bookmarkStart w:id="99" w:name="_Toc35867402"/>
      <w:bookmarkStart w:id="100" w:name="_Toc37096752"/>
      <w:bookmarkStart w:id="101" w:name="_Toc39672702"/>
      <w:r w:rsidRPr="001776DA">
        <w:rPr>
          <w:b w:val="0"/>
          <w:sz w:val="20"/>
          <w:szCs w:val="20"/>
          <w:u w:val="none"/>
        </w:rPr>
        <w:t>/miejscowość i data/</w:t>
      </w:r>
      <w:r w:rsidRPr="001776DA">
        <w:rPr>
          <w:b w:val="0"/>
          <w:sz w:val="20"/>
          <w:szCs w:val="20"/>
          <w:u w:val="none"/>
        </w:rPr>
        <w:tab/>
      </w:r>
      <w:r w:rsidRPr="001776DA">
        <w:rPr>
          <w:b w:val="0"/>
          <w:sz w:val="20"/>
          <w:szCs w:val="20"/>
          <w:u w:val="none"/>
        </w:rPr>
        <w:tab/>
      </w:r>
      <w:r w:rsidRPr="001776DA">
        <w:rPr>
          <w:b w:val="0"/>
          <w:sz w:val="20"/>
          <w:szCs w:val="20"/>
          <w:u w:val="none"/>
        </w:rPr>
        <w:tab/>
      </w:r>
      <w:r w:rsidRPr="001776DA">
        <w:rPr>
          <w:b w:val="0"/>
          <w:sz w:val="20"/>
          <w:szCs w:val="20"/>
          <w:u w:val="none"/>
        </w:rPr>
        <w:tab/>
        <w:t>/pieczęć i podpis osoby uprawnionej/</w:t>
      </w:r>
      <w:bookmarkEnd w:id="93"/>
      <w:bookmarkEnd w:id="94"/>
      <w:bookmarkEnd w:id="95"/>
      <w:bookmarkEnd w:id="96"/>
      <w:bookmarkEnd w:id="97"/>
      <w:bookmarkEnd w:id="98"/>
      <w:bookmarkEnd w:id="99"/>
      <w:bookmarkEnd w:id="100"/>
      <w:bookmarkEnd w:id="101"/>
    </w:p>
    <w:p w14:paraId="071F180D" w14:textId="77777777" w:rsidR="00C135F4" w:rsidRPr="001776DA" w:rsidRDefault="00C135F4" w:rsidP="00A4055D">
      <w:pPr>
        <w:suppressAutoHyphens w:val="0"/>
        <w:spacing w:after="0" w:line="240" w:lineRule="auto"/>
      </w:pPr>
    </w:p>
    <w:p w14:paraId="4EEA7128" w14:textId="77777777" w:rsidR="00C135F4" w:rsidRPr="001776DA" w:rsidRDefault="00C135F4" w:rsidP="00A4055D">
      <w:pPr>
        <w:suppressAutoHyphens w:val="0"/>
        <w:spacing w:after="0" w:line="240" w:lineRule="auto"/>
        <w:rPr>
          <w:rFonts w:ascii="Arial" w:hAnsi="Arial" w:cs="Arial"/>
          <w:b/>
          <w:bCs/>
          <w:spacing w:val="5"/>
          <w:kern w:val="1"/>
          <w:u w:val="single"/>
        </w:rPr>
      </w:pPr>
    </w:p>
    <w:p w14:paraId="1303DB7C" w14:textId="77777777" w:rsidR="003E1970" w:rsidRPr="001776DA" w:rsidRDefault="003E1970" w:rsidP="008C0760">
      <w:pPr>
        <w:pStyle w:val="Nagwek1"/>
        <w:numPr>
          <w:ilvl w:val="0"/>
          <w:numId w:val="0"/>
        </w:numPr>
        <w:spacing w:line="240" w:lineRule="auto"/>
        <w:rPr>
          <w:sz w:val="20"/>
          <w:szCs w:val="20"/>
        </w:rPr>
      </w:pPr>
      <w:bookmarkStart w:id="102" w:name="_Toc515894051"/>
      <w:r w:rsidRPr="001776DA">
        <w:rPr>
          <w:sz w:val="20"/>
          <w:szCs w:val="20"/>
        </w:rPr>
        <w:br w:type="page"/>
      </w:r>
      <w:bookmarkStart w:id="103" w:name="_Toc479760830"/>
      <w:bookmarkStart w:id="104" w:name="_Toc39672703"/>
      <w:r w:rsidRPr="001776DA">
        <w:rPr>
          <w:sz w:val="20"/>
          <w:szCs w:val="20"/>
        </w:rPr>
        <w:lastRenderedPageBreak/>
        <w:t xml:space="preserve">Załącznik nr </w:t>
      </w:r>
      <w:r w:rsidR="00BC3D33" w:rsidRPr="001776DA">
        <w:rPr>
          <w:sz w:val="20"/>
          <w:szCs w:val="20"/>
        </w:rPr>
        <w:t>4</w:t>
      </w:r>
      <w:r w:rsidRPr="001776DA">
        <w:rPr>
          <w:sz w:val="20"/>
          <w:szCs w:val="20"/>
        </w:rPr>
        <w:t xml:space="preserve"> do SIWZ – Formularz – Materiały I urządzenia równoważne</w:t>
      </w:r>
      <w:bookmarkEnd w:id="103"/>
      <w:bookmarkEnd w:id="104"/>
    </w:p>
    <w:p w14:paraId="1607D042" w14:textId="77777777" w:rsidR="003E1970" w:rsidRPr="001776DA" w:rsidRDefault="003E1970" w:rsidP="003E1970">
      <w:pPr>
        <w:pStyle w:val="BodyTextIndent1"/>
        <w:tabs>
          <w:tab w:val="left" w:pos="720"/>
        </w:tabs>
        <w:spacing w:line="240" w:lineRule="auto"/>
        <w:rPr>
          <w:rFonts w:ascii="Arial" w:hAnsi="Arial" w:cs="Arial"/>
          <w:b/>
        </w:rPr>
      </w:pPr>
    </w:p>
    <w:p w14:paraId="44CD2DE5" w14:textId="77777777" w:rsidR="003E1970" w:rsidRPr="001776DA" w:rsidRDefault="003E1970" w:rsidP="003E1970">
      <w:pPr>
        <w:pStyle w:val="BodyTextIndent1"/>
        <w:tabs>
          <w:tab w:val="left" w:pos="720"/>
        </w:tabs>
        <w:spacing w:line="240" w:lineRule="auto"/>
        <w:jc w:val="center"/>
        <w:rPr>
          <w:rFonts w:ascii="Arial" w:hAnsi="Arial" w:cs="Arial"/>
          <w:b/>
        </w:rPr>
      </w:pPr>
      <w:r w:rsidRPr="001776DA">
        <w:rPr>
          <w:rFonts w:ascii="Arial" w:hAnsi="Arial" w:cs="Arial"/>
          <w:b/>
        </w:rPr>
        <w:t>FORMULARZ NR 4</w:t>
      </w:r>
    </w:p>
    <w:p w14:paraId="0E6693B2" w14:textId="77777777" w:rsidR="003E1970" w:rsidRPr="001776DA" w:rsidRDefault="003E1970" w:rsidP="003E1970">
      <w:pPr>
        <w:pStyle w:val="BodyTextIndent1"/>
        <w:tabs>
          <w:tab w:val="left" w:pos="720"/>
        </w:tabs>
        <w:spacing w:line="240" w:lineRule="auto"/>
        <w:jc w:val="center"/>
        <w:rPr>
          <w:rFonts w:ascii="Arial" w:hAnsi="Arial" w:cs="Arial"/>
          <w:b/>
        </w:rPr>
      </w:pPr>
      <w:r w:rsidRPr="001776DA">
        <w:rPr>
          <w:rFonts w:ascii="Arial" w:hAnsi="Arial" w:cs="Arial"/>
          <w:b/>
        </w:rPr>
        <w:t>Materiały</w:t>
      </w:r>
      <w:r w:rsidR="005733CB" w:rsidRPr="001776DA">
        <w:rPr>
          <w:rFonts w:ascii="Arial" w:hAnsi="Arial" w:cs="Arial"/>
          <w:b/>
        </w:rPr>
        <w:t>/</w:t>
      </w:r>
      <w:r w:rsidRPr="001776DA">
        <w:rPr>
          <w:rFonts w:ascii="Arial" w:hAnsi="Arial" w:cs="Arial"/>
          <w:b/>
        </w:rPr>
        <w:t>urządzenia równoważne</w:t>
      </w:r>
    </w:p>
    <w:p w14:paraId="103CBD8D" w14:textId="77777777" w:rsidR="008C0760" w:rsidRPr="001776DA" w:rsidRDefault="005733CB" w:rsidP="008C0760">
      <w:pPr>
        <w:spacing w:after="0" w:line="240" w:lineRule="auto"/>
        <w:rPr>
          <w:rFonts w:ascii="Arial" w:hAnsi="Arial" w:cs="Arial"/>
          <w:b/>
        </w:rPr>
      </w:pPr>
      <w:r w:rsidRPr="001776DA">
        <w:rPr>
          <w:rFonts w:ascii="Arial" w:hAnsi="Arial" w:cs="Arial"/>
        </w:rPr>
        <w:t xml:space="preserve">Dotyczy postępowania </w:t>
      </w:r>
      <w:r w:rsidR="008C0760" w:rsidRPr="001776DA">
        <w:rPr>
          <w:rFonts w:ascii="Arial" w:hAnsi="Arial" w:cs="Arial"/>
        </w:rPr>
        <w:t xml:space="preserve">Dotyczy postępowania </w:t>
      </w:r>
      <w:r w:rsidR="00337838" w:rsidRPr="001776DA">
        <w:rPr>
          <w:rFonts w:ascii="Arial" w:hAnsi="Arial" w:cs="Arial"/>
          <w:b/>
        </w:rPr>
        <w:t>RZP.271.</w:t>
      </w:r>
      <w:r w:rsidR="001835C5" w:rsidRPr="001776DA">
        <w:rPr>
          <w:rFonts w:ascii="Arial" w:hAnsi="Arial" w:cs="Arial"/>
          <w:b/>
        </w:rPr>
        <w:t>11</w:t>
      </w:r>
      <w:r w:rsidR="00337838" w:rsidRPr="001776DA">
        <w:rPr>
          <w:rFonts w:ascii="Arial" w:hAnsi="Arial" w:cs="Arial"/>
          <w:b/>
        </w:rPr>
        <w:t>.2020</w:t>
      </w:r>
      <w:r w:rsidR="00337838" w:rsidRPr="001776DA">
        <w:rPr>
          <w:rFonts w:ascii="Arial" w:hAnsi="Arial" w:cs="Arial"/>
          <w:b/>
          <w:color w:val="000000"/>
          <w:lang w:eastAsia="pl-PL"/>
        </w:rPr>
        <w:t xml:space="preserve"> pn. </w:t>
      </w:r>
      <w:r w:rsidR="00337838" w:rsidRPr="001776DA">
        <w:rPr>
          <w:rFonts w:ascii="Arial" w:hAnsi="Arial" w:cs="Arial"/>
          <w:b/>
        </w:rPr>
        <w:t>„</w:t>
      </w:r>
      <w:r w:rsidR="001835C5" w:rsidRPr="001776DA">
        <w:rPr>
          <w:rFonts w:ascii="Arial" w:hAnsi="Arial" w:cs="Arial"/>
          <w:b/>
        </w:rPr>
        <w:t>Przebudowa skrzyżowania DW</w:t>
      </w:r>
      <w:r w:rsidR="004C6451" w:rsidRPr="001776DA">
        <w:rPr>
          <w:rFonts w:ascii="Arial" w:hAnsi="Arial" w:cs="Arial"/>
          <w:b/>
        </w:rPr>
        <w:t> </w:t>
      </w:r>
      <w:r w:rsidR="001835C5" w:rsidRPr="001776DA">
        <w:rPr>
          <w:rFonts w:ascii="Arial" w:hAnsi="Arial" w:cs="Arial"/>
          <w:b/>
        </w:rPr>
        <w:t>580 tj. ul. Warszawskiej z ul. Reymonta na terenie m. Latchorzew</w:t>
      </w:r>
      <w:r w:rsidR="00337838" w:rsidRPr="001776DA">
        <w:rPr>
          <w:rFonts w:ascii="Arial" w:hAnsi="Arial" w:cs="Arial"/>
          <w:b/>
        </w:rPr>
        <w:t>”</w:t>
      </w:r>
    </w:p>
    <w:p w14:paraId="0540924F" w14:textId="77777777" w:rsidR="003E1970" w:rsidRPr="001776DA" w:rsidRDefault="003E1970" w:rsidP="003E1970">
      <w:pPr>
        <w:spacing w:after="0" w:line="240" w:lineRule="auto"/>
        <w:rPr>
          <w:rFonts w:ascii="Arial" w:hAnsi="Arial"/>
          <w:iCs/>
        </w:rPr>
      </w:pPr>
    </w:p>
    <w:p w14:paraId="19398A23" w14:textId="77777777" w:rsidR="002C54FF" w:rsidRPr="001776DA" w:rsidRDefault="002C54FF" w:rsidP="00D550A6">
      <w:pPr>
        <w:pStyle w:val="Bezodstpw"/>
        <w:spacing w:after="60"/>
        <w:rPr>
          <w:rFonts w:ascii="Arial" w:hAnsi="Arial" w:cs="Arial"/>
        </w:rPr>
      </w:pPr>
      <w:r w:rsidRPr="001776DA">
        <w:rPr>
          <w:rFonts w:ascii="Arial" w:hAnsi="Arial" w:cs="Arial"/>
        </w:rPr>
        <w:t>Wszędzie, gdzie w opisie przedmiotu zamówienia (w dokumentacji projektowej) wskazane są znaki towarowe, patenty lub pochodzenie, źródło lub szczególny proces, który charakteryzuje produkty lub usługi dostarczane przez konkretnego Wykonawcę, należy przyjąć, że wskazaniu takiemu towarzyszą wyrazy „LUB RÓWNOWAŻNY”.</w:t>
      </w:r>
    </w:p>
    <w:p w14:paraId="4F752559" w14:textId="77777777" w:rsidR="002C54FF" w:rsidRPr="001776DA" w:rsidRDefault="002C54FF" w:rsidP="00D550A6">
      <w:pPr>
        <w:widowControl/>
        <w:suppressAutoHyphens w:val="0"/>
        <w:adjustRightInd/>
        <w:spacing w:after="60" w:line="240" w:lineRule="auto"/>
        <w:textAlignment w:val="auto"/>
        <w:rPr>
          <w:rFonts w:ascii="Arial" w:hAnsi="Arial" w:cs="Arial"/>
        </w:rPr>
      </w:pPr>
      <w:r w:rsidRPr="001776DA">
        <w:rPr>
          <w:rFonts w:ascii="Arial" w:hAnsi="Arial" w:cs="Arial"/>
        </w:rPr>
        <w:t>Opisanie przedmiotu zamówienia i użycie w nim ww. cech nie ma celu doprowadzenia do uprzywilejowania lub wyeliminowania niektórych wykonawców lub produktów, a jest uzasadnione specyfiką przedmiotu zamówienia i Zamawiający nie może opisać przedmiotu zamówienia za pomocą dostatecznie dokładnych określeń.</w:t>
      </w:r>
    </w:p>
    <w:p w14:paraId="5C26AFDB" w14:textId="77777777" w:rsidR="002C54FF" w:rsidRPr="001776DA" w:rsidRDefault="002C54FF" w:rsidP="00D550A6">
      <w:pPr>
        <w:pStyle w:val="Bezodstpw"/>
        <w:spacing w:after="60"/>
        <w:rPr>
          <w:rFonts w:ascii="Arial" w:hAnsi="Arial" w:cs="Arial"/>
        </w:rPr>
      </w:pPr>
      <w:r w:rsidRPr="001776DA">
        <w:rPr>
          <w:rFonts w:ascii="Arial" w:hAnsi="Arial" w:cs="Arial"/>
        </w:rPr>
        <w:t xml:space="preserve">Zamawiający dopuszcza użycie i uzna materiały/urządzenia zastosowane przez Wykonawcę za równoważne w szczególności, gdy spełnią one minimalne wymagania zawarte w dokumentacji projektowej w zakresie opisanym poniżej. </w:t>
      </w:r>
    </w:p>
    <w:p w14:paraId="53354D4F" w14:textId="77777777" w:rsidR="002C54FF" w:rsidRPr="001776DA" w:rsidRDefault="002C54FF" w:rsidP="00D550A6">
      <w:pPr>
        <w:pStyle w:val="Bezodstpw"/>
        <w:spacing w:after="60"/>
        <w:rPr>
          <w:rFonts w:ascii="Arial" w:hAnsi="Arial" w:cs="Arial"/>
        </w:rPr>
      </w:pPr>
      <w:r w:rsidRPr="001776DA">
        <w:rPr>
          <w:rFonts w:ascii="Arial" w:hAnsi="Arial" w:cs="Arial"/>
        </w:rPr>
        <w:t>W przypadku zastosowania materiałów/urządzeń równoważnych Wykonawca zobowiązany jest przedstawić dokumenty potwierdzające ich równoważność w zakresie: parametrów technicznych, wyposażenia, gabarytów, wielkości, rozwiązań konstrukcyjnych, sposobu posadowienia lub montażu, charakteru użytkowego (tożsamość funkcji, zachowania funkcji opisanych w dokumentacji projektowej, parametrów technicznych itp.), wykonania materiałowego (rodzaj i jakość użytych materiałów), spełniania innych wymagań Zamawiającego wskazanych w dokumentacji projektowej.</w:t>
      </w:r>
    </w:p>
    <w:p w14:paraId="3EE3A6FE" w14:textId="77777777" w:rsidR="002C54FF" w:rsidRPr="001776DA" w:rsidRDefault="002C54FF" w:rsidP="00D550A6">
      <w:pPr>
        <w:pStyle w:val="Bezodstpw"/>
        <w:spacing w:after="60"/>
        <w:rPr>
          <w:rFonts w:ascii="Arial" w:hAnsi="Arial" w:cs="Arial"/>
        </w:rPr>
      </w:pPr>
      <w:r w:rsidRPr="001776DA">
        <w:rPr>
          <w:rFonts w:ascii="Arial" w:hAnsi="Arial" w:cs="Arial"/>
        </w:rPr>
        <w:t xml:space="preserve">Wykonawca, który zamierza powołać się na rozwiązania równoważne do opisanych przez Zamawiającego jest obowiązany wykazać, że oferowane przez niego materiały i urządzenia spełniają wymagania określone przez Zamawiającego – w takim przypadku wraz z ofertą musi złożyć przedmiotowy formularz potwierdzający równoważność zastosowanych rozwiązań w zakresie jak w zdaniu powyżej. Dopuszcza się złożenie również innych dodatkowych dokumentów (potwierdzającym równoważność jak karty katalogowe itp. </w:t>
      </w:r>
    </w:p>
    <w:p w14:paraId="3E8A2934" w14:textId="77777777" w:rsidR="002C54FF" w:rsidRPr="001776DA" w:rsidRDefault="002C54FF" w:rsidP="00D550A6">
      <w:pPr>
        <w:pStyle w:val="Bezodstpw"/>
        <w:spacing w:after="60"/>
        <w:rPr>
          <w:rFonts w:ascii="Arial" w:hAnsi="Arial" w:cs="Arial"/>
        </w:rPr>
      </w:pPr>
      <w:r w:rsidRPr="001776DA">
        <w:rPr>
          <w:rFonts w:ascii="Arial" w:hAnsi="Arial" w:cs="Arial"/>
          <w:color w:val="000000"/>
          <w:lang w:eastAsia="pl-PL"/>
        </w:rPr>
        <w:t>Brak wypełnienia formularza materiały/urządzenia równoważne lub brak złożenia tego dokumentu wraz z ofertą będzie jednoznaczny z tym, że Wykonawca wykona przedmiot zamówienia przy użyciu materiałów/urządzeń przewidzianych w dokumentacji projektowej</w:t>
      </w:r>
      <w:r w:rsidRPr="001776DA">
        <w:rPr>
          <w:rFonts w:ascii="Arial" w:hAnsi="Arial" w:cs="Arial"/>
        </w:rPr>
        <w:t>.</w:t>
      </w:r>
    </w:p>
    <w:p w14:paraId="555B7BF1" w14:textId="77777777" w:rsidR="002C54FF" w:rsidRPr="001776DA" w:rsidRDefault="002C54FF" w:rsidP="00D550A6">
      <w:pPr>
        <w:pStyle w:val="Bezodstpw"/>
        <w:spacing w:after="60"/>
        <w:rPr>
          <w:rFonts w:ascii="Arial" w:hAnsi="Arial" w:cs="Arial"/>
        </w:rPr>
      </w:pPr>
      <w:r w:rsidRPr="001776DA">
        <w:rPr>
          <w:rFonts w:ascii="Arial" w:hAnsi="Arial" w:cs="Arial"/>
        </w:rPr>
        <w:t>Zamawiającemu zależy na realizacji przedmiotu zamówienia z materiałów i urządzeń najwyższej jakości oraz na solidności i fachowości wykonania. Wskazanie w dokumentacji projektowej nazw producentów ma charakter przykładowy i jest uzasadnione specyfiką przedmiotu zamówienia, ma to ułatwić Wykonawcom sporządzenie oferty. Niemożliwym jest wymaganie jakości bez wskazania punktu odniesienia.</w:t>
      </w:r>
    </w:p>
    <w:p w14:paraId="31AEB467" w14:textId="77777777" w:rsidR="003E1970" w:rsidRPr="001776DA" w:rsidRDefault="002C54FF" w:rsidP="00D550A6">
      <w:pPr>
        <w:pStyle w:val="Bezodstpw"/>
        <w:spacing w:after="60"/>
        <w:rPr>
          <w:rFonts w:ascii="Arial" w:hAnsi="Arial" w:cs="Arial"/>
        </w:rPr>
      </w:pPr>
      <w:r w:rsidRPr="001776DA">
        <w:rPr>
          <w:rFonts w:ascii="Arial" w:hAnsi="Arial" w:cs="Arial"/>
        </w:rPr>
        <w:t>Sam fakt, iż wskazuje się nazwy producentów nie zamyka możliwości zastosowania materiałów i urządzeń innych producentów o ile, zgodnie z dyspozycją art. 29 ustawy, będą one równoważne do wskazanych w projekcie technicznym</w:t>
      </w:r>
    </w:p>
    <w:p w14:paraId="164BA3D2" w14:textId="77777777" w:rsidR="003E1970" w:rsidRPr="001776DA" w:rsidRDefault="003E1970" w:rsidP="003E1970">
      <w:pPr>
        <w:pStyle w:val="Bezodstpw"/>
        <w:rPr>
          <w:rFonts w:ascii="Arial" w:hAnsi="Arial"/>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3261"/>
        <w:gridCol w:w="3543"/>
      </w:tblGrid>
      <w:tr w:rsidR="003E1970" w:rsidRPr="001776DA" w14:paraId="7CEB2F08" w14:textId="77777777" w:rsidTr="000B19D9">
        <w:tc>
          <w:tcPr>
            <w:tcW w:w="2376" w:type="dxa"/>
            <w:vAlign w:val="center"/>
          </w:tcPr>
          <w:p w14:paraId="6ED85EF1" w14:textId="77777777" w:rsidR="003E1970" w:rsidRPr="001776DA" w:rsidRDefault="003E1970" w:rsidP="000B19D9">
            <w:pPr>
              <w:pStyle w:val="Tekstpodstawowy21"/>
              <w:jc w:val="center"/>
              <w:rPr>
                <w:rFonts w:ascii="Arial" w:hAnsi="Arial" w:cs="Arial"/>
                <w:b w:val="0"/>
                <w:sz w:val="20"/>
                <w:lang w:eastAsia="ar-SA"/>
              </w:rPr>
            </w:pPr>
            <w:r w:rsidRPr="001776DA">
              <w:rPr>
                <w:rFonts w:ascii="Arial" w:hAnsi="Arial" w:cs="Arial"/>
                <w:b w:val="0"/>
                <w:sz w:val="20"/>
                <w:lang w:eastAsia="ar-SA"/>
              </w:rPr>
              <w:t>Nazwa urządzenia projektowanego</w:t>
            </w:r>
          </w:p>
        </w:tc>
        <w:tc>
          <w:tcPr>
            <w:tcW w:w="3261" w:type="dxa"/>
            <w:vAlign w:val="center"/>
          </w:tcPr>
          <w:p w14:paraId="7DBF3178" w14:textId="77777777" w:rsidR="003E1970" w:rsidRPr="001776DA" w:rsidRDefault="003E1970" w:rsidP="000B19D9">
            <w:pPr>
              <w:pStyle w:val="Tekstpodstawowy21"/>
              <w:jc w:val="center"/>
              <w:rPr>
                <w:rFonts w:ascii="Arial" w:hAnsi="Arial" w:cs="Arial"/>
                <w:b w:val="0"/>
                <w:sz w:val="20"/>
                <w:lang w:eastAsia="ar-SA"/>
              </w:rPr>
            </w:pPr>
            <w:r w:rsidRPr="001776DA">
              <w:rPr>
                <w:rFonts w:ascii="Arial" w:hAnsi="Arial" w:cs="Arial"/>
                <w:b w:val="0"/>
                <w:sz w:val="20"/>
                <w:lang w:eastAsia="ar-SA"/>
              </w:rPr>
              <w:t>Nazwa urządzenia równoważnego proponowanego przez Wykonawcę (numer katalogowy)</w:t>
            </w:r>
          </w:p>
        </w:tc>
        <w:tc>
          <w:tcPr>
            <w:tcW w:w="3543" w:type="dxa"/>
            <w:vAlign w:val="center"/>
          </w:tcPr>
          <w:p w14:paraId="2AD9B46B" w14:textId="77777777" w:rsidR="003E1970" w:rsidRPr="001776DA" w:rsidRDefault="003E1970" w:rsidP="000B19D9">
            <w:pPr>
              <w:pStyle w:val="Tekstpodstawowy21"/>
              <w:jc w:val="center"/>
              <w:rPr>
                <w:rFonts w:ascii="Arial" w:hAnsi="Arial" w:cs="Arial"/>
                <w:b w:val="0"/>
                <w:sz w:val="20"/>
                <w:lang w:eastAsia="ar-SA"/>
              </w:rPr>
            </w:pPr>
            <w:r w:rsidRPr="001776DA">
              <w:rPr>
                <w:rFonts w:ascii="Arial" w:hAnsi="Arial" w:cs="Arial"/>
                <w:b w:val="0"/>
                <w:sz w:val="20"/>
                <w:lang w:eastAsia="ar-SA"/>
              </w:rPr>
              <w:t>Dokumenty potwierdzające równoważność</w:t>
            </w:r>
          </w:p>
        </w:tc>
      </w:tr>
      <w:tr w:rsidR="003E1970" w:rsidRPr="001776DA" w14:paraId="359F3E77" w14:textId="77777777" w:rsidTr="000B19D9">
        <w:tc>
          <w:tcPr>
            <w:tcW w:w="2376" w:type="dxa"/>
          </w:tcPr>
          <w:p w14:paraId="65782EA7" w14:textId="77777777" w:rsidR="003E1970" w:rsidRPr="001776DA" w:rsidRDefault="003E1970" w:rsidP="000B19D9">
            <w:pPr>
              <w:pStyle w:val="Tekstpodstawowy21"/>
              <w:rPr>
                <w:rFonts w:ascii="Arial" w:hAnsi="Arial" w:cs="Arial"/>
                <w:b w:val="0"/>
                <w:sz w:val="20"/>
                <w:lang w:eastAsia="ar-SA"/>
              </w:rPr>
            </w:pPr>
          </w:p>
        </w:tc>
        <w:tc>
          <w:tcPr>
            <w:tcW w:w="3261" w:type="dxa"/>
          </w:tcPr>
          <w:p w14:paraId="4EA2BA79" w14:textId="77777777" w:rsidR="003E1970" w:rsidRPr="001776DA" w:rsidRDefault="003E1970" w:rsidP="000B19D9">
            <w:pPr>
              <w:pStyle w:val="Tekstpodstawowy21"/>
              <w:rPr>
                <w:rFonts w:ascii="Arial" w:hAnsi="Arial" w:cs="Arial"/>
                <w:b w:val="0"/>
                <w:sz w:val="20"/>
                <w:lang w:eastAsia="ar-SA"/>
              </w:rPr>
            </w:pPr>
          </w:p>
        </w:tc>
        <w:tc>
          <w:tcPr>
            <w:tcW w:w="3543" w:type="dxa"/>
          </w:tcPr>
          <w:p w14:paraId="53D88CD2" w14:textId="77777777" w:rsidR="003E1970" w:rsidRPr="001776DA" w:rsidRDefault="003E1970" w:rsidP="000B19D9">
            <w:pPr>
              <w:pStyle w:val="Tekstpodstawowy21"/>
              <w:rPr>
                <w:rFonts w:ascii="Arial" w:hAnsi="Arial" w:cs="Arial"/>
                <w:b w:val="0"/>
                <w:sz w:val="20"/>
                <w:lang w:eastAsia="ar-SA"/>
              </w:rPr>
            </w:pPr>
          </w:p>
        </w:tc>
      </w:tr>
    </w:tbl>
    <w:p w14:paraId="392C1D78" w14:textId="77777777" w:rsidR="003E1970" w:rsidRPr="001776DA" w:rsidRDefault="003E1970" w:rsidP="003E1970">
      <w:pPr>
        <w:suppressAutoHyphens w:val="0"/>
        <w:rPr>
          <w:rFonts w:ascii="Arial" w:hAnsi="Arial" w:cs="Arial"/>
          <w:bCs/>
          <w:color w:val="000000"/>
          <w:lang w:eastAsia="pl-PL"/>
        </w:rPr>
      </w:pPr>
    </w:p>
    <w:p w14:paraId="6C734DF2" w14:textId="77777777" w:rsidR="003E1970" w:rsidRPr="001776DA" w:rsidRDefault="003E1970" w:rsidP="003E1970">
      <w:pPr>
        <w:pStyle w:val="Bezodstpw"/>
        <w:rPr>
          <w:rFonts w:ascii="Arial" w:hAnsi="Arial" w:cs="Arial"/>
        </w:rPr>
      </w:pPr>
      <w:r w:rsidRPr="001776DA">
        <w:rPr>
          <w:rFonts w:ascii="Arial" w:hAnsi="Arial" w:cs="Arial"/>
        </w:rPr>
        <w:t>……………………………………</w:t>
      </w:r>
      <w:r w:rsidRPr="001776DA">
        <w:rPr>
          <w:rFonts w:ascii="Arial" w:hAnsi="Arial" w:cs="Arial"/>
        </w:rPr>
        <w:tab/>
      </w:r>
      <w:r w:rsidRPr="001776DA">
        <w:rPr>
          <w:rFonts w:ascii="Arial" w:hAnsi="Arial" w:cs="Arial"/>
        </w:rPr>
        <w:tab/>
        <w:t>………………………………………………………………</w:t>
      </w:r>
    </w:p>
    <w:p w14:paraId="1E823673" w14:textId="77777777" w:rsidR="00E818A0" w:rsidRPr="001776DA" w:rsidRDefault="003E1970" w:rsidP="00483455">
      <w:pPr>
        <w:pStyle w:val="Nagwek1"/>
        <w:numPr>
          <w:ilvl w:val="0"/>
          <w:numId w:val="0"/>
        </w:numPr>
        <w:spacing w:line="240" w:lineRule="auto"/>
        <w:rPr>
          <w:sz w:val="20"/>
          <w:szCs w:val="20"/>
        </w:rPr>
      </w:pPr>
      <w:bookmarkStart w:id="105" w:name="_Toc39672704"/>
      <w:r w:rsidRPr="001776DA">
        <w:rPr>
          <w:b w:val="0"/>
          <w:bCs w:val="0"/>
          <w:sz w:val="20"/>
          <w:szCs w:val="20"/>
          <w:u w:val="none"/>
        </w:rPr>
        <w:t>/miejscowość i data/</w:t>
      </w:r>
      <w:r w:rsidRPr="001776DA">
        <w:rPr>
          <w:b w:val="0"/>
          <w:bCs w:val="0"/>
          <w:sz w:val="20"/>
          <w:szCs w:val="20"/>
          <w:u w:val="none"/>
        </w:rPr>
        <w:tab/>
      </w:r>
      <w:r w:rsidRPr="001776DA">
        <w:rPr>
          <w:b w:val="0"/>
          <w:bCs w:val="0"/>
          <w:sz w:val="20"/>
          <w:szCs w:val="20"/>
          <w:u w:val="none"/>
        </w:rPr>
        <w:tab/>
      </w:r>
      <w:r w:rsidRPr="001776DA">
        <w:rPr>
          <w:b w:val="0"/>
          <w:bCs w:val="0"/>
          <w:sz w:val="20"/>
          <w:szCs w:val="20"/>
          <w:u w:val="none"/>
        </w:rPr>
        <w:tab/>
      </w:r>
      <w:r w:rsidRPr="001776DA">
        <w:rPr>
          <w:b w:val="0"/>
          <w:bCs w:val="0"/>
          <w:sz w:val="20"/>
          <w:szCs w:val="20"/>
          <w:u w:val="none"/>
        </w:rPr>
        <w:tab/>
        <w:t>/pieczęć i podpis osoby uprawnionej/</w:t>
      </w:r>
      <w:r w:rsidRPr="001776DA">
        <w:rPr>
          <w:b w:val="0"/>
          <w:bCs w:val="0"/>
          <w:sz w:val="20"/>
          <w:szCs w:val="20"/>
          <w:u w:val="none"/>
        </w:rPr>
        <w:br w:type="page"/>
      </w:r>
      <w:bookmarkStart w:id="106" w:name="_Toc10188600"/>
      <w:bookmarkEnd w:id="102"/>
      <w:r w:rsidR="003A29D7" w:rsidRPr="001776DA">
        <w:rPr>
          <w:sz w:val="20"/>
          <w:szCs w:val="20"/>
        </w:rPr>
        <w:lastRenderedPageBreak/>
        <w:t>Załącznik nr 5 do SIWZ – Oświadczenie Wykonawcy w zakresie wypełnienia obowiązków informacyjnych przewidzianych w art. 13 lub art. 14 RODO</w:t>
      </w:r>
      <w:bookmarkEnd w:id="105"/>
      <w:bookmarkEnd w:id="106"/>
    </w:p>
    <w:p w14:paraId="046FA53C" w14:textId="77777777" w:rsidR="003A29D7" w:rsidRPr="001776DA" w:rsidRDefault="003A29D7" w:rsidP="003A29D7"/>
    <w:p w14:paraId="4A229EE7" w14:textId="77777777" w:rsidR="008C0760" w:rsidRPr="001776DA" w:rsidRDefault="00E818A0" w:rsidP="008C0760">
      <w:pPr>
        <w:spacing w:after="0" w:line="240" w:lineRule="auto"/>
        <w:rPr>
          <w:rFonts w:ascii="Arial" w:hAnsi="Arial" w:cs="Arial"/>
          <w:b/>
        </w:rPr>
      </w:pPr>
      <w:r w:rsidRPr="001776DA">
        <w:rPr>
          <w:rFonts w:ascii="Arial" w:hAnsi="Arial" w:cs="Arial"/>
        </w:rPr>
        <w:t xml:space="preserve">Dotyczy postępowania </w:t>
      </w:r>
      <w:r w:rsidR="008C0760" w:rsidRPr="001776DA">
        <w:rPr>
          <w:rFonts w:ascii="Arial" w:hAnsi="Arial" w:cs="Arial"/>
        </w:rPr>
        <w:t xml:space="preserve">Dotyczy postępowania </w:t>
      </w:r>
      <w:r w:rsidR="00337838" w:rsidRPr="001776DA">
        <w:rPr>
          <w:rFonts w:ascii="Arial" w:hAnsi="Arial" w:cs="Arial"/>
          <w:b/>
        </w:rPr>
        <w:t>RZP.271.</w:t>
      </w:r>
      <w:r w:rsidR="001835C5" w:rsidRPr="001776DA">
        <w:rPr>
          <w:rFonts w:ascii="Arial" w:hAnsi="Arial" w:cs="Arial"/>
          <w:b/>
        </w:rPr>
        <w:t>11</w:t>
      </w:r>
      <w:r w:rsidR="00337838" w:rsidRPr="001776DA">
        <w:rPr>
          <w:rFonts w:ascii="Arial" w:hAnsi="Arial" w:cs="Arial"/>
          <w:b/>
        </w:rPr>
        <w:t>.2020</w:t>
      </w:r>
      <w:r w:rsidR="00337838" w:rsidRPr="001776DA">
        <w:rPr>
          <w:rFonts w:ascii="Arial" w:hAnsi="Arial" w:cs="Arial"/>
          <w:b/>
          <w:color w:val="000000"/>
          <w:lang w:eastAsia="pl-PL"/>
        </w:rPr>
        <w:t xml:space="preserve"> pn. </w:t>
      </w:r>
      <w:r w:rsidR="00337838" w:rsidRPr="001776DA">
        <w:rPr>
          <w:rFonts w:ascii="Arial" w:hAnsi="Arial" w:cs="Arial"/>
          <w:b/>
        </w:rPr>
        <w:t>„</w:t>
      </w:r>
      <w:r w:rsidR="001835C5" w:rsidRPr="001776DA">
        <w:rPr>
          <w:rFonts w:ascii="Arial" w:hAnsi="Arial" w:cs="Arial"/>
          <w:b/>
        </w:rPr>
        <w:t>Przebudowa skrzyżowania DW</w:t>
      </w:r>
      <w:r w:rsidR="004C6451" w:rsidRPr="001776DA">
        <w:rPr>
          <w:rFonts w:ascii="Arial" w:hAnsi="Arial" w:cs="Arial"/>
          <w:b/>
        </w:rPr>
        <w:t> </w:t>
      </w:r>
      <w:r w:rsidR="001835C5" w:rsidRPr="001776DA">
        <w:rPr>
          <w:rFonts w:ascii="Arial" w:hAnsi="Arial" w:cs="Arial"/>
          <w:b/>
        </w:rPr>
        <w:t>580 tj. ul. Warszawskiej z ul. Reymonta na terenie m. Latchorzew</w:t>
      </w:r>
      <w:r w:rsidR="00337838" w:rsidRPr="001776DA">
        <w:rPr>
          <w:rFonts w:ascii="Arial" w:hAnsi="Arial" w:cs="Arial"/>
          <w:b/>
        </w:rPr>
        <w:t>”</w:t>
      </w:r>
    </w:p>
    <w:p w14:paraId="2D36CEEC" w14:textId="77777777" w:rsidR="00E818A0" w:rsidRPr="001776DA" w:rsidRDefault="00E818A0" w:rsidP="008C0760">
      <w:pPr>
        <w:pStyle w:val="Tekstprzypisudolnego"/>
        <w:rPr>
          <w:rFonts w:ascii="Arial" w:hAnsi="Arial" w:cs="Arial"/>
          <w:b/>
        </w:rPr>
      </w:pPr>
    </w:p>
    <w:p w14:paraId="2AAD06C2" w14:textId="77777777" w:rsidR="00E818A0" w:rsidRPr="001776DA" w:rsidRDefault="00E818A0" w:rsidP="00E818A0">
      <w:pPr>
        <w:spacing w:after="0" w:line="240" w:lineRule="auto"/>
        <w:rPr>
          <w:rFonts w:ascii="Arial" w:hAnsi="Arial" w:cs="Arial"/>
          <w:b/>
        </w:rPr>
      </w:pPr>
      <w:r w:rsidRPr="001776DA">
        <w:rPr>
          <w:rFonts w:ascii="Arial" w:hAnsi="Arial" w:cs="Arial"/>
          <w:b/>
        </w:rPr>
        <w:t>Zamawiający:</w:t>
      </w:r>
    </w:p>
    <w:p w14:paraId="4AE8FDD8" w14:textId="77777777" w:rsidR="00E818A0" w:rsidRPr="001776DA" w:rsidRDefault="00E818A0" w:rsidP="00E818A0">
      <w:pPr>
        <w:pStyle w:val="Bezodstpw"/>
        <w:rPr>
          <w:rFonts w:ascii="Arial" w:hAnsi="Arial" w:cs="Arial"/>
        </w:rPr>
      </w:pPr>
      <w:r w:rsidRPr="001776DA">
        <w:rPr>
          <w:rFonts w:ascii="Arial" w:hAnsi="Arial" w:cs="Arial"/>
        </w:rPr>
        <w:t>Gmina Stare Babice</w:t>
      </w:r>
    </w:p>
    <w:p w14:paraId="675F183D" w14:textId="77777777" w:rsidR="00E818A0" w:rsidRPr="001776DA" w:rsidRDefault="00E818A0" w:rsidP="00E818A0">
      <w:pPr>
        <w:pStyle w:val="Bezodstpw"/>
        <w:rPr>
          <w:rFonts w:ascii="Arial" w:hAnsi="Arial" w:cs="Arial"/>
        </w:rPr>
      </w:pPr>
      <w:r w:rsidRPr="001776DA">
        <w:rPr>
          <w:rFonts w:ascii="Arial" w:hAnsi="Arial" w:cs="Arial"/>
        </w:rPr>
        <w:t>ul. Rynek 32</w:t>
      </w:r>
    </w:p>
    <w:p w14:paraId="4631D505" w14:textId="77777777" w:rsidR="00E818A0" w:rsidRPr="001776DA" w:rsidRDefault="00E818A0" w:rsidP="00E818A0">
      <w:pPr>
        <w:pStyle w:val="Bezodstpw"/>
        <w:rPr>
          <w:rFonts w:ascii="Arial" w:hAnsi="Arial" w:cs="Arial"/>
        </w:rPr>
      </w:pPr>
      <w:r w:rsidRPr="001776DA">
        <w:rPr>
          <w:rFonts w:ascii="Arial" w:hAnsi="Arial" w:cs="Arial"/>
        </w:rPr>
        <w:t xml:space="preserve">05-082 Stare Babice </w:t>
      </w:r>
    </w:p>
    <w:p w14:paraId="00C5FA23" w14:textId="77777777" w:rsidR="00E818A0" w:rsidRPr="001776DA" w:rsidRDefault="00E818A0" w:rsidP="00E818A0">
      <w:pPr>
        <w:spacing w:after="0" w:line="240" w:lineRule="auto"/>
        <w:rPr>
          <w:rFonts w:ascii="Arial" w:hAnsi="Arial" w:cs="Arial"/>
        </w:rPr>
      </w:pPr>
    </w:p>
    <w:p w14:paraId="4619B19C" w14:textId="77777777" w:rsidR="00E818A0" w:rsidRPr="001776DA" w:rsidRDefault="00E818A0" w:rsidP="00E818A0">
      <w:pPr>
        <w:spacing w:after="0" w:line="240" w:lineRule="auto"/>
        <w:rPr>
          <w:rFonts w:ascii="Arial" w:hAnsi="Arial" w:cs="Arial"/>
          <w:b/>
        </w:rPr>
      </w:pPr>
    </w:p>
    <w:p w14:paraId="62BF7D8B" w14:textId="77777777" w:rsidR="00E818A0" w:rsidRPr="001776DA" w:rsidRDefault="00E818A0" w:rsidP="00E818A0">
      <w:pPr>
        <w:spacing w:after="0" w:line="240" w:lineRule="auto"/>
        <w:rPr>
          <w:rFonts w:ascii="Arial" w:hAnsi="Arial" w:cs="Arial"/>
          <w:b/>
        </w:rPr>
      </w:pPr>
    </w:p>
    <w:p w14:paraId="67403AED" w14:textId="77777777" w:rsidR="00E818A0" w:rsidRPr="001776DA" w:rsidRDefault="00E818A0" w:rsidP="00E818A0">
      <w:pPr>
        <w:spacing w:after="0" w:line="240" w:lineRule="auto"/>
        <w:rPr>
          <w:rFonts w:ascii="Arial" w:hAnsi="Arial" w:cs="Arial"/>
          <w:b/>
        </w:rPr>
      </w:pPr>
      <w:r w:rsidRPr="001776DA">
        <w:rPr>
          <w:rFonts w:ascii="Arial" w:hAnsi="Arial" w:cs="Arial"/>
          <w:b/>
        </w:rPr>
        <w:t xml:space="preserve">Wykonawca </w:t>
      </w:r>
      <w:r w:rsidRPr="001776DA">
        <w:rPr>
          <w:rFonts w:ascii="Arial" w:hAnsi="Arial" w:cs="Arial"/>
        </w:rPr>
        <w:t>(nazwa i adres)</w:t>
      </w:r>
      <w:r w:rsidRPr="001776DA">
        <w:rPr>
          <w:rFonts w:ascii="Arial" w:hAnsi="Arial" w:cs="Arial"/>
          <w:b/>
        </w:rPr>
        <w:t>:</w:t>
      </w:r>
    </w:p>
    <w:p w14:paraId="2621727C" w14:textId="77777777" w:rsidR="00E818A0" w:rsidRPr="001776DA" w:rsidRDefault="00E818A0" w:rsidP="00E818A0">
      <w:pPr>
        <w:spacing w:after="0" w:line="240" w:lineRule="auto"/>
        <w:rPr>
          <w:rFonts w:ascii="Arial" w:hAnsi="Arial" w:cs="Arial"/>
        </w:rPr>
      </w:pPr>
    </w:p>
    <w:p w14:paraId="6C31D776" w14:textId="77777777" w:rsidR="00E818A0" w:rsidRPr="001776DA" w:rsidRDefault="00E818A0" w:rsidP="00E818A0">
      <w:pPr>
        <w:spacing w:after="0" w:line="240" w:lineRule="auto"/>
        <w:rPr>
          <w:rFonts w:ascii="Arial" w:hAnsi="Arial" w:cs="Arial"/>
        </w:rPr>
      </w:pPr>
    </w:p>
    <w:p w14:paraId="4F23B098" w14:textId="77777777" w:rsidR="00E818A0" w:rsidRPr="001776DA" w:rsidRDefault="00E818A0" w:rsidP="00E818A0">
      <w:pPr>
        <w:pStyle w:val="Tekstprzypisudolnego"/>
        <w:rPr>
          <w:rFonts w:ascii="Arial" w:hAnsi="Arial" w:cs="Arial"/>
          <w:iCs/>
        </w:rPr>
      </w:pPr>
      <w:r w:rsidRPr="001776DA">
        <w:rPr>
          <w:rFonts w:ascii="Arial" w:hAnsi="Arial" w:cs="Arial"/>
        </w:rPr>
        <w:t>…………………………………………………………………………………………………………………..</w:t>
      </w:r>
    </w:p>
    <w:p w14:paraId="273A9242" w14:textId="77777777" w:rsidR="00E818A0" w:rsidRPr="001776DA" w:rsidRDefault="00E818A0" w:rsidP="00E818A0">
      <w:pPr>
        <w:pStyle w:val="Tekstprzypisudolnego"/>
        <w:jc w:val="center"/>
        <w:rPr>
          <w:rFonts w:ascii="Arial" w:hAnsi="Arial" w:cs="Arial"/>
          <w:i/>
          <w:u w:val="single"/>
        </w:rPr>
      </w:pPr>
    </w:p>
    <w:p w14:paraId="0D09BC0E" w14:textId="77777777" w:rsidR="00E818A0" w:rsidRPr="001776DA" w:rsidRDefault="00E818A0" w:rsidP="00E818A0">
      <w:pPr>
        <w:suppressAutoHyphens w:val="0"/>
        <w:spacing w:after="0" w:line="240" w:lineRule="auto"/>
        <w:rPr>
          <w:rFonts w:ascii="Arial" w:hAnsi="Arial" w:cs="Arial"/>
        </w:rPr>
      </w:pPr>
      <w:r w:rsidRPr="001776DA">
        <w:rPr>
          <w:rFonts w:ascii="Arial" w:hAnsi="Arial" w:cs="Aria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98022E7" w14:textId="77777777" w:rsidR="00E818A0" w:rsidRPr="001776DA" w:rsidRDefault="00E818A0" w:rsidP="00E818A0">
      <w:pPr>
        <w:suppressAutoHyphens w:val="0"/>
        <w:spacing w:after="0" w:line="240" w:lineRule="auto"/>
        <w:rPr>
          <w:rFonts w:ascii="Arial" w:hAnsi="Arial" w:cs="Arial"/>
          <w:b/>
          <w:lang w:eastAsia="pl-PL"/>
        </w:rPr>
      </w:pPr>
    </w:p>
    <w:p w14:paraId="53C7CC23" w14:textId="77777777" w:rsidR="00E818A0" w:rsidRPr="001776DA" w:rsidRDefault="00E818A0" w:rsidP="00E818A0">
      <w:pPr>
        <w:suppressAutoHyphens w:val="0"/>
        <w:spacing w:after="0" w:line="240" w:lineRule="auto"/>
        <w:rPr>
          <w:rFonts w:ascii="Arial" w:hAnsi="Arial" w:cs="Arial"/>
          <w:b/>
          <w:lang w:eastAsia="pl-PL"/>
        </w:rPr>
      </w:pPr>
    </w:p>
    <w:p w14:paraId="32EF3AD9" w14:textId="77777777" w:rsidR="00E818A0" w:rsidRPr="001776DA" w:rsidRDefault="00E818A0" w:rsidP="00E818A0">
      <w:pPr>
        <w:suppressAutoHyphens w:val="0"/>
        <w:spacing w:after="0" w:line="240" w:lineRule="auto"/>
        <w:rPr>
          <w:rFonts w:ascii="Arial" w:hAnsi="Arial" w:cs="Arial"/>
          <w:b/>
          <w:lang w:eastAsia="pl-PL"/>
        </w:rPr>
      </w:pPr>
    </w:p>
    <w:p w14:paraId="1EB17266" w14:textId="77777777" w:rsidR="00E818A0" w:rsidRPr="001776DA" w:rsidRDefault="00E818A0" w:rsidP="00E818A0">
      <w:pPr>
        <w:suppressAutoHyphens w:val="0"/>
        <w:spacing w:after="0" w:line="240" w:lineRule="auto"/>
        <w:rPr>
          <w:rFonts w:ascii="Arial" w:hAnsi="Arial" w:cs="Arial"/>
          <w:b/>
          <w:lang w:eastAsia="pl-PL"/>
        </w:rPr>
      </w:pPr>
    </w:p>
    <w:p w14:paraId="187E652F" w14:textId="77777777" w:rsidR="00E818A0" w:rsidRPr="001776DA" w:rsidRDefault="00E818A0" w:rsidP="00E818A0">
      <w:pPr>
        <w:suppressAutoHyphens w:val="0"/>
        <w:spacing w:after="0" w:line="240" w:lineRule="auto"/>
        <w:rPr>
          <w:rFonts w:ascii="Arial" w:hAnsi="Arial" w:cs="Arial"/>
          <w:b/>
          <w:lang w:eastAsia="pl-PL"/>
        </w:rPr>
      </w:pPr>
    </w:p>
    <w:p w14:paraId="43FC8368" w14:textId="77777777" w:rsidR="00E818A0" w:rsidRPr="001776DA" w:rsidRDefault="00E818A0" w:rsidP="00E818A0">
      <w:pPr>
        <w:pStyle w:val="Bezodstpw"/>
        <w:rPr>
          <w:rFonts w:ascii="Arial" w:hAnsi="Arial" w:cs="Arial"/>
        </w:rPr>
      </w:pPr>
      <w:r w:rsidRPr="001776DA">
        <w:rPr>
          <w:rFonts w:ascii="Arial" w:hAnsi="Arial" w:cs="Arial"/>
        </w:rPr>
        <w:t>……………………………………</w:t>
      </w:r>
      <w:r w:rsidRPr="001776DA">
        <w:rPr>
          <w:rFonts w:ascii="Arial" w:hAnsi="Arial" w:cs="Arial"/>
        </w:rPr>
        <w:tab/>
      </w:r>
      <w:r w:rsidRPr="001776DA">
        <w:rPr>
          <w:rFonts w:ascii="Arial" w:hAnsi="Arial" w:cs="Arial"/>
        </w:rPr>
        <w:tab/>
        <w:t>………………………………………………………………</w:t>
      </w:r>
    </w:p>
    <w:p w14:paraId="494A039F" w14:textId="77777777" w:rsidR="00E818A0" w:rsidRPr="001776DA" w:rsidRDefault="00E818A0" w:rsidP="00E818A0">
      <w:pPr>
        <w:suppressAutoHyphens w:val="0"/>
        <w:spacing w:after="0" w:line="240" w:lineRule="auto"/>
        <w:rPr>
          <w:rFonts w:ascii="Arial" w:hAnsi="Arial" w:cs="Arial"/>
          <w:kern w:val="20"/>
        </w:rPr>
      </w:pPr>
      <w:r w:rsidRPr="001776DA">
        <w:rPr>
          <w:rFonts w:ascii="Arial" w:hAnsi="Arial" w:cs="Arial"/>
          <w:kern w:val="20"/>
        </w:rPr>
        <w:t>/miejscowość i data/</w:t>
      </w:r>
      <w:r w:rsidRPr="001776DA">
        <w:rPr>
          <w:rFonts w:ascii="Arial" w:hAnsi="Arial" w:cs="Arial"/>
          <w:kern w:val="20"/>
        </w:rPr>
        <w:tab/>
      </w:r>
      <w:r w:rsidRPr="001776DA">
        <w:rPr>
          <w:rFonts w:ascii="Arial" w:hAnsi="Arial" w:cs="Arial"/>
          <w:kern w:val="20"/>
        </w:rPr>
        <w:tab/>
      </w:r>
      <w:r w:rsidRPr="001776DA">
        <w:rPr>
          <w:rFonts w:ascii="Arial" w:hAnsi="Arial" w:cs="Arial"/>
          <w:kern w:val="20"/>
        </w:rPr>
        <w:tab/>
        <w:t>/pieczęć i podpis osoby uprawnionej/</w:t>
      </w:r>
    </w:p>
    <w:p w14:paraId="3779D89C" w14:textId="77777777" w:rsidR="00E818A0" w:rsidRPr="001776DA" w:rsidRDefault="00E818A0" w:rsidP="00E818A0">
      <w:pPr>
        <w:suppressAutoHyphens w:val="0"/>
        <w:spacing w:after="0" w:line="240" w:lineRule="auto"/>
        <w:rPr>
          <w:b/>
          <w:bCs/>
          <w:kern w:val="20"/>
        </w:rPr>
      </w:pPr>
    </w:p>
    <w:p w14:paraId="58779716" w14:textId="77777777" w:rsidR="00E818A0" w:rsidRPr="001776DA" w:rsidRDefault="00E818A0" w:rsidP="00E818A0">
      <w:pPr>
        <w:suppressAutoHyphens w:val="0"/>
        <w:spacing w:after="0" w:line="240" w:lineRule="auto"/>
        <w:rPr>
          <w:b/>
          <w:bCs/>
          <w:kern w:val="20"/>
        </w:rPr>
      </w:pPr>
    </w:p>
    <w:p w14:paraId="7EEC0C97" w14:textId="77777777" w:rsidR="00B25BF2" w:rsidRPr="001776DA" w:rsidRDefault="00E818A0" w:rsidP="00E818A0">
      <w:pPr>
        <w:pStyle w:val="Nagwek1"/>
        <w:numPr>
          <w:ilvl w:val="0"/>
          <w:numId w:val="0"/>
        </w:numPr>
        <w:spacing w:line="240" w:lineRule="auto"/>
        <w:rPr>
          <w:sz w:val="20"/>
          <w:szCs w:val="20"/>
        </w:rPr>
      </w:pPr>
      <w:bookmarkStart w:id="107" w:name="_Toc15636345"/>
      <w:bookmarkStart w:id="108" w:name="_Toc30606251"/>
      <w:bookmarkStart w:id="109" w:name="_Toc30758699"/>
      <w:bookmarkStart w:id="110" w:name="_Toc35867405"/>
      <w:bookmarkStart w:id="111" w:name="_Toc37096755"/>
      <w:bookmarkStart w:id="112" w:name="_Toc39672705"/>
      <w:r w:rsidRPr="001776DA">
        <w:rPr>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 niezłożenie oświadczenia wraz z ofertą traktowane będzie jako deklaracja Wykonawcy o braku konieczności wykonania przez niego obowiązków informacyjnych przewidzianych w art. 13 lub art. 14 RODO.</w:t>
      </w:r>
      <w:bookmarkEnd w:id="107"/>
      <w:bookmarkEnd w:id="108"/>
      <w:bookmarkEnd w:id="109"/>
      <w:bookmarkEnd w:id="110"/>
      <w:bookmarkEnd w:id="111"/>
      <w:bookmarkEnd w:id="112"/>
    </w:p>
    <w:p w14:paraId="40AC08BF" w14:textId="77777777" w:rsidR="00B25BF2" w:rsidRPr="001776DA" w:rsidRDefault="00B25BF2" w:rsidP="0069743A">
      <w:pPr>
        <w:pStyle w:val="Nagwek1"/>
        <w:numPr>
          <w:ilvl w:val="0"/>
          <w:numId w:val="0"/>
        </w:numPr>
        <w:spacing w:line="240" w:lineRule="auto"/>
        <w:jc w:val="right"/>
        <w:rPr>
          <w:sz w:val="20"/>
          <w:szCs w:val="20"/>
        </w:rPr>
      </w:pPr>
    </w:p>
    <w:p w14:paraId="22D86606" w14:textId="77777777" w:rsidR="00B25BF2" w:rsidRPr="001776DA" w:rsidRDefault="00B25BF2" w:rsidP="0069743A">
      <w:pPr>
        <w:pStyle w:val="Nagwek1"/>
        <w:numPr>
          <w:ilvl w:val="0"/>
          <w:numId w:val="0"/>
        </w:numPr>
        <w:spacing w:line="240" w:lineRule="auto"/>
        <w:jc w:val="right"/>
        <w:rPr>
          <w:sz w:val="20"/>
          <w:szCs w:val="20"/>
        </w:rPr>
      </w:pPr>
    </w:p>
    <w:p w14:paraId="62CEB777" w14:textId="77777777" w:rsidR="00B25BF2" w:rsidRPr="001776DA" w:rsidRDefault="00B25BF2" w:rsidP="0069743A">
      <w:pPr>
        <w:pStyle w:val="Nagwek1"/>
        <w:numPr>
          <w:ilvl w:val="0"/>
          <w:numId w:val="0"/>
        </w:numPr>
        <w:spacing w:line="240" w:lineRule="auto"/>
        <w:jc w:val="right"/>
        <w:rPr>
          <w:sz w:val="20"/>
          <w:szCs w:val="20"/>
        </w:rPr>
      </w:pPr>
    </w:p>
    <w:p w14:paraId="2F612E6B" w14:textId="77777777" w:rsidR="00B25BF2" w:rsidRPr="001776DA" w:rsidRDefault="00B25BF2" w:rsidP="0069743A">
      <w:pPr>
        <w:pStyle w:val="Nagwek1"/>
        <w:numPr>
          <w:ilvl w:val="0"/>
          <w:numId w:val="0"/>
        </w:numPr>
        <w:spacing w:line="240" w:lineRule="auto"/>
        <w:jc w:val="right"/>
        <w:rPr>
          <w:sz w:val="20"/>
          <w:szCs w:val="20"/>
        </w:rPr>
      </w:pPr>
    </w:p>
    <w:p w14:paraId="3E3E7EB6" w14:textId="77777777" w:rsidR="00B25BF2" w:rsidRPr="001776DA" w:rsidRDefault="00B25BF2" w:rsidP="0069743A">
      <w:pPr>
        <w:pStyle w:val="Nagwek1"/>
        <w:numPr>
          <w:ilvl w:val="0"/>
          <w:numId w:val="0"/>
        </w:numPr>
        <w:spacing w:line="240" w:lineRule="auto"/>
        <w:jc w:val="right"/>
        <w:rPr>
          <w:sz w:val="20"/>
          <w:szCs w:val="20"/>
        </w:rPr>
      </w:pPr>
    </w:p>
    <w:p w14:paraId="7E8FDCA9" w14:textId="77777777" w:rsidR="00B25BF2" w:rsidRPr="001776DA" w:rsidRDefault="00B25BF2" w:rsidP="0069743A">
      <w:pPr>
        <w:pStyle w:val="Nagwek1"/>
        <w:numPr>
          <w:ilvl w:val="0"/>
          <w:numId w:val="0"/>
        </w:numPr>
        <w:spacing w:line="240" w:lineRule="auto"/>
        <w:jc w:val="right"/>
        <w:rPr>
          <w:sz w:val="20"/>
          <w:szCs w:val="20"/>
        </w:rPr>
      </w:pPr>
    </w:p>
    <w:p w14:paraId="701149B6" w14:textId="77777777" w:rsidR="00B25BF2" w:rsidRPr="001776DA" w:rsidRDefault="00B25BF2" w:rsidP="0069743A">
      <w:pPr>
        <w:pStyle w:val="Nagwek1"/>
        <w:numPr>
          <w:ilvl w:val="0"/>
          <w:numId w:val="0"/>
        </w:numPr>
        <w:spacing w:line="240" w:lineRule="auto"/>
        <w:jc w:val="right"/>
        <w:rPr>
          <w:sz w:val="20"/>
          <w:szCs w:val="20"/>
        </w:rPr>
      </w:pPr>
    </w:p>
    <w:p w14:paraId="6245B0F1" w14:textId="77777777" w:rsidR="00B25BF2" w:rsidRPr="001776DA" w:rsidRDefault="00B25BF2" w:rsidP="0069743A">
      <w:pPr>
        <w:pStyle w:val="Nagwek1"/>
        <w:numPr>
          <w:ilvl w:val="0"/>
          <w:numId w:val="0"/>
        </w:numPr>
        <w:spacing w:line="240" w:lineRule="auto"/>
        <w:jc w:val="right"/>
        <w:rPr>
          <w:sz w:val="20"/>
          <w:szCs w:val="20"/>
        </w:rPr>
      </w:pPr>
    </w:p>
    <w:p w14:paraId="26A2080F" w14:textId="77777777" w:rsidR="00B25BF2" w:rsidRPr="001776DA" w:rsidRDefault="00B25BF2" w:rsidP="0069743A">
      <w:pPr>
        <w:pStyle w:val="Nagwek1"/>
        <w:numPr>
          <w:ilvl w:val="0"/>
          <w:numId w:val="0"/>
        </w:numPr>
        <w:spacing w:line="240" w:lineRule="auto"/>
        <w:jc w:val="right"/>
        <w:rPr>
          <w:sz w:val="20"/>
          <w:szCs w:val="20"/>
        </w:rPr>
      </w:pPr>
    </w:p>
    <w:p w14:paraId="311C009D" w14:textId="77777777" w:rsidR="00B25BF2" w:rsidRPr="001776DA" w:rsidRDefault="00B25BF2" w:rsidP="0069743A">
      <w:pPr>
        <w:pStyle w:val="Nagwek1"/>
        <w:numPr>
          <w:ilvl w:val="0"/>
          <w:numId w:val="0"/>
        </w:numPr>
        <w:spacing w:line="240" w:lineRule="auto"/>
        <w:jc w:val="right"/>
        <w:rPr>
          <w:sz w:val="20"/>
          <w:szCs w:val="20"/>
        </w:rPr>
      </w:pPr>
    </w:p>
    <w:p w14:paraId="1A5066B9" w14:textId="77777777" w:rsidR="00B25BF2" w:rsidRPr="001776DA" w:rsidRDefault="00B25BF2" w:rsidP="0069743A">
      <w:pPr>
        <w:pStyle w:val="Nagwek1"/>
        <w:numPr>
          <w:ilvl w:val="0"/>
          <w:numId w:val="0"/>
        </w:numPr>
        <w:spacing w:line="240" w:lineRule="auto"/>
        <w:jc w:val="right"/>
        <w:rPr>
          <w:sz w:val="20"/>
          <w:szCs w:val="20"/>
        </w:rPr>
      </w:pPr>
    </w:p>
    <w:p w14:paraId="198178F6" w14:textId="77777777" w:rsidR="00B25BF2" w:rsidRPr="001776DA" w:rsidRDefault="00B25BF2" w:rsidP="0069743A">
      <w:pPr>
        <w:pStyle w:val="Nagwek1"/>
        <w:numPr>
          <w:ilvl w:val="0"/>
          <w:numId w:val="0"/>
        </w:numPr>
        <w:spacing w:line="240" w:lineRule="auto"/>
        <w:jc w:val="right"/>
        <w:rPr>
          <w:sz w:val="20"/>
          <w:szCs w:val="20"/>
        </w:rPr>
      </w:pPr>
    </w:p>
    <w:p w14:paraId="170A4039" w14:textId="77777777" w:rsidR="00B25BF2" w:rsidRPr="001776DA" w:rsidRDefault="00B25BF2" w:rsidP="0069743A">
      <w:pPr>
        <w:pStyle w:val="Nagwek1"/>
        <w:numPr>
          <w:ilvl w:val="0"/>
          <w:numId w:val="0"/>
        </w:numPr>
        <w:spacing w:line="240" w:lineRule="auto"/>
        <w:jc w:val="right"/>
        <w:rPr>
          <w:sz w:val="20"/>
          <w:szCs w:val="20"/>
        </w:rPr>
      </w:pPr>
    </w:p>
    <w:p w14:paraId="7F4E8FCA" w14:textId="77777777" w:rsidR="00B25BF2" w:rsidRPr="001776DA" w:rsidRDefault="00B25BF2" w:rsidP="0069743A">
      <w:pPr>
        <w:pStyle w:val="Nagwek1"/>
        <w:numPr>
          <w:ilvl w:val="0"/>
          <w:numId w:val="0"/>
        </w:numPr>
        <w:spacing w:line="240" w:lineRule="auto"/>
        <w:jc w:val="right"/>
        <w:rPr>
          <w:sz w:val="20"/>
          <w:szCs w:val="20"/>
        </w:rPr>
      </w:pPr>
    </w:p>
    <w:p w14:paraId="03EF245C" w14:textId="77777777" w:rsidR="00B25BF2" w:rsidRPr="001776DA" w:rsidRDefault="00B25BF2" w:rsidP="0069743A">
      <w:pPr>
        <w:pStyle w:val="Nagwek1"/>
        <w:numPr>
          <w:ilvl w:val="0"/>
          <w:numId w:val="0"/>
        </w:numPr>
        <w:spacing w:line="240" w:lineRule="auto"/>
        <w:jc w:val="right"/>
        <w:rPr>
          <w:sz w:val="20"/>
          <w:szCs w:val="20"/>
        </w:rPr>
      </w:pPr>
    </w:p>
    <w:p w14:paraId="08528729" w14:textId="77777777" w:rsidR="00B25BF2" w:rsidRPr="001776DA" w:rsidRDefault="00B25BF2" w:rsidP="0069743A">
      <w:pPr>
        <w:pStyle w:val="Nagwek1"/>
        <w:numPr>
          <w:ilvl w:val="0"/>
          <w:numId w:val="0"/>
        </w:numPr>
        <w:spacing w:line="240" w:lineRule="auto"/>
        <w:jc w:val="right"/>
        <w:rPr>
          <w:sz w:val="20"/>
          <w:szCs w:val="20"/>
        </w:rPr>
      </w:pPr>
    </w:p>
    <w:p w14:paraId="6117EA0A" w14:textId="77777777" w:rsidR="00B25BF2" w:rsidRPr="001776DA" w:rsidRDefault="00B25BF2" w:rsidP="0069743A">
      <w:pPr>
        <w:pStyle w:val="Nagwek1"/>
        <w:numPr>
          <w:ilvl w:val="0"/>
          <w:numId w:val="0"/>
        </w:numPr>
        <w:spacing w:line="240" w:lineRule="auto"/>
        <w:jc w:val="right"/>
        <w:rPr>
          <w:sz w:val="20"/>
          <w:szCs w:val="20"/>
        </w:rPr>
      </w:pPr>
    </w:p>
    <w:p w14:paraId="6D7A59AC" w14:textId="77777777" w:rsidR="00B25BF2" w:rsidRPr="001776DA" w:rsidRDefault="00B25BF2" w:rsidP="0069743A">
      <w:pPr>
        <w:pStyle w:val="Nagwek1"/>
        <w:numPr>
          <w:ilvl w:val="0"/>
          <w:numId w:val="0"/>
        </w:numPr>
        <w:spacing w:line="240" w:lineRule="auto"/>
        <w:jc w:val="right"/>
        <w:rPr>
          <w:sz w:val="20"/>
          <w:szCs w:val="20"/>
        </w:rPr>
      </w:pPr>
    </w:p>
    <w:p w14:paraId="09CF05BD" w14:textId="77777777" w:rsidR="00B25BF2" w:rsidRPr="001776DA" w:rsidRDefault="00B25BF2" w:rsidP="0069743A">
      <w:pPr>
        <w:pStyle w:val="Nagwek1"/>
        <w:numPr>
          <w:ilvl w:val="0"/>
          <w:numId w:val="0"/>
        </w:numPr>
        <w:spacing w:line="240" w:lineRule="auto"/>
        <w:jc w:val="right"/>
        <w:rPr>
          <w:sz w:val="20"/>
          <w:szCs w:val="20"/>
        </w:rPr>
      </w:pPr>
    </w:p>
    <w:p w14:paraId="661BC6A6" w14:textId="77777777" w:rsidR="00B25BF2" w:rsidRPr="001776DA" w:rsidRDefault="00B25BF2" w:rsidP="0069743A">
      <w:pPr>
        <w:pStyle w:val="Nagwek1"/>
        <w:numPr>
          <w:ilvl w:val="0"/>
          <w:numId w:val="0"/>
        </w:numPr>
        <w:spacing w:line="240" w:lineRule="auto"/>
        <w:jc w:val="right"/>
        <w:rPr>
          <w:sz w:val="20"/>
          <w:szCs w:val="20"/>
        </w:rPr>
      </w:pPr>
    </w:p>
    <w:p w14:paraId="52A0C7D6" w14:textId="77777777" w:rsidR="00B25BF2" w:rsidRPr="001776DA" w:rsidRDefault="00B25BF2" w:rsidP="0069743A">
      <w:pPr>
        <w:pStyle w:val="Nagwek1"/>
        <w:numPr>
          <w:ilvl w:val="0"/>
          <w:numId w:val="0"/>
        </w:numPr>
        <w:spacing w:line="240" w:lineRule="auto"/>
        <w:jc w:val="right"/>
        <w:rPr>
          <w:sz w:val="20"/>
          <w:szCs w:val="20"/>
        </w:rPr>
      </w:pPr>
    </w:p>
    <w:p w14:paraId="7D1F4E68" w14:textId="77777777" w:rsidR="00B25BF2" w:rsidRPr="001776DA" w:rsidRDefault="00B25BF2" w:rsidP="0069743A">
      <w:pPr>
        <w:pStyle w:val="Nagwek1"/>
        <w:numPr>
          <w:ilvl w:val="0"/>
          <w:numId w:val="0"/>
        </w:numPr>
        <w:spacing w:line="240" w:lineRule="auto"/>
        <w:jc w:val="right"/>
        <w:rPr>
          <w:sz w:val="20"/>
          <w:szCs w:val="20"/>
        </w:rPr>
      </w:pPr>
    </w:p>
    <w:p w14:paraId="350FDAAD" w14:textId="77777777" w:rsidR="00B25BF2" w:rsidRPr="001776DA" w:rsidRDefault="00B25BF2" w:rsidP="008C0760">
      <w:pPr>
        <w:pStyle w:val="Nagwek1"/>
        <w:numPr>
          <w:ilvl w:val="0"/>
          <w:numId w:val="0"/>
        </w:numPr>
        <w:spacing w:line="240" w:lineRule="auto"/>
        <w:rPr>
          <w:sz w:val="20"/>
          <w:szCs w:val="20"/>
        </w:rPr>
      </w:pPr>
    </w:p>
    <w:p w14:paraId="3C44F218" w14:textId="77777777" w:rsidR="00D9625C" w:rsidRPr="001776DA" w:rsidRDefault="0069743A" w:rsidP="0069743A">
      <w:pPr>
        <w:pStyle w:val="Nagwek1"/>
        <w:numPr>
          <w:ilvl w:val="0"/>
          <w:numId w:val="0"/>
        </w:numPr>
        <w:spacing w:line="240" w:lineRule="auto"/>
        <w:jc w:val="right"/>
        <w:rPr>
          <w:sz w:val="20"/>
          <w:szCs w:val="20"/>
        </w:rPr>
      </w:pPr>
      <w:bookmarkStart w:id="113" w:name="_Toc39672706"/>
      <w:r w:rsidRPr="001776DA">
        <w:rPr>
          <w:sz w:val="20"/>
          <w:szCs w:val="20"/>
        </w:rPr>
        <w:t xml:space="preserve">Załącznik nr </w:t>
      </w:r>
      <w:r w:rsidR="00BC3D33" w:rsidRPr="001776DA">
        <w:rPr>
          <w:sz w:val="20"/>
          <w:szCs w:val="20"/>
        </w:rPr>
        <w:t>6</w:t>
      </w:r>
      <w:r w:rsidRPr="001776DA">
        <w:rPr>
          <w:sz w:val="20"/>
          <w:szCs w:val="20"/>
        </w:rPr>
        <w:t xml:space="preserve"> do SIWZ – Formularz – Dane ogólne</w:t>
      </w:r>
      <w:bookmarkEnd w:id="113"/>
    </w:p>
    <w:p w14:paraId="3C0854FE" w14:textId="77777777" w:rsidR="00D9625C" w:rsidRPr="001776DA" w:rsidRDefault="00D9625C" w:rsidP="00D9625C">
      <w:pPr>
        <w:tabs>
          <w:tab w:val="left" w:pos="1440"/>
          <w:tab w:val="left" w:pos="2160"/>
          <w:tab w:val="left" w:pos="9255"/>
        </w:tabs>
        <w:spacing w:line="240" w:lineRule="auto"/>
        <w:rPr>
          <w:rFonts w:ascii="Arial" w:hAnsi="Arial" w:cs="Arial"/>
          <w:b/>
          <w:bCs/>
        </w:rPr>
      </w:pPr>
    </w:p>
    <w:p w14:paraId="26B158AF" w14:textId="77777777" w:rsidR="008C0760" w:rsidRPr="001776DA" w:rsidRDefault="00E818A0" w:rsidP="008C0760">
      <w:pPr>
        <w:spacing w:after="0" w:line="240" w:lineRule="auto"/>
        <w:rPr>
          <w:rFonts w:ascii="Arial" w:hAnsi="Arial" w:cs="Arial"/>
          <w:b/>
          <w:bCs/>
        </w:rPr>
      </w:pPr>
      <w:r w:rsidRPr="001776DA">
        <w:rPr>
          <w:rFonts w:ascii="Arial" w:hAnsi="Arial" w:cs="Arial"/>
        </w:rPr>
        <w:t xml:space="preserve">Dotyczy postępowania </w:t>
      </w:r>
      <w:r w:rsidR="008C0760" w:rsidRPr="001776DA">
        <w:rPr>
          <w:rFonts w:ascii="Arial" w:hAnsi="Arial" w:cs="Arial"/>
        </w:rPr>
        <w:t xml:space="preserve">Dotyczy postępowania </w:t>
      </w:r>
      <w:r w:rsidR="00337838" w:rsidRPr="001776DA">
        <w:rPr>
          <w:rFonts w:ascii="Arial" w:hAnsi="Arial" w:cs="Arial"/>
          <w:b/>
        </w:rPr>
        <w:t>RZP.271.</w:t>
      </w:r>
      <w:r w:rsidR="004C6451" w:rsidRPr="001776DA">
        <w:rPr>
          <w:rFonts w:ascii="Arial" w:hAnsi="Arial" w:cs="Arial"/>
          <w:b/>
        </w:rPr>
        <w:t>11</w:t>
      </w:r>
      <w:r w:rsidR="00337838" w:rsidRPr="001776DA">
        <w:rPr>
          <w:rFonts w:ascii="Arial" w:hAnsi="Arial" w:cs="Arial"/>
          <w:b/>
        </w:rPr>
        <w:t>.2020</w:t>
      </w:r>
      <w:r w:rsidR="00337838" w:rsidRPr="001776DA">
        <w:rPr>
          <w:rFonts w:ascii="Arial" w:hAnsi="Arial" w:cs="Arial"/>
          <w:b/>
          <w:color w:val="000000"/>
          <w:lang w:eastAsia="pl-PL"/>
        </w:rPr>
        <w:t xml:space="preserve"> pn. </w:t>
      </w:r>
      <w:r w:rsidR="00337838" w:rsidRPr="001776DA">
        <w:rPr>
          <w:rFonts w:ascii="Arial" w:hAnsi="Arial" w:cs="Arial"/>
          <w:b/>
        </w:rPr>
        <w:t>„</w:t>
      </w:r>
      <w:r w:rsidR="004C6451" w:rsidRPr="001776DA">
        <w:rPr>
          <w:rFonts w:ascii="Arial" w:hAnsi="Arial" w:cs="Arial"/>
          <w:b/>
        </w:rPr>
        <w:t>Przebudowa skrzyżowania DW 580 tj. ul. Warszawskiej z ul. Reymonta na terenie m. Latchorzew</w:t>
      </w:r>
      <w:r w:rsidR="00337838" w:rsidRPr="001776DA">
        <w:rPr>
          <w:rFonts w:ascii="Arial" w:hAnsi="Arial" w:cs="Arial"/>
          <w:b/>
        </w:rPr>
        <w:t>”</w:t>
      </w:r>
    </w:p>
    <w:p w14:paraId="7CA40531" w14:textId="77777777" w:rsidR="00D9625C" w:rsidRPr="001776DA" w:rsidRDefault="00D9625C" w:rsidP="008C0760">
      <w:pPr>
        <w:spacing w:line="240" w:lineRule="auto"/>
        <w:rPr>
          <w:rFonts w:ascii="Arial" w:hAnsi="Arial" w:cs="Arial"/>
          <w:b/>
          <w:bCs/>
        </w:rPr>
      </w:pPr>
    </w:p>
    <w:p w14:paraId="3B681DEA" w14:textId="77777777" w:rsidR="008A5943" w:rsidRPr="001776DA" w:rsidRDefault="008A5943" w:rsidP="00D9625C">
      <w:pPr>
        <w:spacing w:line="240" w:lineRule="auto"/>
        <w:rPr>
          <w:rFonts w:ascii="Arial" w:hAnsi="Arial" w:cs="Arial"/>
          <w:b/>
          <w:bCs/>
        </w:rPr>
      </w:pPr>
    </w:p>
    <w:p w14:paraId="24507041" w14:textId="77777777" w:rsidR="00F469B4" w:rsidRPr="001776DA" w:rsidRDefault="00F469B4" w:rsidP="00D9625C">
      <w:pPr>
        <w:spacing w:line="240" w:lineRule="auto"/>
        <w:rPr>
          <w:rFonts w:ascii="Arial" w:hAnsi="Arial" w:cs="Arial"/>
          <w:b/>
          <w:bCs/>
        </w:rPr>
      </w:pPr>
    </w:p>
    <w:p w14:paraId="3CEF23B6" w14:textId="77777777" w:rsidR="00D9625C" w:rsidRPr="001776DA" w:rsidRDefault="00D9625C" w:rsidP="00682FE4">
      <w:pPr>
        <w:numPr>
          <w:ilvl w:val="0"/>
          <w:numId w:val="5"/>
        </w:numPr>
        <w:tabs>
          <w:tab w:val="left" w:pos="654"/>
          <w:tab w:val="left" w:pos="720"/>
        </w:tabs>
        <w:spacing w:line="240" w:lineRule="auto"/>
        <w:rPr>
          <w:rFonts w:ascii="Arial" w:hAnsi="Arial" w:cs="Arial"/>
          <w:bCs/>
        </w:rPr>
      </w:pPr>
      <w:r w:rsidRPr="001776DA">
        <w:rPr>
          <w:rFonts w:ascii="Arial" w:hAnsi="Arial" w:cs="Arial"/>
          <w:bCs/>
        </w:rPr>
        <w:t xml:space="preserve">Zarejestrowana nazwa </w:t>
      </w:r>
      <w:r w:rsidR="00F469B4" w:rsidRPr="001776DA">
        <w:rPr>
          <w:rFonts w:ascii="Arial" w:hAnsi="Arial" w:cs="Arial"/>
          <w:bCs/>
        </w:rPr>
        <w:t>Wykonawcy</w:t>
      </w:r>
      <w:r w:rsidRPr="001776DA">
        <w:rPr>
          <w:rFonts w:ascii="Arial" w:hAnsi="Arial" w:cs="Arial"/>
          <w:bCs/>
        </w:rPr>
        <w:t>: ……………………………………………………………………</w:t>
      </w:r>
    </w:p>
    <w:p w14:paraId="3D39DC80" w14:textId="77777777" w:rsidR="00D9625C" w:rsidRPr="001776DA" w:rsidRDefault="00D9625C" w:rsidP="00D9625C">
      <w:pPr>
        <w:tabs>
          <w:tab w:val="left" w:pos="654"/>
          <w:tab w:val="left" w:pos="720"/>
        </w:tabs>
        <w:spacing w:line="240" w:lineRule="auto"/>
        <w:rPr>
          <w:rFonts w:ascii="Arial" w:hAnsi="Arial" w:cs="Arial"/>
          <w:bCs/>
        </w:rPr>
      </w:pPr>
    </w:p>
    <w:p w14:paraId="6FCCFD1A" w14:textId="77777777" w:rsidR="00D9625C" w:rsidRPr="001776DA" w:rsidRDefault="00D9625C" w:rsidP="00682FE4">
      <w:pPr>
        <w:numPr>
          <w:ilvl w:val="0"/>
          <w:numId w:val="5"/>
        </w:numPr>
        <w:tabs>
          <w:tab w:val="left" w:pos="654"/>
          <w:tab w:val="left" w:pos="720"/>
        </w:tabs>
        <w:spacing w:line="240" w:lineRule="auto"/>
        <w:rPr>
          <w:rFonts w:ascii="Arial" w:hAnsi="Arial" w:cs="Arial"/>
          <w:bCs/>
          <w:u w:val="single"/>
        </w:rPr>
      </w:pPr>
      <w:r w:rsidRPr="001776DA">
        <w:rPr>
          <w:rFonts w:ascii="Arial" w:hAnsi="Arial" w:cs="Arial"/>
          <w:bCs/>
        </w:rPr>
        <w:t>Zarejestrowany adres: …………………………………………………………………………………...</w:t>
      </w:r>
    </w:p>
    <w:p w14:paraId="2616D026" w14:textId="77777777" w:rsidR="00D9625C" w:rsidRPr="001776DA" w:rsidRDefault="00D9625C" w:rsidP="00D9625C">
      <w:pPr>
        <w:tabs>
          <w:tab w:val="left" w:pos="654"/>
          <w:tab w:val="left" w:pos="720"/>
        </w:tabs>
        <w:spacing w:line="240" w:lineRule="auto"/>
        <w:rPr>
          <w:rFonts w:ascii="Arial" w:hAnsi="Arial" w:cs="Arial"/>
          <w:bCs/>
          <w:u w:val="single"/>
        </w:rPr>
      </w:pPr>
    </w:p>
    <w:p w14:paraId="543C0577" w14:textId="77777777" w:rsidR="00D9625C" w:rsidRPr="001776DA" w:rsidRDefault="00D9625C" w:rsidP="00682FE4">
      <w:pPr>
        <w:numPr>
          <w:ilvl w:val="0"/>
          <w:numId w:val="5"/>
        </w:numPr>
        <w:tabs>
          <w:tab w:val="left" w:pos="654"/>
          <w:tab w:val="left" w:pos="720"/>
        </w:tabs>
        <w:spacing w:line="240" w:lineRule="auto"/>
        <w:rPr>
          <w:rFonts w:ascii="Arial" w:hAnsi="Arial" w:cs="Arial"/>
          <w:bCs/>
        </w:rPr>
      </w:pPr>
      <w:r w:rsidRPr="001776DA">
        <w:rPr>
          <w:rFonts w:ascii="Arial" w:hAnsi="Arial" w:cs="Arial"/>
          <w:bCs/>
        </w:rPr>
        <w:t>Adres do korespondencji: ……………………………………………</w:t>
      </w:r>
      <w:proofErr w:type="gramStart"/>
      <w:r w:rsidRPr="001776DA">
        <w:rPr>
          <w:rFonts w:ascii="Arial" w:hAnsi="Arial" w:cs="Arial"/>
          <w:bCs/>
        </w:rPr>
        <w:t>…….</w:t>
      </w:r>
      <w:proofErr w:type="gramEnd"/>
      <w:r w:rsidRPr="001776DA">
        <w:rPr>
          <w:rFonts w:ascii="Arial" w:hAnsi="Arial" w:cs="Arial"/>
          <w:bCs/>
        </w:rPr>
        <w:t>.…………………………...</w:t>
      </w:r>
    </w:p>
    <w:p w14:paraId="1DAA80E5" w14:textId="77777777" w:rsidR="00D9625C" w:rsidRPr="001776DA" w:rsidRDefault="00D9625C" w:rsidP="00D9625C">
      <w:pPr>
        <w:tabs>
          <w:tab w:val="left" w:pos="654"/>
          <w:tab w:val="left" w:pos="720"/>
        </w:tabs>
        <w:spacing w:line="240" w:lineRule="auto"/>
        <w:ind w:left="720"/>
        <w:rPr>
          <w:rFonts w:ascii="Arial" w:hAnsi="Arial" w:cs="Arial"/>
          <w:bCs/>
        </w:rPr>
      </w:pPr>
    </w:p>
    <w:p w14:paraId="311FA2CA" w14:textId="77777777" w:rsidR="00D9625C" w:rsidRPr="001776DA" w:rsidRDefault="00D9625C" w:rsidP="00682FE4">
      <w:pPr>
        <w:numPr>
          <w:ilvl w:val="0"/>
          <w:numId w:val="5"/>
        </w:numPr>
        <w:tabs>
          <w:tab w:val="left" w:pos="654"/>
          <w:tab w:val="left" w:pos="720"/>
        </w:tabs>
        <w:spacing w:line="240" w:lineRule="auto"/>
        <w:rPr>
          <w:rFonts w:ascii="Arial" w:hAnsi="Arial" w:cs="Arial"/>
          <w:bCs/>
        </w:rPr>
      </w:pPr>
      <w:r w:rsidRPr="001776DA">
        <w:rPr>
          <w:rFonts w:ascii="Arial" w:hAnsi="Arial" w:cs="Arial"/>
          <w:bCs/>
        </w:rPr>
        <w:t>Nr Telefonu: ……………………………………………………………………………………………….</w:t>
      </w:r>
    </w:p>
    <w:p w14:paraId="25B4F1CE" w14:textId="77777777" w:rsidR="00D9625C" w:rsidRPr="001776DA" w:rsidRDefault="00D9625C" w:rsidP="00F469B4">
      <w:pPr>
        <w:tabs>
          <w:tab w:val="left" w:pos="654"/>
          <w:tab w:val="left" w:pos="720"/>
        </w:tabs>
        <w:spacing w:line="240" w:lineRule="auto"/>
        <w:rPr>
          <w:rFonts w:ascii="Arial" w:hAnsi="Arial" w:cs="Arial"/>
          <w:bCs/>
        </w:rPr>
      </w:pPr>
    </w:p>
    <w:p w14:paraId="29AD3E2F" w14:textId="77777777" w:rsidR="00D9625C" w:rsidRPr="001776DA" w:rsidRDefault="00D9625C" w:rsidP="00682FE4">
      <w:pPr>
        <w:numPr>
          <w:ilvl w:val="0"/>
          <w:numId w:val="5"/>
        </w:numPr>
        <w:tabs>
          <w:tab w:val="left" w:pos="654"/>
          <w:tab w:val="left" w:pos="720"/>
        </w:tabs>
        <w:spacing w:line="240" w:lineRule="auto"/>
        <w:rPr>
          <w:rFonts w:ascii="Arial" w:hAnsi="Arial" w:cs="Arial"/>
          <w:bCs/>
        </w:rPr>
      </w:pPr>
      <w:r w:rsidRPr="001776DA">
        <w:rPr>
          <w:rFonts w:ascii="Arial" w:hAnsi="Arial" w:cs="Arial"/>
          <w:bCs/>
        </w:rPr>
        <w:t>E – mail: …………………………………………………………………………………………………...</w:t>
      </w:r>
    </w:p>
    <w:p w14:paraId="76375C73" w14:textId="77777777" w:rsidR="00D9625C" w:rsidRPr="001776DA" w:rsidRDefault="00D9625C" w:rsidP="00D9625C">
      <w:pPr>
        <w:tabs>
          <w:tab w:val="left" w:pos="654"/>
          <w:tab w:val="left" w:pos="720"/>
        </w:tabs>
        <w:spacing w:line="240" w:lineRule="auto"/>
        <w:ind w:left="720"/>
        <w:rPr>
          <w:rFonts w:ascii="Arial" w:hAnsi="Arial" w:cs="Arial"/>
          <w:bCs/>
        </w:rPr>
      </w:pPr>
    </w:p>
    <w:p w14:paraId="44E29DA4" w14:textId="77777777" w:rsidR="00D9625C" w:rsidRPr="001776DA" w:rsidRDefault="00D9625C" w:rsidP="00682FE4">
      <w:pPr>
        <w:numPr>
          <w:ilvl w:val="0"/>
          <w:numId w:val="5"/>
        </w:numPr>
        <w:tabs>
          <w:tab w:val="left" w:pos="654"/>
          <w:tab w:val="left" w:pos="720"/>
        </w:tabs>
        <w:spacing w:line="240" w:lineRule="auto"/>
        <w:rPr>
          <w:rFonts w:ascii="Arial" w:hAnsi="Arial" w:cs="Arial"/>
          <w:bCs/>
        </w:rPr>
      </w:pPr>
      <w:r w:rsidRPr="001776DA">
        <w:rPr>
          <w:rFonts w:ascii="Arial" w:hAnsi="Arial" w:cs="Arial"/>
          <w:bCs/>
        </w:rPr>
        <w:t>NIP: ………………………………………………………………………………………………………...</w:t>
      </w:r>
    </w:p>
    <w:p w14:paraId="44C66BC7" w14:textId="77777777" w:rsidR="00D9625C" w:rsidRPr="001776DA" w:rsidRDefault="00D9625C" w:rsidP="00D9625C">
      <w:pPr>
        <w:tabs>
          <w:tab w:val="left" w:pos="654"/>
          <w:tab w:val="left" w:pos="720"/>
        </w:tabs>
        <w:spacing w:line="240" w:lineRule="auto"/>
        <w:ind w:left="720"/>
        <w:rPr>
          <w:rFonts w:ascii="Arial" w:hAnsi="Arial" w:cs="Arial"/>
          <w:bCs/>
        </w:rPr>
      </w:pPr>
    </w:p>
    <w:p w14:paraId="0B218AE9" w14:textId="77777777" w:rsidR="00D9625C" w:rsidRPr="001776DA" w:rsidRDefault="00D9625C" w:rsidP="00682FE4">
      <w:pPr>
        <w:numPr>
          <w:ilvl w:val="0"/>
          <w:numId w:val="5"/>
        </w:numPr>
        <w:tabs>
          <w:tab w:val="left" w:pos="654"/>
          <w:tab w:val="left" w:pos="720"/>
        </w:tabs>
        <w:spacing w:line="240" w:lineRule="auto"/>
        <w:rPr>
          <w:rFonts w:ascii="Arial" w:hAnsi="Arial" w:cs="Arial"/>
          <w:bCs/>
        </w:rPr>
      </w:pPr>
      <w:r w:rsidRPr="001776DA">
        <w:rPr>
          <w:rFonts w:ascii="Arial" w:hAnsi="Arial" w:cs="Arial"/>
          <w:bCs/>
        </w:rPr>
        <w:t>REGON: …………………………………………………………………………………………………...</w:t>
      </w:r>
    </w:p>
    <w:p w14:paraId="20DAC96A" w14:textId="77777777" w:rsidR="00A4055D" w:rsidRPr="001776DA" w:rsidRDefault="00A4055D" w:rsidP="00A4055D">
      <w:pPr>
        <w:pStyle w:val="Akapitzlist"/>
        <w:rPr>
          <w:rFonts w:ascii="Arial" w:hAnsi="Arial" w:cs="Arial"/>
          <w:bCs/>
        </w:rPr>
      </w:pPr>
    </w:p>
    <w:p w14:paraId="046DA6E7" w14:textId="77777777" w:rsidR="00A4055D" w:rsidRPr="001776DA" w:rsidRDefault="00A4055D" w:rsidP="00682FE4">
      <w:pPr>
        <w:numPr>
          <w:ilvl w:val="0"/>
          <w:numId w:val="5"/>
        </w:numPr>
        <w:tabs>
          <w:tab w:val="left" w:pos="654"/>
          <w:tab w:val="left" w:pos="720"/>
        </w:tabs>
        <w:spacing w:line="240" w:lineRule="auto"/>
        <w:rPr>
          <w:rFonts w:ascii="Arial" w:hAnsi="Arial" w:cs="Arial"/>
          <w:bCs/>
        </w:rPr>
      </w:pPr>
      <w:r w:rsidRPr="001776DA">
        <w:rPr>
          <w:rFonts w:ascii="Arial" w:hAnsi="Arial" w:cs="Arial"/>
          <w:bCs/>
        </w:rPr>
        <w:t>Osoba odpowiedzialna za kontakty z Zamawiającym ………………………………………………</w:t>
      </w:r>
    </w:p>
    <w:p w14:paraId="7DA892A7" w14:textId="77777777" w:rsidR="00A4055D" w:rsidRPr="001776DA" w:rsidRDefault="00A4055D" w:rsidP="00A4055D">
      <w:pPr>
        <w:tabs>
          <w:tab w:val="left" w:pos="654"/>
          <w:tab w:val="left" w:pos="720"/>
        </w:tabs>
        <w:spacing w:line="240" w:lineRule="auto"/>
        <w:ind w:left="654"/>
        <w:rPr>
          <w:rFonts w:ascii="Arial" w:hAnsi="Arial" w:cs="Arial"/>
          <w:bCs/>
        </w:rPr>
      </w:pPr>
      <w:r w:rsidRPr="001776DA">
        <w:rPr>
          <w:rFonts w:ascii="Arial" w:hAnsi="Arial" w:cs="Arial"/>
          <w:bCs/>
        </w:rPr>
        <w:t xml:space="preserve">Telefon ……………………………………. </w:t>
      </w:r>
      <w:r w:rsidR="00617F50" w:rsidRPr="001776DA">
        <w:rPr>
          <w:rFonts w:ascii="Arial" w:hAnsi="Arial" w:cs="Arial"/>
          <w:bCs/>
        </w:rPr>
        <w:t>e</w:t>
      </w:r>
      <w:r w:rsidRPr="001776DA">
        <w:rPr>
          <w:rFonts w:ascii="Arial" w:hAnsi="Arial" w:cs="Arial"/>
          <w:bCs/>
        </w:rPr>
        <w:t>-mail: …………………………………………………….</w:t>
      </w:r>
    </w:p>
    <w:p w14:paraId="470F0D59" w14:textId="77777777" w:rsidR="00B94AFA" w:rsidRPr="001776DA" w:rsidRDefault="00B94AFA" w:rsidP="00B94AFA"/>
    <w:p w14:paraId="277FF2C4" w14:textId="77777777" w:rsidR="00B94AFA" w:rsidRPr="001776DA" w:rsidRDefault="00B94AFA" w:rsidP="00B94AFA"/>
    <w:p w14:paraId="7290FE1A" w14:textId="77777777" w:rsidR="00B94AFA" w:rsidRPr="001776DA" w:rsidRDefault="00B94AFA" w:rsidP="00B94AFA"/>
    <w:p w14:paraId="3F710E6D" w14:textId="77777777" w:rsidR="00B94AFA" w:rsidRPr="001776DA" w:rsidRDefault="00B94AFA" w:rsidP="00B94AFA"/>
    <w:p w14:paraId="6F43437C" w14:textId="77777777" w:rsidR="00B94AFA" w:rsidRPr="001776DA" w:rsidRDefault="00B94AFA" w:rsidP="00B94AFA"/>
    <w:p w14:paraId="0280EEBA" w14:textId="77777777" w:rsidR="00D92BBC" w:rsidRPr="001776DA" w:rsidRDefault="00D92BBC" w:rsidP="006D403C">
      <w:pPr>
        <w:suppressAutoHyphens w:val="0"/>
        <w:spacing w:after="0" w:line="240" w:lineRule="auto"/>
        <w:rPr>
          <w:rFonts w:ascii="Arial" w:hAnsi="Arial" w:cs="Arial"/>
        </w:rPr>
      </w:pPr>
      <w:r w:rsidRPr="001776DA">
        <w:rPr>
          <w:rFonts w:ascii="Arial" w:hAnsi="Arial" w:cs="Arial"/>
        </w:rPr>
        <w:br w:type="page"/>
      </w:r>
    </w:p>
    <w:p w14:paraId="275300A8" w14:textId="77777777" w:rsidR="001518A4" w:rsidRPr="001776DA" w:rsidRDefault="0069743A" w:rsidP="00CD48AF">
      <w:pPr>
        <w:pStyle w:val="Nagwek1"/>
        <w:numPr>
          <w:ilvl w:val="0"/>
          <w:numId w:val="0"/>
        </w:numPr>
        <w:spacing w:line="240" w:lineRule="auto"/>
        <w:jc w:val="right"/>
        <w:rPr>
          <w:sz w:val="20"/>
          <w:szCs w:val="20"/>
        </w:rPr>
      </w:pPr>
      <w:bookmarkStart w:id="114" w:name="_Toc39672707"/>
      <w:r w:rsidRPr="001776DA">
        <w:rPr>
          <w:sz w:val="20"/>
          <w:szCs w:val="20"/>
        </w:rPr>
        <w:lastRenderedPageBreak/>
        <w:t xml:space="preserve">Załącznik nr </w:t>
      </w:r>
      <w:r w:rsidR="00BC3D33" w:rsidRPr="001776DA">
        <w:rPr>
          <w:sz w:val="20"/>
          <w:szCs w:val="20"/>
        </w:rPr>
        <w:t>7</w:t>
      </w:r>
      <w:r w:rsidRPr="001776DA">
        <w:rPr>
          <w:sz w:val="20"/>
          <w:szCs w:val="20"/>
        </w:rPr>
        <w:t xml:space="preserve"> do SIWZ – </w:t>
      </w:r>
      <w:r w:rsidR="00402478" w:rsidRPr="001776DA">
        <w:rPr>
          <w:sz w:val="20"/>
          <w:szCs w:val="20"/>
        </w:rPr>
        <w:t>Wzór umowy.</w:t>
      </w:r>
      <w:bookmarkStart w:id="115" w:name="_Hlk15628209"/>
      <w:bookmarkEnd w:id="5"/>
      <w:bookmarkEnd w:id="114"/>
    </w:p>
    <w:bookmarkEnd w:id="115"/>
    <w:p w14:paraId="364CF185" w14:textId="77777777" w:rsidR="00F41DBD" w:rsidRPr="001776DA" w:rsidRDefault="00F41DBD" w:rsidP="006D403C">
      <w:pPr>
        <w:pStyle w:val="Cytatintensywny"/>
        <w:spacing w:before="0" w:after="0" w:line="240" w:lineRule="auto"/>
        <w:jc w:val="center"/>
        <w:rPr>
          <w:rFonts w:ascii="Arial" w:hAnsi="Arial" w:cs="Arial"/>
          <w:i w:val="0"/>
        </w:rPr>
      </w:pPr>
      <w:r w:rsidRPr="001776DA">
        <w:rPr>
          <w:rFonts w:ascii="Arial" w:hAnsi="Arial" w:cs="Arial"/>
          <w:i w:val="0"/>
        </w:rPr>
        <w:t>UMOWA NR ………/2020</w:t>
      </w:r>
    </w:p>
    <w:p w14:paraId="40DA468B" w14:textId="77777777" w:rsidR="00337838" w:rsidRPr="001776DA" w:rsidRDefault="00F41DBD" w:rsidP="00337838">
      <w:pPr>
        <w:pStyle w:val="Bezodstpw"/>
        <w:rPr>
          <w:rFonts w:ascii="Arial" w:hAnsi="Arial" w:cs="Arial"/>
        </w:rPr>
      </w:pPr>
      <w:proofErr w:type="gramStart"/>
      <w:r w:rsidRPr="001776DA">
        <w:rPr>
          <w:rFonts w:ascii="Arial" w:hAnsi="Arial" w:cs="Arial"/>
        </w:rPr>
        <w:t>RZP</w:t>
      </w:r>
      <w:r w:rsidR="006D403C" w:rsidRPr="001776DA">
        <w:rPr>
          <w:rFonts w:ascii="Arial" w:hAnsi="Arial" w:cs="Arial"/>
        </w:rPr>
        <w:t>.272….</w:t>
      </w:r>
      <w:proofErr w:type="gramEnd"/>
      <w:r w:rsidR="006D403C" w:rsidRPr="001776DA">
        <w:rPr>
          <w:rFonts w:ascii="Arial" w:hAnsi="Arial" w:cs="Arial"/>
        </w:rPr>
        <w:t>.2020</w:t>
      </w:r>
    </w:p>
    <w:p w14:paraId="10D12A6D" w14:textId="77777777" w:rsidR="00337838" w:rsidRPr="00CE4FBF" w:rsidRDefault="002F6BCC" w:rsidP="00337838">
      <w:pPr>
        <w:spacing w:after="0" w:line="240" w:lineRule="auto"/>
        <w:rPr>
          <w:rFonts w:ascii="Arial" w:hAnsi="Arial" w:cs="Arial"/>
        </w:rPr>
      </w:pPr>
      <w:r w:rsidRPr="00CE4FBF">
        <w:rPr>
          <w:rFonts w:ascii="Arial" w:hAnsi="Arial" w:cs="Arial"/>
        </w:rPr>
        <w:t xml:space="preserve">zawarta w dniu ……… 2020 r. w Starych Babicach pomiędzy </w:t>
      </w:r>
      <w:r w:rsidRPr="00CE4FBF">
        <w:rPr>
          <w:rFonts w:ascii="Arial" w:hAnsi="Arial" w:cs="Arial"/>
          <w:b/>
        </w:rPr>
        <w:t>Gminą Stare Babice</w:t>
      </w:r>
      <w:r w:rsidRPr="00CE4FBF">
        <w:rPr>
          <w:rFonts w:ascii="Arial" w:hAnsi="Arial" w:cs="Arial"/>
        </w:rPr>
        <w:t xml:space="preserve"> mającą swą siedzibę w Starych Babicach, ul. Rynek 32, posiadającą NIP 118-202-55-48 </w:t>
      </w:r>
      <w:r w:rsidRPr="00CE4FBF">
        <w:rPr>
          <w:rFonts w:ascii="Arial" w:hAnsi="Arial" w:cs="Arial"/>
          <w:b/>
        </w:rPr>
        <w:t>oraz</w:t>
      </w:r>
      <w:r w:rsidRPr="00CE4FBF">
        <w:rPr>
          <w:rFonts w:ascii="Arial" w:eastAsia="Calibri" w:hAnsi="Arial" w:cs="Arial"/>
          <w:b/>
          <w:bCs/>
        </w:rPr>
        <w:t xml:space="preserve"> Województwem Mazowieckim </w:t>
      </w:r>
      <w:r w:rsidRPr="00CE4FBF">
        <w:rPr>
          <w:rFonts w:ascii="Arial" w:eastAsia="Calibri" w:hAnsi="Arial" w:cs="Arial"/>
        </w:rPr>
        <w:t>z siedzibą przy ul. Jagiellońskiej 26, 03-719 Warszawa</w:t>
      </w:r>
      <w:r w:rsidR="00F812E4" w:rsidRPr="00CE4FBF">
        <w:rPr>
          <w:rFonts w:ascii="Arial" w:eastAsia="Calibri" w:hAnsi="Arial" w:cs="Arial"/>
        </w:rPr>
        <w:t xml:space="preserve"> NIP 113-245-39-40</w:t>
      </w:r>
      <w:r w:rsidR="007A72B9" w:rsidRPr="00CE4FBF">
        <w:rPr>
          <w:rFonts w:ascii="Arial" w:eastAsia="Calibri" w:hAnsi="Arial" w:cs="Arial"/>
        </w:rPr>
        <w:t xml:space="preserve"> –</w:t>
      </w:r>
      <w:r w:rsidRPr="00CE4FBF">
        <w:rPr>
          <w:rFonts w:ascii="Arial" w:eastAsia="Calibri" w:hAnsi="Arial" w:cs="Arial"/>
        </w:rPr>
        <w:t xml:space="preserve"> Mazowiecki</w:t>
      </w:r>
      <w:r w:rsidR="00F812E4" w:rsidRPr="00CE4FBF">
        <w:rPr>
          <w:rFonts w:ascii="Arial" w:eastAsia="Calibri" w:hAnsi="Arial" w:cs="Arial"/>
        </w:rPr>
        <w:t>m</w:t>
      </w:r>
      <w:r w:rsidRPr="00CE4FBF">
        <w:rPr>
          <w:rFonts w:ascii="Arial" w:eastAsia="Calibri" w:hAnsi="Arial" w:cs="Arial"/>
        </w:rPr>
        <w:t xml:space="preserve"> Zarząd</w:t>
      </w:r>
      <w:r w:rsidR="00F812E4" w:rsidRPr="00CE4FBF">
        <w:rPr>
          <w:rFonts w:ascii="Arial" w:eastAsia="Calibri" w:hAnsi="Arial" w:cs="Arial"/>
        </w:rPr>
        <w:t>em</w:t>
      </w:r>
      <w:r w:rsidRPr="00CE4FBF">
        <w:rPr>
          <w:rFonts w:ascii="Arial" w:eastAsia="Calibri" w:hAnsi="Arial" w:cs="Arial"/>
        </w:rPr>
        <w:t xml:space="preserve"> Dróg Wojewódzkich w Warszawie ul. Mazowiecka 14, 00-048 Warszawa, </w:t>
      </w:r>
      <w:r w:rsidRPr="00CE4FBF">
        <w:rPr>
          <w:rFonts w:ascii="Arial" w:hAnsi="Arial" w:cs="Arial"/>
        </w:rPr>
        <w:t>zwanymi łącznie w dalszej części umowy „Zamawiającym” reprezentowanymi przez:</w:t>
      </w:r>
    </w:p>
    <w:p w14:paraId="4355489A" w14:textId="77777777" w:rsidR="007A72B9" w:rsidRPr="00CE4FBF" w:rsidRDefault="007A72B9" w:rsidP="00337838">
      <w:pPr>
        <w:spacing w:after="0" w:line="240" w:lineRule="auto"/>
        <w:jc w:val="center"/>
        <w:outlineLvl w:val="0"/>
        <w:rPr>
          <w:rFonts w:ascii="Arial" w:hAnsi="Arial" w:cs="Arial"/>
          <w:b/>
        </w:rPr>
      </w:pPr>
      <w:bookmarkStart w:id="116" w:name="_Toc39672708"/>
    </w:p>
    <w:p w14:paraId="39CF0DD8" w14:textId="77777777" w:rsidR="00337838" w:rsidRPr="001776DA" w:rsidRDefault="00337838" w:rsidP="00337838">
      <w:pPr>
        <w:spacing w:after="0" w:line="240" w:lineRule="auto"/>
        <w:jc w:val="center"/>
        <w:outlineLvl w:val="0"/>
        <w:rPr>
          <w:rFonts w:ascii="Arial" w:hAnsi="Arial" w:cs="Arial"/>
        </w:rPr>
      </w:pPr>
      <w:r w:rsidRPr="001776DA">
        <w:rPr>
          <w:rFonts w:ascii="Arial" w:hAnsi="Arial" w:cs="Arial"/>
          <w:b/>
        </w:rPr>
        <w:t>Sławomira Sumkę – Wójta Gminy Stare Babice</w:t>
      </w:r>
      <w:bookmarkEnd w:id="116"/>
    </w:p>
    <w:p w14:paraId="5752DF66" w14:textId="77777777" w:rsidR="00337838" w:rsidRPr="001776DA" w:rsidRDefault="00337838" w:rsidP="00337838">
      <w:pPr>
        <w:spacing w:after="0" w:line="240" w:lineRule="auto"/>
        <w:rPr>
          <w:rFonts w:ascii="Arial" w:hAnsi="Arial" w:cs="Arial"/>
        </w:rPr>
      </w:pPr>
    </w:p>
    <w:p w14:paraId="21513448" w14:textId="77777777" w:rsidR="00337838" w:rsidRPr="001776DA" w:rsidRDefault="00337838" w:rsidP="00337838">
      <w:pPr>
        <w:spacing w:after="0" w:line="240" w:lineRule="auto"/>
        <w:jc w:val="center"/>
        <w:rPr>
          <w:rFonts w:ascii="Arial" w:hAnsi="Arial" w:cs="Arial"/>
        </w:rPr>
      </w:pPr>
      <w:r w:rsidRPr="001776DA">
        <w:rPr>
          <w:rFonts w:ascii="Arial" w:hAnsi="Arial" w:cs="Arial"/>
        </w:rPr>
        <w:t>a</w:t>
      </w:r>
    </w:p>
    <w:p w14:paraId="434F7B08" w14:textId="77777777" w:rsidR="00337838" w:rsidRPr="001776DA" w:rsidRDefault="00337838" w:rsidP="00CD48AF">
      <w:pPr>
        <w:spacing w:after="0" w:line="240" w:lineRule="auto"/>
        <w:rPr>
          <w:rFonts w:ascii="Arial" w:hAnsi="Arial" w:cs="Arial"/>
        </w:rPr>
      </w:pPr>
      <w:r w:rsidRPr="001776DA">
        <w:rPr>
          <w:rFonts w:ascii="Arial" w:hAnsi="Arial" w:cs="Arial"/>
        </w:rPr>
        <w:t>………………………….. z siedzibą przy ………………………</w:t>
      </w:r>
      <w:proofErr w:type="gramStart"/>
      <w:r w:rsidRPr="001776DA">
        <w:rPr>
          <w:rFonts w:ascii="Arial" w:hAnsi="Arial" w:cs="Arial"/>
        </w:rPr>
        <w:t>…….</w:t>
      </w:r>
      <w:proofErr w:type="gramEnd"/>
      <w:r w:rsidRPr="001776DA">
        <w:rPr>
          <w:rFonts w:ascii="Arial" w:hAnsi="Arial" w:cs="Arial"/>
        </w:rPr>
        <w:t xml:space="preserve">, …………………………..zwanym dalej „Wykonawcą” zarejestrowanym w Krajowym Rejestrze Sądowym Rejestrze Przedsiębiorców pod numerem KRS ……………………, posiadającym NIP …………………………, REGON …………………………, reprezentowanym przez: </w:t>
      </w:r>
      <w:r w:rsidR="00CD48AF" w:rsidRPr="001776DA">
        <w:rPr>
          <w:rFonts w:ascii="Arial" w:hAnsi="Arial" w:cs="Arial"/>
        </w:rPr>
        <w:t xml:space="preserve"> </w:t>
      </w:r>
      <w:r w:rsidRPr="001776DA">
        <w:rPr>
          <w:rFonts w:ascii="Arial" w:hAnsi="Arial" w:cs="Arial"/>
        </w:rPr>
        <w:t>...........................................................................</w:t>
      </w:r>
    </w:p>
    <w:p w14:paraId="5B2FC9AE" w14:textId="77777777" w:rsidR="008872C8" w:rsidRPr="001776DA" w:rsidRDefault="008872C8" w:rsidP="00CD48AF">
      <w:pPr>
        <w:tabs>
          <w:tab w:val="left" w:pos="2053"/>
        </w:tabs>
        <w:spacing w:after="0" w:line="240" w:lineRule="auto"/>
        <w:rPr>
          <w:rFonts w:ascii="Arial" w:hAnsi="Arial" w:cs="Arial"/>
          <w:b/>
        </w:rPr>
      </w:pPr>
      <w:r w:rsidRPr="001776DA">
        <w:rPr>
          <w:rFonts w:ascii="Arial" w:hAnsi="Arial" w:cs="Arial"/>
          <w:b/>
        </w:rPr>
        <w:t>Nazwa zadania: „Przebudowa skrzyżowania DW 580 tj. ul. Warszawskiej z ul. Reymonta na terenie m. Latchorzew”</w:t>
      </w:r>
    </w:p>
    <w:p w14:paraId="53590801" w14:textId="77777777" w:rsidR="008872C8" w:rsidRPr="001776DA" w:rsidRDefault="008872C8" w:rsidP="008872C8">
      <w:pPr>
        <w:pStyle w:val="Bezodstpw"/>
        <w:tabs>
          <w:tab w:val="left" w:pos="2053"/>
        </w:tabs>
        <w:rPr>
          <w:rFonts w:ascii="Arial" w:hAnsi="Arial" w:cs="Arial"/>
          <w:color w:val="FF0000"/>
        </w:rPr>
      </w:pPr>
      <w:r w:rsidRPr="001776DA">
        <w:rPr>
          <w:rFonts w:ascii="Arial" w:hAnsi="Arial" w:cs="Arial"/>
        </w:rPr>
        <w:t>Nazwa zadania w budżecie Gminy Stare Babice: „Przebudowa węzła drogowego - skrzyżowanie ul. Wł. Reymonta z ul. Warszawską w sąsiedztwie supermarketu LIDL”.</w:t>
      </w:r>
    </w:p>
    <w:p w14:paraId="1994E881" w14:textId="77777777" w:rsidR="008872C8" w:rsidRPr="001776DA" w:rsidRDefault="008872C8" w:rsidP="008872C8">
      <w:pPr>
        <w:pStyle w:val="Bezodstpw"/>
        <w:rPr>
          <w:rFonts w:ascii="Arial" w:hAnsi="Arial" w:cs="Arial"/>
        </w:rPr>
      </w:pPr>
    </w:p>
    <w:p w14:paraId="00A8640D" w14:textId="77777777" w:rsidR="008872C8" w:rsidRPr="001776DA" w:rsidRDefault="008872C8" w:rsidP="008872C8">
      <w:pPr>
        <w:pStyle w:val="Bezodstpw"/>
        <w:rPr>
          <w:rFonts w:ascii="Arial" w:hAnsi="Arial" w:cs="Arial"/>
        </w:rPr>
      </w:pPr>
      <w:r w:rsidRPr="001776DA">
        <w:rPr>
          <w:rFonts w:ascii="Arial" w:hAnsi="Arial" w:cs="Arial"/>
        </w:rPr>
        <w:t>W rezultacie dokonania przez Zamawiającego wyboru oferty Wykonawcy w przetargu nieograniczonym w trybie art. 39 ustawy z dnia 29 stycznia 2004 r. Prawo zamówień publicznych (</w:t>
      </w:r>
      <w:bookmarkStart w:id="117" w:name="_Hlk33622268"/>
      <w:proofErr w:type="spellStart"/>
      <w:r w:rsidRPr="001776DA">
        <w:rPr>
          <w:rFonts w:ascii="Arial" w:hAnsi="Arial" w:cs="Arial"/>
        </w:rPr>
        <w:t>t.j</w:t>
      </w:r>
      <w:proofErr w:type="spellEnd"/>
      <w:r w:rsidRPr="001776DA">
        <w:rPr>
          <w:rFonts w:ascii="Arial" w:hAnsi="Arial" w:cs="Arial"/>
        </w:rPr>
        <w:t>. Dz. U. z 2019 r. poz. 1843 z późn. zm.</w:t>
      </w:r>
      <w:bookmarkEnd w:id="117"/>
      <w:r w:rsidR="00791E64" w:rsidRPr="001776DA">
        <w:rPr>
          <w:rFonts w:ascii="Arial" w:hAnsi="Arial" w:cs="Arial"/>
        </w:rPr>
        <w:t xml:space="preserve"> – zwana dalej „ustawa </w:t>
      </w:r>
      <w:proofErr w:type="spellStart"/>
      <w:r w:rsidR="00791E64" w:rsidRPr="001776DA">
        <w:rPr>
          <w:rFonts w:ascii="Arial" w:hAnsi="Arial" w:cs="Arial"/>
        </w:rPr>
        <w:t>pzp</w:t>
      </w:r>
      <w:proofErr w:type="spellEnd"/>
      <w:r w:rsidR="00791E64" w:rsidRPr="001776DA">
        <w:rPr>
          <w:rFonts w:ascii="Arial" w:hAnsi="Arial" w:cs="Arial"/>
        </w:rPr>
        <w:t>”) została zawarta umowa o </w:t>
      </w:r>
      <w:r w:rsidRPr="001776DA">
        <w:rPr>
          <w:rFonts w:ascii="Arial" w:hAnsi="Arial" w:cs="Arial"/>
        </w:rPr>
        <w:t>następującej treści:</w:t>
      </w:r>
    </w:p>
    <w:p w14:paraId="5712E943" w14:textId="77777777" w:rsidR="008872C8" w:rsidRPr="001776DA" w:rsidRDefault="008872C8" w:rsidP="008872C8">
      <w:pPr>
        <w:pStyle w:val="Bezodstpw"/>
        <w:jc w:val="center"/>
        <w:rPr>
          <w:rFonts w:ascii="Arial" w:hAnsi="Arial" w:cs="Arial"/>
        </w:rPr>
      </w:pPr>
      <w:r w:rsidRPr="001776DA">
        <w:rPr>
          <w:rFonts w:ascii="Arial" w:hAnsi="Arial" w:cs="Arial"/>
        </w:rPr>
        <w:t>§ 1</w:t>
      </w:r>
    </w:p>
    <w:p w14:paraId="0B8BA56E" w14:textId="77777777" w:rsidR="008872C8" w:rsidRPr="001776DA" w:rsidRDefault="008872C8" w:rsidP="005F402D">
      <w:pPr>
        <w:pStyle w:val="Bezodstpw"/>
        <w:widowControl/>
        <w:numPr>
          <w:ilvl w:val="0"/>
          <w:numId w:val="129"/>
        </w:numPr>
        <w:adjustRightInd/>
        <w:textAlignment w:val="auto"/>
        <w:rPr>
          <w:rFonts w:ascii="Arial" w:hAnsi="Arial" w:cs="Arial"/>
        </w:rPr>
      </w:pPr>
      <w:r w:rsidRPr="001776DA">
        <w:rPr>
          <w:rFonts w:ascii="Arial" w:hAnsi="Arial" w:cs="Arial"/>
        </w:rPr>
        <w:t>Przedmiotem umowy jest wykonanie zadania inwestycyjnego pn. „Rozbudowa drogi gminnej nr 410789W – ul. Reymonta na odc. od dw. nr 580 – ul. Warszawskiej do dz. nr ew. 54/2 wraz z przebudową drogi wojewódzkiej nr 580 – ul. Warszawskiej na odc. od km 8+639 do km 8+760 w Latchorzewie, Gmina Stare Babice”, na realizacje, którego Zamawiający posiada Decyzję nr 537/2019 z dnia 5 grudnia 2019 zatwierdzającą projekty budowlane uprawomocnioną dnia 7 lutego 2020 r.</w:t>
      </w:r>
    </w:p>
    <w:p w14:paraId="07563618" w14:textId="77777777" w:rsidR="008872C8" w:rsidRPr="001776DA" w:rsidRDefault="008872C8" w:rsidP="005F402D">
      <w:pPr>
        <w:pStyle w:val="Bezodstpw"/>
        <w:widowControl/>
        <w:numPr>
          <w:ilvl w:val="0"/>
          <w:numId w:val="129"/>
        </w:numPr>
        <w:adjustRightInd/>
        <w:textAlignment w:val="auto"/>
        <w:rPr>
          <w:rFonts w:ascii="Arial" w:hAnsi="Arial" w:cs="Arial"/>
        </w:rPr>
      </w:pPr>
      <w:bookmarkStart w:id="118" w:name="_Hlk15629762"/>
      <w:r w:rsidRPr="001776DA">
        <w:rPr>
          <w:rFonts w:ascii="Arial" w:hAnsi="Arial" w:cs="Arial"/>
        </w:rPr>
        <w:t xml:space="preserve">Podstawowe parametry określające wielkość zadania: </w:t>
      </w:r>
    </w:p>
    <w:p w14:paraId="1165F4FD" w14:textId="77777777" w:rsidR="008872C8" w:rsidRPr="001776DA" w:rsidRDefault="008872C8" w:rsidP="005F402D">
      <w:pPr>
        <w:numPr>
          <w:ilvl w:val="0"/>
          <w:numId w:val="130"/>
        </w:numPr>
        <w:suppressAutoHyphens w:val="0"/>
        <w:autoSpaceDE w:val="0"/>
        <w:autoSpaceDN w:val="0"/>
        <w:spacing w:after="0" w:line="240" w:lineRule="auto"/>
        <w:textAlignment w:val="auto"/>
        <w:rPr>
          <w:rFonts w:ascii="Arial" w:hAnsi="Arial" w:cs="Arial"/>
        </w:rPr>
      </w:pPr>
      <w:r w:rsidRPr="001776DA">
        <w:rPr>
          <w:rFonts w:ascii="Arial" w:hAnsi="Arial" w:cs="Arial"/>
        </w:rPr>
        <w:t>obszar realizacji:</w:t>
      </w:r>
    </w:p>
    <w:p w14:paraId="0F743F37" w14:textId="77777777" w:rsidR="008872C8" w:rsidRPr="001776DA" w:rsidRDefault="008872C8" w:rsidP="005F402D">
      <w:pPr>
        <w:numPr>
          <w:ilvl w:val="1"/>
          <w:numId w:val="130"/>
        </w:numPr>
        <w:suppressAutoHyphens w:val="0"/>
        <w:autoSpaceDE w:val="0"/>
        <w:autoSpaceDN w:val="0"/>
        <w:spacing w:after="0" w:line="240" w:lineRule="auto"/>
        <w:ind w:left="1071" w:hanging="357"/>
        <w:textAlignment w:val="auto"/>
        <w:rPr>
          <w:rFonts w:ascii="Arial" w:hAnsi="Arial" w:cs="Arial"/>
        </w:rPr>
      </w:pPr>
      <w:r w:rsidRPr="001776DA">
        <w:rPr>
          <w:rFonts w:ascii="Arial" w:hAnsi="Arial" w:cs="Arial"/>
        </w:rPr>
        <w:t>przebudowa drogi wojewódzkiej nr 580 (ul. Warszawska) na odcinku od km 8+639 do km 8+760 w miejscowości Latchorzew,</w:t>
      </w:r>
    </w:p>
    <w:p w14:paraId="79A9E862" w14:textId="77777777" w:rsidR="008872C8" w:rsidRPr="001776DA" w:rsidRDefault="008872C8" w:rsidP="005F402D">
      <w:pPr>
        <w:numPr>
          <w:ilvl w:val="1"/>
          <w:numId w:val="130"/>
        </w:numPr>
        <w:suppressAutoHyphens w:val="0"/>
        <w:autoSpaceDE w:val="0"/>
        <w:autoSpaceDN w:val="0"/>
        <w:spacing w:after="0" w:line="240" w:lineRule="auto"/>
        <w:ind w:left="1071" w:hanging="357"/>
        <w:textAlignment w:val="auto"/>
        <w:rPr>
          <w:rFonts w:ascii="Arial" w:hAnsi="Arial" w:cs="Arial"/>
        </w:rPr>
      </w:pPr>
      <w:r w:rsidRPr="001776DA">
        <w:rPr>
          <w:rFonts w:ascii="Arial" w:hAnsi="Arial" w:cs="Arial"/>
        </w:rPr>
        <w:t>przebudowa drogi gminnej nr 410789W (ul. Reymonta) wynikająca w miejscowości Latchorzew,</w:t>
      </w:r>
    </w:p>
    <w:p w14:paraId="0644FBC7" w14:textId="77777777" w:rsidR="008872C8" w:rsidRPr="001776DA" w:rsidRDefault="008872C8" w:rsidP="005F402D">
      <w:pPr>
        <w:numPr>
          <w:ilvl w:val="0"/>
          <w:numId w:val="130"/>
        </w:numPr>
        <w:suppressAutoHyphens w:val="0"/>
        <w:autoSpaceDE w:val="0"/>
        <w:autoSpaceDN w:val="0"/>
        <w:spacing w:after="0" w:line="240" w:lineRule="auto"/>
        <w:textAlignment w:val="auto"/>
        <w:rPr>
          <w:rFonts w:ascii="Arial" w:hAnsi="Arial" w:cs="Arial"/>
        </w:rPr>
      </w:pPr>
      <w:r w:rsidRPr="001776DA">
        <w:rPr>
          <w:rFonts w:ascii="Arial" w:hAnsi="Arial" w:cs="Arial"/>
        </w:rPr>
        <w:t>główne parametry techniczne drogi nr 410789W (ul. Reymonta):</w:t>
      </w:r>
    </w:p>
    <w:p w14:paraId="1F7BC4A8" w14:textId="77777777" w:rsidR="008872C8" w:rsidRPr="001776DA" w:rsidRDefault="008872C8" w:rsidP="005F402D">
      <w:pPr>
        <w:numPr>
          <w:ilvl w:val="0"/>
          <w:numId w:val="131"/>
        </w:numPr>
        <w:suppressAutoHyphens w:val="0"/>
        <w:autoSpaceDE w:val="0"/>
        <w:autoSpaceDN w:val="0"/>
        <w:spacing w:after="0" w:line="240" w:lineRule="auto"/>
        <w:textAlignment w:val="auto"/>
        <w:rPr>
          <w:rFonts w:ascii="Arial" w:hAnsi="Arial" w:cs="Arial"/>
        </w:rPr>
      </w:pPr>
      <w:r w:rsidRPr="001776DA">
        <w:rPr>
          <w:rFonts w:ascii="Arial" w:hAnsi="Arial" w:cs="Arial"/>
        </w:rPr>
        <w:t>kategoria drogi - gminna,</w:t>
      </w:r>
    </w:p>
    <w:p w14:paraId="6A341FD2" w14:textId="77777777" w:rsidR="008872C8" w:rsidRPr="001776DA" w:rsidRDefault="008872C8" w:rsidP="005F402D">
      <w:pPr>
        <w:numPr>
          <w:ilvl w:val="0"/>
          <w:numId w:val="131"/>
        </w:numPr>
        <w:suppressAutoHyphens w:val="0"/>
        <w:autoSpaceDE w:val="0"/>
        <w:autoSpaceDN w:val="0"/>
        <w:spacing w:after="0" w:line="240" w:lineRule="auto"/>
        <w:textAlignment w:val="auto"/>
        <w:rPr>
          <w:rFonts w:ascii="Arial" w:hAnsi="Arial" w:cs="Arial"/>
        </w:rPr>
      </w:pPr>
      <w:r w:rsidRPr="001776DA">
        <w:rPr>
          <w:rFonts w:ascii="Arial" w:hAnsi="Arial" w:cs="Arial"/>
        </w:rPr>
        <w:t>klasa ulicy – „L” droga lokalna,</w:t>
      </w:r>
    </w:p>
    <w:p w14:paraId="6CB59D5E" w14:textId="77777777" w:rsidR="008872C8" w:rsidRPr="001776DA" w:rsidRDefault="008872C8" w:rsidP="005F402D">
      <w:pPr>
        <w:numPr>
          <w:ilvl w:val="0"/>
          <w:numId w:val="131"/>
        </w:numPr>
        <w:suppressAutoHyphens w:val="0"/>
        <w:autoSpaceDE w:val="0"/>
        <w:autoSpaceDN w:val="0"/>
        <w:spacing w:after="0" w:line="240" w:lineRule="auto"/>
        <w:textAlignment w:val="auto"/>
        <w:rPr>
          <w:rFonts w:ascii="Arial" w:hAnsi="Arial" w:cs="Arial"/>
        </w:rPr>
      </w:pPr>
      <w:r w:rsidRPr="001776DA">
        <w:rPr>
          <w:rFonts w:ascii="Arial" w:hAnsi="Arial" w:cs="Arial"/>
        </w:rPr>
        <w:t>prędkość projektowana – 30 km/h,</w:t>
      </w:r>
    </w:p>
    <w:p w14:paraId="0E631670" w14:textId="77777777" w:rsidR="008872C8" w:rsidRPr="001776DA" w:rsidRDefault="008872C8" w:rsidP="005F402D">
      <w:pPr>
        <w:numPr>
          <w:ilvl w:val="0"/>
          <w:numId w:val="131"/>
        </w:numPr>
        <w:suppressAutoHyphens w:val="0"/>
        <w:autoSpaceDE w:val="0"/>
        <w:autoSpaceDN w:val="0"/>
        <w:spacing w:after="0" w:line="240" w:lineRule="auto"/>
        <w:textAlignment w:val="auto"/>
        <w:rPr>
          <w:rFonts w:ascii="Arial" w:hAnsi="Arial" w:cs="Arial"/>
        </w:rPr>
      </w:pPr>
      <w:r w:rsidRPr="001776DA">
        <w:rPr>
          <w:rFonts w:ascii="Arial" w:hAnsi="Arial" w:cs="Arial"/>
        </w:rPr>
        <w:t>szerokość jezdni – 6,0-9,0 m,</w:t>
      </w:r>
    </w:p>
    <w:p w14:paraId="0A6080C3" w14:textId="77777777" w:rsidR="008872C8" w:rsidRPr="001776DA" w:rsidRDefault="008872C8" w:rsidP="005F402D">
      <w:pPr>
        <w:numPr>
          <w:ilvl w:val="0"/>
          <w:numId w:val="131"/>
        </w:numPr>
        <w:suppressAutoHyphens w:val="0"/>
        <w:autoSpaceDE w:val="0"/>
        <w:autoSpaceDN w:val="0"/>
        <w:spacing w:after="0" w:line="240" w:lineRule="auto"/>
        <w:textAlignment w:val="auto"/>
        <w:rPr>
          <w:rFonts w:ascii="Arial" w:hAnsi="Arial" w:cs="Arial"/>
        </w:rPr>
      </w:pPr>
      <w:r w:rsidRPr="001776DA">
        <w:rPr>
          <w:rFonts w:ascii="Arial" w:hAnsi="Arial" w:cs="Arial"/>
        </w:rPr>
        <w:t>szerokość chodników przylegających do jezdni – 2,0 m,</w:t>
      </w:r>
    </w:p>
    <w:p w14:paraId="3338638D" w14:textId="77777777" w:rsidR="008872C8" w:rsidRPr="001776DA" w:rsidRDefault="008872C8" w:rsidP="005F402D">
      <w:pPr>
        <w:numPr>
          <w:ilvl w:val="0"/>
          <w:numId w:val="131"/>
        </w:numPr>
        <w:suppressAutoHyphens w:val="0"/>
        <w:autoSpaceDE w:val="0"/>
        <w:autoSpaceDN w:val="0"/>
        <w:spacing w:after="0" w:line="240" w:lineRule="auto"/>
        <w:textAlignment w:val="auto"/>
        <w:rPr>
          <w:rFonts w:ascii="Arial" w:hAnsi="Arial" w:cs="Arial"/>
        </w:rPr>
      </w:pPr>
      <w:r w:rsidRPr="001776DA">
        <w:rPr>
          <w:rFonts w:ascii="Arial" w:hAnsi="Arial" w:cs="Arial"/>
        </w:rPr>
        <w:t>wyokrąglenia łuków projektowanych zjazdów indywidualnych 3,0 m,</w:t>
      </w:r>
    </w:p>
    <w:p w14:paraId="154FE03B" w14:textId="77777777" w:rsidR="008872C8" w:rsidRPr="001776DA" w:rsidRDefault="008872C8" w:rsidP="005F402D">
      <w:pPr>
        <w:numPr>
          <w:ilvl w:val="0"/>
          <w:numId w:val="131"/>
        </w:numPr>
        <w:suppressAutoHyphens w:val="0"/>
        <w:autoSpaceDE w:val="0"/>
        <w:autoSpaceDN w:val="0"/>
        <w:spacing w:after="0" w:line="240" w:lineRule="auto"/>
        <w:textAlignment w:val="auto"/>
        <w:rPr>
          <w:rFonts w:ascii="Arial" w:hAnsi="Arial" w:cs="Arial"/>
        </w:rPr>
      </w:pPr>
      <w:r w:rsidRPr="001776DA">
        <w:rPr>
          <w:rFonts w:ascii="Arial" w:hAnsi="Arial" w:cs="Arial"/>
        </w:rPr>
        <w:t>wyokrąglenia łuków projektowanych zjazdów publicznych 5,0 m,</w:t>
      </w:r>
    </w:p>
    <w:p w14:paraId="345A0044" w14:textId="77777777" w:rsidR="008872C8" w:rsidRPr="001776DA" w:rsidRDefault="008872C8" w:rsidP="005F402D">
      <w:pPr>
        <w:numPr>
          <w:ilvl w:val="0"/>
          <w:numId w:val="131"/>
        </w:numPr>
        <w:suppressAutoHyphens w:val="0"/>
        <w:autoSpaceDE w:val="0"/>
        <w:autoSpaceDN w:val="0"/>
        <w:spacing w:after="0" w:line="240" w:lineRule="auto"/>
        <w:textAlignment w:val="auto"/>
        <w:rPr>
          <w:rFonts w:ascii="Arial" w:hAnsi="Arial" w:cs="Arial"/>
        </w:rPr>
      </w:pPr>
      <w:r w:rsidRPr="001776DA">
        <w:rPr>
          <w:rFonts w:ascii="Arial" w:hAnsi="Arial" w:cs="Arial"/>
        </w:rPr>
        <w:t>odwodnienie drogi – za pośrednictwem kanalizacji deszczowej.</w:t>
      </w:r>
    </w:p>
    <w:p w14:paraId="7BC8F975" w14:textId="77777777" w:rsidR="008872C8" w:rsidRPr="001776DA" w:rsidRDefault="008872C8" w:rsidP="005F402D">
      <w:pPr>
        <w:pStyle w:val="Akapitzlist"/>
        <w:numPr>
          <w:ilvl w:val="0"/>
          <w:numId w:val="130"/>
        </w:numPr>
        <w:suppressAutoHyphens w:val="0"/>
        <w:autoSpaceDE w:val="0"/>
        <w:autoSpaceDN w:val="0"/>
        <w:spacing w:after="0" w:line="240" w:lineRule="auto"/>
        <w:textAlignment w:val="auto"/>
        <w:rPr>
          <w:rFonts w:ascii="Arial" w:hAnsi="Arial" w:cs="Arial"/>
        </w:rPr>
      </w:pPr>
      <w:r w:rsidRPr="001776DA">
        <w:rPr>
          <w:rFonts w:ascii="Arial" w:hAnsi="Arial" w:cs="Arial"/>
        </w:rPr>
        <w:t>główne parametry drogi nr 580 (ul. Warszawskiej):</w:t>
      </w:r>
    </w:p>
    <w:p w14:paraId="6816E5A7" w14:textId="77777777" w:rsidR="008872C8" w:rsidRPr="001776DA" w:rsidRDefault="008872C8" w:rsidP="005F402D">
      <w:pPr>
        <w:numPr>
          <w:ilvl w:val="0"/>
          <w:numId w:val="132"/>
        </w:numPr>
        <w:suppressAutoHyphens w:val="0"/>
        <w:autoSpaceDE w:val="0"/>
        <w:autoSpaceDN w:val="0"/>
        <w:spacing w:after="0" w:line="240" w:lineRule="auto"/>
        <w:textAlignment w:val="auto"/>
        <w:rPr>
          <w:rFonts w:ascii="Arial" w:hAnsi="Arial" w:cs="Arial"/>
        </w:rPr>
      </w:pPr>
      <w:r w:rsidRPr="001776DA">
        <w:rPr>
          <w:rFonts w:ascii="Arial" w:hAnsi="Arial" w:cs="Arial"/>
        </w:rPr>
        <w:t>kategoria drogi – wojewódzka,</w:t>
      </w:r>
    </w:p>
    <w:p w14:paraId="51752417" w14:textId="77777777" w:rsidR="008872C8" w:rsidRPr="001776DA" w:rsidRDefault="008872C8" w:rsidP="005F402D">
      <w:pPr>
        <w:numPr>
          <w:ilvl w:val="0"/>
          <w:numId w:val="132"/>
        </w:numPr>
        <w:suppressAutoHyphens w:val="0"/>
        <w:autoSpaceDE w:val="0"/>
        <w:autoSpaceDN w:val="0"/>
        <w:spacing w:after="0" w:line="240" w:lineRule="auto"/>
        <w:textAlignment w:val="auto"/>
        <w:rPr>
          <w:rFonts w:ascii="Arial" w:hAnsi="Arial" w:cs="Arial"/>
        </w:rPr>
      </w:pPr>
      <w:r w:rsidRPr="001776DA">
        <w:rPr>
          <w:rFonts w:ascii="Arial" w:hAnsi="Arial" w:cs="Arial"/>
        </w:rPr>
        <w:t>klasa ulicy – „G” droga główna,</w:t>
      </w:r>
    </w:p>
    <w:p w14:paraId="15F659D4" w14:textId="77777777" w:rsidR="008872C8" w:rsidRPr="001776DA" w:rsidRDefault="008872C8" w:rsidP="005F402D">
      <w:pPr>
        <w:numPr>
          <w:ilvl w:val="0"/>
          <w:numId w:val="132"/>
        </w:numPr>
        <w:suppressAutoHyphens w:val="0"/>
        <w:autoSpaceDE w:val="0"/>
        <w:autoSpaceDN w:val="0"/>
        <w:spacing w:after="0" w:line="240" w:lineRule="auto"/>
        <w:textAlignment w:val="auto"/>
        <w:rPr>
          <w:rFonts w:ascii="Arial" w:hAnsi="Arial" w:cs="Arial"/>
        </w:rPr>
      </w:pPr>
      <w:r w:rsidRPr="001776DA">
        <w:rPr>
          <w:rFonts w:ascii="Arial" w:hAnsi="Arial" w:cs="Arial"/>
        </w:rPr>
        <w:t>prędkość projektowana – 50 km/h,</w:t>
      </w:r>
    </w:p>
    <w:p w14:paraId="26E0DAD5" w14:textId="77777777" w:rsidR="008872C8" w:rsidRPr="001776DA" w:rsidRDefault="008872C8" w:rsidP="005F402D">
      <w:pPr>
        <w:numPr>
          <w:ilvl w:val="0"/>
          <w:numId w:val="132"/>
        </w:numPr>
        <w:suppressAutoHyphens w:val="0"/>
        <w:autoSpaceDE w:val="0"/>
        <w:autoSpaceDN w:val="0"/>
        <w:spacing w:after="0" w:line="240" w:lineRule="auto"/>
        <w:textAlignment w:val="auto"/>
        <w:rPr>
          <w:rFonts w:ascii="Arial" w:hAnsi="Arial" w:cs="Arial"/>
        </w:rPr>
      </w:pPr>
      <w:r w:rsidRPr="001776DA">
        <w:rPr>
          <w:rFonts w:ascii="Arial" w:hAnsi="Arial" w:cs="Arial"/>
        </w:rPr>
        <w:t>szerokość jezdni – 7,0 m,</w:t>
      </w:r>
    </w:p>
    <w:p w14:paraId="1B37D56E" w14:textId="77777777" w:rsidR="008872C8" w:rsidRPr="001776DA" w:rsidRDefault="008872C8" w:rsidP="005F402D">
      <w:pPr>
        <w:numPr>
          <w:ilvl w:val="0"/>
          <w:numId w:val="132"/>
        </w:numPr>
        <w:suppressAutoHyphens w:val="0"/>
        <w:autoSpaceDE w:val="0"/>
        <w:autoSpaceDN w:val="0"/>
        <w:spacing w:after="0" w:line="240" w:lineRule="auto"/>
        <w:textAlignment w:val="auto"/>
        <w:rPr>
          <w:rFonts w:ascii="Arial" w:hAnsi="Arial" w:cs="Arial"/>
        </w:rPr>
      </w:pPr>
      <w:r w:rsidRPr="001776DA">
        <w:rPr>
          <w:rFonts w:ascii="Arial" w:hAnsi="Arial" w:cs="Arial"/>
        </w:rPr>
        <w:t>szerokość chodników przylegających do jezdni – 2,0 m,</w:t>
      </w:r>
    </w:p>
    <w:p w14:paraId="48038B57" w14:textId="77777777" w:rsidR="008872C8" w:rsidRPr="001776DA" w:rsidRDefault="008872C8" w:rsidP="005F402D">
      <w:pPr>
        <w:numPr>
          <w:ilvl w:val="0"/>
          <w:numId w:val="132"/>
        </w:numPr>
        <w:suppressAutoHyphens w:val="0"/>
        <w:autoSpaceDE w:val="0"/>
        <w:autoSpaceDN w:val="0"/>
        <w:spacing w:after="0" w:line="240" w:lineRule="auto"/>
        <w:textAlignment w:val="auto"/>
        <w:rPr>
          <w:rFonts w:ascii="Arial" w:hAnsi="Arial" w:cs="Arial"/>
        </w:rPr>
      </w:pPr>
      <w:r w:rsidRPr="001776DA">
        <w:rPr>
          <w:rFonts w:ascii="Arial" w:hAnsi="Arial" w:cs="Arial"/>
        </w:rPr>
        <w:t>wyokrąglenia łuków projektowanych zjazdów indywidualnych 3,0 m,</w:t>
      </w:r>
    </w:p>
    <w:p w14:paraId="4B057327" w14:textId="77777777" w:rsidR="008872C8" w:rsidRPr="001776DA" w:rsidRDefault="008872C8" w:rsidP="005F402D">
      <w:pPr>
        <w:numPr>
          <w:ilvl w:val="0"/>
          <w:numId w:val="132"/>
        </w:numPr>
        <w:suppressAutoHyphens w:val="0"/>
        <w:autoSpaceDE w:val="0"/>
        <w:autoSpaceDN w:val="0"/>
        <w:spacing w:after="0" w:line="240" w:lineRule="auto"/>
        <w:textAlignment w:val="auto"/>
        <w:rPr>
          <w:rFonts w:ascii="Arial" w:hAnsi="Arial" w:cs="Arial"/>
        </w:rPr>
      </w:pPr>
      <w:r w:rsidRPr="001776DA">
        <w:rPr>
          <w:rFonts w:ascii="Arial" w:hAnsi="Arial" w:cs="Arial"/>
        </w:rPr>
        <w:t>odwodnienie za pośrednictwem kanalizacji deszczowej.</w:t>
      </w:r>
    </w:p>
    <w:p w14:paraId="2B1F843F" w14:textId="77777777" w:rsidR="008872C8" w:rsidRPr="001776DA" w:rsidRDefault="008872C8" w:rsidP="005F402D">
      <w:pPr>
        <w:numPr>
          <w:ilvl w:val="0"/>
          <w:numId w:val="130"/>
        </w:numPr>
        <w:suppressAutoHyphens w:val="0"/>
        <w:autoSpaceDE w:val="0"/>
        <w:autoSpaceDN w:val="0"/>
        <w:spacing w:after="0" w:line="240" w:lineRule="auto"/>
        <w:textAlignment w:val="auto"/>
        <w:rPr>
          <w:rFonts w:ascii="Arial" w:hAnsi="Arial" w:cs="Arial"/>
        </w:rPr>
      </w:pPr>
      <w:r w:rsidRPr="001776DA">
        <w:rPr>
          <w:rFonts w:ascii="Arial" w:hAnsi="Arial" w:cs="Arial"/>
        </w:rPr>
        <w:t>zmiany drogowe wprowadzone w obrębie skrzyżowania:</w:t>
      </w:r>
    </w:p>
    <w:p w14:paraId="73213FFF" w14:textId="77777777" w:rsidR="008872C8" w:rsidRPr="001776DA" w:rsidRDefault="008872C8" w:rsidP="005F402D">
      <w:pPr>
        <w:numPr>
          <w:ilvl w:val="0"/>
          <w:numId w:val="133"/>
        </w:numPr>
        <w:suppressAutoHyphens w:val="0"/>
        <w:autoSpaceDE w:val="0"/>
        <w:autoSpaceDN w:val="0"/>
        <w:spacing w:after="0" w:line="240" w:lineRule="auto"/>
        <w:textAlignment w:val="auto"/>
        <w:rPr>
          <w:rFonts w:ascii="Arial" w:hAnsi="Arial" w:cs="Arial"/>
        </w:rPr>
      </w:pPr>
      <w:r w:rsidRPr="001776DA">
        <w:rPr>
          <w:rFonts w:ascii="Arial" w:hAnsi="Arial" w:cs="Arial"/>
        </w:rPr>
        <w:t>budowa sygnalizacji świetlnej,</w:t>
      </w:r>
    </w:p>
    <w:p w14:paraId="5DA1150B" w14:textId="77777777" w:rsidR="008872C8" w:rsidRPr="001776DA" w:rsidRDefault="008872C8" w:rsidP="005F402D">
      <w:pPr>
        <w:numPr>
          <w:ilvl w:val="0"/>
          <w:numId w:val="133"/>
        </w:numPr>
        <w:suppressAutoHyphens w:val="0"/>
        <w:autoSpaceDE w:val="0"/>
        <w:autoSpaceDN w:val="0"/>
        <w:spacing w:after="0" w:line="240" w:lineRule="auto"/>
        <w:textAlignment w:val="auto"/>
        <w:rPr>
          <w:rFonts w:ascii="Arial" w:hAnsi="Arial" w:cs="Arial"/>
        </w:rPr>
      </w:pPr>
      <w:r w:rsidRPr="001776DA">
        <w:rPr>
          <w:rFonts w:ascii="Arial" w:hAnsi="Arial" w:cs="Arial"/>
        </w:rPr>
        <w:t>poszerzenie jezdni ul. Warszawskiej w obrębie skrzyżowania – wydzielenie pasu do skrętu w lewo,</w:t>
      </w:r>
    </w:p>
    <w:p w14:paraId="07B12722" w14:textId="77777777" w:rsidR="008872C8" w:rsidRPr="001776DA" w:rsidRDefault="008872C8" w:rsidP="005F402D">
      <w:pPr>
        <w:numPr>
          <w:ilvl w:val="0"/>
          <w:numId w:val="133"/>
        </w:numPr>
        <w:suppressAutoHyphens w:val="0"/>
        <w:autoSpaceDE w:val="0"/>
        <w:autoSpaceDN w:val="0"/>
        <w:spacing w:after="0" w:line="240" w:lineRule="auto"/>
        <w:textAlignment w:val="auto"/>
        <w:rPr>
          <w:rFonts w:ascii="Arial" w:hAnsi="Arial" w:cs="Arial"/>
        </w:rPr>
      </w:pPr>
      <w:r w:rsidRPr="001776DA">
        <w:rPr>
          <w:rFonts w:ascii="Arial" w:hAnsi="Arial" w:cs="Arial"/>
        </w:rPr>
        <w:t>wykonanie przejść dla pieszych,</w:t>
      </w:r>
    </w:p>
    <w:p w14:paraId="3236F88D" w14:textId="77777777" w:rsidR="008872C8" w:rsidRPr="001776DA" w:rsidRDefault="008872C8" w:rsidP="005F402D">
      <w:pPr>
        <w:numPr>
          <w:ilvl w:val="0"/>
          <w:numId w:val="133"/>
        </w:numPr>
        <w:suppressAutoHyphens w:val="0"/>
        <w:autoSpaceDE w:val="0"/>
        <w:autoSpaceDN w:val="0"/>
        <w:spacing w:after="0" w:line="240" w:lineRule="auto"/>
        <w:textAlignment w:val="auto"/>
        <w:rPr>
          <w:rFonts w:ascii="Arial" w:hAnsi="Arial" w:cs="Arial"/>
        </w:rPr>
      </w:pPr>
      <w:r w:rsidRPr="001776DA">
        <w:rPr>
          <w:rFonts w:ascii="Arial" w:hAnsi="Arial" w:cs="Arial"/>
        </w:rPr>
        <w:lastRenderedPageBreak/>
        <w:t>poszerzenie jezdni ul. Reymonta w obrębie skrzyżowania – wydzielenie dodatkowego pasa do skrętu w lewo,</w:t>
      </w:r>
    </w:p>
    <w:p w14:paraId="01EA11B8" w14:textId="77777777" w:rsidR="008872C8" w:rsidRPr="001776DA" w:rsidRDefault="008872C8" w:rsidP="005F402D">
      <w:pPr>
        <w:numPr>
          <w:ilvl w:val="0"/>
          <w:numId w:val="133"/>
        </w:numPr>
        <w:suppressAutoHyphens w:val="0"/>
        <w:autoSpaceDE w:val="0"/>
        <w:autoSpaceDN w:val="0"/>
        <w:spacing w:after="0" w:line="240" w:lineRule="auto"/>
        <w:textAlignment w:val="auto"/>
        <w:rPr>
          <w:rFonts w:ascii="Arial" w:hAnsi="Arial" w:cs="Arial"/>
        </w:rPr>
      </w:pPr>
      <w:r w:rsidRPr="001776DA">
        <w:rPr>
          <w:rFonts w:ascii="Arial" w:hAnsi="Arial" w:cs="Arial"/>
        </w:rPr>
        <w:t>budowa chodnika wzdłuż ul. Reymonta,</w:t>
      </w:r>
    </w:p>
    <w:p w14:paraId="0BB660D1" w14:textId="77777777" w:rsidR="008872C8" w:rsidRPr="001776DA" w:rsidRDefault="008872C8" w:rsidP="005F402D">
      <w:pPr>
        <w:numPr>
          <w:ilvl w:val="0"/>
          <w:numId w:val="130"/>
        </w:numPr>
        <w:suppressAutoHyphens w:val="0"/>
        <w:autoSpaceDE w:val="0"/>
        <w:autoSpaceDN w:val="0"/>
        <w:spacing w:after="0" w:line="240" w:lineRule="auto"/>
        <w:textAlignment w:val="auto"/>
        <w:rPr>
          <w:rFonts w:ascii="Arial" w:hAnsi="Arial" w:cs="Arial"/>
        </w:rPr>
      </w:pPr>
      <w:r w:rsidRPr="001776DA">
        <w:rPr>
          <w:rFonts w:ascii="Arial" w:hAnsi="Arial" w:cs="Arial"/>
        </w:rPr>
        <w:t>w ramach rozwiązań projektowych przyjęto konstrukcje nawierzchni ul. Warszawskiej, KR4:</w:t>
      </w:r>
    </w:p>
    <w:p w14:paraId="6EACE267" w14:textId="77777777" w:rsidR="008872C8" w:rsidRPr="001776DA" w:rsidRDefault="008872C8" w:rsidP="005F402D">
      <w:pPr>
        <w:numPr>
          <w:ilvl w:val="0"/>
          <w:numId w:val="134"/>
        </w:numPr>
        <w:suppressAutoHyphens w:val="0"/>
        <w:autoSpaceDE w:val="0"/>
        <w:autoSpaceDN w:val="0"/>
        <w:spacing w:after="0" w:line="240" w:lineRule="auto"/>
        <w:textAlignment w:val="auto"/>
        <w:rPr>
          <w:rFonts w:ascii="Arial" w:hAnsi="Arial" w:cs="Arial"/>
        </w:rPr>
      </w:pPr>
      <w:r w:rsidRPr="001776DA">
        <w:rPr>
          <w:rFonts w:ascii="Arial" w:hAnsi="Arial" w:cs="Arial"/>
        </w:rPr>
        <w:t>warstwa ścieralna z betonu asfaltowego AC 11S PMB 45/80-55 gr. 4 cm,</w:t>
      </w:r>
    </w:p>
    <w:p w14:paraId="79768E41" w14:textId="77777777" w:rsidR="008872C8" w:rsidRPr="001776DA" w:rsidRDefault="008872C8" w:rsidP="005F402D">
      <w:pPr>
        <w:numPr>
          <w:ilvl w:val="0"/>
          <w:numId w:val="134"/>
        </w:numPr>
        <w:suppressAutoHyphens w:val="0"/>
        <w:autoSpaceDE w:val="0"/>
        <w:autoSpaceDN w:val="0"/>
        <w:spacing w:after="0" w:line="240" w:lineRule="auto"/>
        <w:textAlignment w:val="auto"/>
        <w:rPr>
          <w:rFonts w:ascii="Arial" w:hAnsi="Arial" w:cs="Arial"/>
        </w:rPr>
      </w:pPr>
      <w:r w:rsidRPr="001776DA">
        <w:rPr>
          <w:rFonts w:ascii="Arial" w:hAnsi="Arial" w:cs="Arial"/>
        </w:rPr>
        <w:t>warstwa wiążąca z betonu asfaltowego AC 16W PMB 25/55-60 gr. 8 cm,</w:t>
      </w:r>
    </w:p>
    <w:p w14:paraId="543C467A" w14:textId="77777777" w:rsidR="008872C8" w:rsidRPr="001776DA" w:rsidRDefault="008872C8" w:rsidP="005F402D">
      <w:pPr>
        <w:numPr>
          <w:ilvl w:val="0"/>
          <w:numId w:val="134"/>
        </w:numPr>
        <w:suppressAutoHyphens w:val="0"/>
        <w:autoSpaceDE w:val="0"/>
        <w:autoSpaceDN w:val="0"/>
        <w:spacing w:after="0" w:line="240" w:lineRule="auto"/>
        <w:textAlignment w:val="auto"/>
        <w:rPr>
          <w:rFonts w:ascii="Arial" w:hAnsi="Arial" w:cs="Arial"/>
        </w:rPr>
      </w:pPr>
      <w:r w:rsidRPr="001776DA">
        <w:rPr>
          <w:rFonts w:ascii="Arial" w:hAnsi="Arial" w:cs="Arial"/>
        </w:rPr>
        <w:t>podbudowa zasadnicza z betonu asfaltowego AC 22P 35/50 gr. 11 cm,</w:t>
      </w:r>
    </w:p>
    <w:p w14:paraId="2768A1B2" w14:textId="77777777" w:rsidR="008872C8" w:rsidRPr="001776DA" w:rsidRDefault="008872C8" w:rsidP="005F402D">
      <w:pPr>
        <w:numPr>
          <w:ilvl w:val="0"/>
          <w:numId w:val="134"/>
        </w:numPr>
        <w:suppressAutoHyphens w:val="0"/>
        <w:autoSpaceDE w:val="0"/>
        <w:autoSpaceDN w:val="0"/>
        <w:spacing w:after="0" w:line="240" w:lineRule="auto"/>
        <w:textAlignment w:val="auto"/>
        <w:rPr>
          <w:rFonts w:ascii="Arial" w:hAnsi="Arial" w:cs="Arial"/>
        </w:rPr>
      </w:pPr>
      <w:r w:rsidRPr="001776DA">
        <w:rPr>
          <w:rFonts w:ascii="Arial" w:hAnsi="Arial" w:cs="Arial"/>
        </w:rPr>
        <w:t>podbudowa pomocnicza z kruszywa łamanego stabilizowanego mechanicznie 0/31,5 gr. 20 cm,</w:t>
      </w:r>
    </w:p>
    <w:p w14:paraId="740FE84D" w14:textId="77777777" w:rsidR="008872C8" w:rsidRPr="001776DA" w:rsidRDefault="008872C8" w:rsidP="005F402D">
      <w:pPr>
        <w:numPr>
          <w:ilvl w:val="0"/>
          <w:numId w:val="134"/>
        </w:numPr>
        <w:suppressAutoHyphens w:val="0"/>
        <w:autoSpaceDE w:val="0"/>
        <w:autoSpaceDN w:val="0"/>
        <w:spacing w:after="0" w:line="240" w:lineRule="auto"/>
        <w:textAlignment w:val="auto"/>
        <w:rPr>
          <w:rFonts w:ascii="Arial" w:hAnsi="Arial" w:cs="Arial"/>
        </w:rPr>
      </w:pPr>
      <w:r w:rsidRPr="001776DA">
        <w:rPr>
          <w:rFonts w:ascii="Arial" w:hAnsi="Arial" w:cs="Arial"/>
        </w:rPr>
        <w:t xml:space="preserve">warstwa z kruszywa stabilizowanego cementem </w:t>
      </w:r>
      <w:proofErr w:type="spellStart"/>
      <w:r w:rsidRPr="001776DA">
        <w:rPr>
          <w:rFonts w:ascii="Arial" w:hAnsi="Arial" w:cs="Arial"/>
        </w:rPr>
        <w:t>Rm</w:t>
      </w:r>
      <w:proofErr w:type="spellEnd"/>
      <w:r w:rsidRPr="001776DA">
        <w:rPr>
          <w:rFonts w:ascii="Arial" w:hAnsi="Arial" w:cs="Arial"/>
        </w:rPr>
        <w:t xml:space="preserve">=2,5 </w:t>
      </w:r>
      <w:proofErr w:type="spellStart"/>
      <w:r w:rsidRPr="001776DA">
        <w:rPr>
          <w:rFonts w:ascii="Arial" w:hAnsi="Arial" w:cs="Arial"/>
        </w:rPr>
        <w:t>MPa</w:t>
      </w:r>
      <w:proofErr w:type="spellEnd"/>
      <w:r w:rsidRPr="001776DA">
        <w:rPr>
          <w:rFonts w:ascii="Arial" w:hAnsi="Arial" w:cs="Arial"/>
        </w:rPr>
        <w:t xml:space="preserve"> gr. 20 cm,</w:t>
      </w:r>
    </w:p>
    <w:p w14:paraId="214FCC7C" w14:textId="77777777" w:rsidR="008872C8" w:rsidRPr="001776DA" w:rsidRDefault="008872C8" w:rsidP="005F402D">
      <w:pPr>
        <w:numPr>
          <w:ilvl w:val="0"/>
          <w:numId w:val="134"/>
        </w:numPr>
        <w:suppressAutoHyphens w:val="0"/>
        <w:autoSpaceDE w:val="0"/>
        <w:autoSpaceDN w:val="0"/>
        <w:spacing w:after="0" w:line="240" w:lineRule="auto"/>
        <w:textAlignment w:val="auto"/>
        <w:rPr>
          <w:rFonts w:ascii="Arial" w:hAnsi="Arial" w:cs="Arial"/>
        </w:rPr>
      </w:pPr>
      <w:r w:rsidRPr="001776DA">
        <w:rPr>
          <w:rFonts w:ascii="Arial" w:hAnsi="Arial" w:cs="Arial"/>
        </w:rPr>
        <w:t>krawężnik betonowy o wymiarach 20x30,</w:t>
      </w:r>
    </w:p>
    <w:p w14:paraId="0D6463ED" w14:textId="77777777" w:rsidR="008872C8" w:rsidRPr="001776DA" w:rsidRDefault="008872C8" w:rsidP="005F402D">
      <w:pPr>
        <w:numPr>
          <w:ilvl w:val="0"/>
          <w:numId w:val="134"/>
        </w:numPr>
        <w:suppressAutoHyphens w:val="0"/>
        <w:autoSpaceDE w:val="0"/>
        <w:autoSpaceDN w:val="0"/>
        <w:spacing w:after="0" w:line="240" w:lineRule="auto"/>
        <w:textAlignment w:val="auto"/>
        <w:rPr>
          <w:rFonts w:ascii="Arial" w:hAnsi="Arial" w:cs="Arial"/>
        </w:rPr>
      </w:pPr>
      <w:r w:rsidRPr="001776DA">
        <w:rPr>
          <w:rFonts w:ascii="Arial" w:hAnsi="Arial" w:cs="Arial"/>
        </w:rPr>
        <w:t>ściek z kostki betonowej o wymiarach 10x20 cm, kolor szary.</w:t>
      </w:r>
    </w:p>
    <w:p w14:paraId="5F5A3B62" w14:textId="77777777" w:rsidR="008872C8" w:rsidRPr="001776DA" w:rsidRDefault="008872C8" w:rsidP="005F402D">
      <w:pPr>
        <w:pStyle w:val="Akapitzlist"/>
        <w:numPr>
          <w:ilvl w:val="0"/>
          <w:numId w:val="130"/>
        </w:numPr>
        <w:suppressAutoHyphens w:val="0"/>
        <w:autoSpaceDE w:val="0"/>
        <w:autoSpaceDN w:val="0"/>
        <w:spacing w:after="0" w:line="240" w:lineRule="auto"/>
        <w:textAlignment w:val="auto"/>
        <w:rPr>
          <w:rFonts w:ascii="Arial" w:hAnsi="Arial" w:cs="Arial"/>
        </w:rPr>
      </w:pPr>
      <w:r w:rsidRPr="001776DA">
        <w:rPr>
          <w:rFonts w:ascii="Arial" w:hAnsi="Arial" w:cs="Arial"/>
        </w:rPr>
        <w:t>Konstrukcja jezdni ul. Reymonta, KR 2:</w:t>
      </w:r>
    </w:p>
    <w:p w14:paraId="23A518F6" w14:textId="77777777" w:rsidR="008872C8" w:rsidRPr="001776DA" w:rsidRDefault="008872C8" w:rsidP="005F402D">
      <w:pPr>
        <w:numPr>
          <w:ilvl w:val="0"/>
          <w:numId w:val="135"/>
        </w:numPr>
        <w:suppressAutoHyphens w:val="0"/>
        <w:autoSpaceDE w:val="0"/>
        <w:autoSpaceDN w:val="0"/>
        <w:spacing w:after="0" w:line="240" w:lineRule="auto"/>
        <w:textAlignment w:val="auto"/>
        <w:rPr>
          <w:rFonts w:ascii="Arial" w:hAnsi="Arial" w:cs="Arial"/>
        </w:rPr>
      </w:pPr>
      <w:r w:rsidRPr="001776DA">
        <w:rPr>
          <w:rFonts w:ascii="Arial" w:hAnsi="Arial" w:cs="Arial"/>
        </w:rPr>
        <w:t>warstwa ścieralna z betonu asfaltowego AC 11S gr. 5 cm,</w:t>
      </w:r>
    </w:p>
    <w:p w14:paraId="0FBB6099" w14:textId="77777777" w:rsidR="008872C8" w:rsidRPr="001776DA" w:rsidRDefault="008872C8" w:rsidP="005F402D">
      <w:pPr>
        <w:numPr>
          <w:ilvl w:val="0"/>
          <w:numId w:val="135"/>
        </w:numPr>
        <w:suppressAutoHyphens w:val="0"/>
        <w:autoSpaceDE w:val="0"/>
        <w:autoSpaceDN w:val="0"/>
        <w:spacing w:after="0" w:line="240" w:lineRule="auto"/>
        <w:textAlignment w:val="auto"/>
        <w:rPr>
          <w:rFonts w:ascii="Arial" w:hAnsi="Arial" w:cs="Arial"/>
        </w:rPr>
      </w:pPr>
      <w:r w:rsidRPr="001776DA">
        <w:rPr>
          <w:rFonts w:ascii="Arial" w:hAnsi="Arial" w:cs="Arial"/>
        </w:rPr>
        <w:t>warstwa wiążąca z betonu asfaltowego AC 16W gr. 7 cm,</w:t>
      </w:r>
    </w:p>
    <w:p w14:paraId="22758F25" w14:textId="77777777" w:rsidR="008872C8" w:rsidRPr="001776DA" w:rsidRDefault="008872C8" w:rsidP="005F402D">
      <w:pPr>
        <w:numPr>
          <w:ilvl w:val="0"/>
          <w:numId w:val="135"/>
        </w:numPr>
        <w:suppressAutoHyphens w:val="0"/>
        <w:autoSpaceDE w:val="0"/>
        <w:autoSpaceDN w:val="0"/>
        <w:spacing w:after="0" w:line="240" w:lineRule="auto"/>
        <w:textAlignment w:val="auto"/>
        <w:rPr>
          <w:rFonts w:ascii="Arial" w:hAnsi="Arial" w:cs="Arial"/>
        </w:rPr>
      </w:pPr>
      <w:r w:rsidRPr="001776DA">
        <w:rPr>
          <w:rFonts w:ascii="Arial" w:hAnsi="Arial" w:cs="Arial"/>
        </w:rPr>
        <w:t>podbudowa zasadnicza z kruszywa łamanego stabilizowanego mechanicznie 0/31,5 gr. 20 cm,</w:t>
      </w:r>
    </w:p>
    <w:p w14:paraId="130155D0" w14:textId="77777777" w:rsidR="008872C8" w:rsidRPr="001776DA" w:rsidRDefault="008872C8" w:rsidP="005F402D">
      <w:pPr>
        <w:numPr>
          <w:ilvl w:val="0"/>
          <w:numId w:val="135"/>
        </w:numPr>
        <w:suppressAutoHyphens w:val="0"/>
        <w:autoSpaceDE w:val="0"/>
        <w:autoSpaceDN w:val="0"/>
        <w:spacing w:after="0" w:line="240" w:lineRule="auto"/>
        <w:textAlignment w:val="auto"/>
        <w:rPr>
          <w:rFonts w:ascii="Arial" w:hAnsi="Arial" w:cs="Arial"/>
        </w:rPr>
      </w:pPr>
      <w:r w:rsidRPr="001776DA">
        <w:rPr>
          <w:rFonts w:ascii="Arial" w:hAnsi="Arial" w:cs="Arial"/>
        </w:rPr>
        <w:t xml:space="preserve">warstwa z kruszywa stabilizowanego cementem RM=2,5 </w:t>
      </w:r>
      <w:proofErr w:type="spellStart"/>
      <w:r w:rsidRPr="001776DA">
        <w:rPr>
          <w:rFonts w:ascii="Arial" w:hAnsi="Arial" w:cs="Arial"/>
        </w:rPr>
        <w:t>MPa</w:t>
      </w:r>
      <w:proofErr w:type="spellEnd"/>
      <w:r w:rsidRPr="001776DA">
        <w:rPr>
          <w:rFonts w:ascii="Arial" w:hAnsi="Arial" w:cs="Arial"/>
        </w:rPr>
        <w:t xml:space="preserve"> gr. 20 cm,</w:t>
      </w:r>
    </w:p>
    <w:p w14:paraId="3545B819" w14:textId="77777777" w:rsidR="008872C8" w:rsidRPr="001776DA" w:rsidRDefault="008872C8" w:rsidP="005F402D">
      <w:pPr>
        <w:pStyle w:val="Akapitzlist"/>
        <w:numPr>
          <w:ilvl w:val="0"/>
          <w:numId w:val="135"/>
        </w:numPr>
        <w:suppressAutoHyphens w:val="0"/>
        <w:autoSpaceDE w:val="0"/>
        <w:autoSpaceDN w:val="0"/>
        <w:spacing w:after="0" w:line="240" w:lineRule="auto"/>
        <w:textAlignment w:val="auto"/>
        <w:rPr>
          <w:rFonts w:ascii="Arial" w:hAnsi="Arial" w:cs="Arial"/>
        </w:rPr>
      </w:pPr>
      <w:r w:rsidRPr="001776DA">
        <w:rPr>
          <w:rFonts w:ascii="Arial" w:hAnsi="Arial" w:cs="Arial"/>
        </w:rPr>
        <w:t>krawężnik betonowy o wym. 15x30,</w:t>
      </w:r>
    </w:p>
    <w:p w14:paraId="4EB45F03" w14:textId="77777777" w:rsidR="008872C8" w:rsidRPr="001776DA" w:rsidRDefault="008872C8" w:rsidP="005F402D">
      <w:pPr>
        <w:pStyle w:val="Akapitzlist"/>
        <w:numPr>
          <w:ilvl w:val="0"/>
          <w:numId w:val="135"/>
        </w:numPr>
        <w:suppressAutoHyphens w:val="0"/>
        <w:autoSpaceDE w:val="0"/>
        <w:autoSpaceDN w:val="0"/>
        <w:spacing w:after="0" w:line="240" w:lineRule="auto"/>
        <w:textAlignment w:val="auto"/>
        <w:rPr>
          <w:rFonts w:ascii="Arial" w:hAnsi="Arial" w:cs="Arial"/>
        </w:rPr>
      </w:pPr>
      <w:r w:rsidRPr="001776DA">
        <w:rPr>
          <w:rFonts w:ascii="Arial" w:hAnsi="Arial" w:cs="Arial"/>
        </w:rPr>
        <w:t>podsypka cementowo – piaskowa 1:8 gr. 3 cm,</w:t>
      </w:r>
    </w:p>
    <w:p w14:paraId="78ADDE50" w14:textId="77777777" w:rsidR="008872C8" w:rsidRPr="001776DA" w:rsidRDefault="008872C8" w:rsidP="005F402D">
      <w:pPr>
        <w:pStyle w:val="Akapitzlist"/>
        <w:numPr>
          <w:ilvl w:val="0"/>
          <w:numId w:val="135"/>
        </w:numPr>
        <w:suppressAutoHyphens w:val="0"/>
        <w:autoSpaceDE w:val="0"/>
        <w:autoSpaceDN w:val="0"/>
        <w:spacing w:after="0" w:line="240" w:lineRule="auto"/>
        <w:textAlignment w:val="auto"/>
        <w:rPr>
          <w:rFonts w:ascii="Arial" w:hAnsi="Arial" w:cs="Arial"/>
        </w:rPr>
      </w:pPr>
      <w:r w:rsidRPr="001776DA">
        <w:rPr>
          <w:rFonts w:ascii="Arial" w:hAnsi="Arial" w:cs="Arial"/>
        </w:rPr>
        <w:t>ława betonowa C12/15 z oporem,</w:t>
      </w:r>
    </w:p>
    <w:p w14:paraId="4136964D" w14:textId="77777777" w:rsidR="008872C8" w:rsidRPr="001776DA" w:rsidRDefault="008872C8" w:rsidP="005F402D">
      <w:pPr>
        <w:pStyle w:val="Akapitzlist"/>
        <w:numPr>
          <w:ilvl w:val="0"/>
          <w:numId w:val="135"/>
        </w:numPr>
        <w:suppressAutoHyphens w:val="0"/>
        <w:autoSpaceDE w:val="0"/>
        <w:autoSpaceDN w:val="0"/>
        <w:spacing w:after="0" w:line="240" w:lineRule="auto"/>
        <w:textAlignment w:val="auto"/>
        <w:rPr>
          <w:rFonts w:ascii="Arial" w:hAnsi="Arial" w:cs="Arial"/>
        </w:rPr>
      </w:pPr>
      <w:r w:rsidRPr="001776DA">
        <w:rPr>
          <w:rFonts w:ascii="Arial" w:hAnsi="Arial" w:cs="Arial"/>
        </w:rPr>
        <w:t>ściek z kostki betonowej o wymiarach 10x20 cm, kolor szary gr. 8 cm.</w:t>
      </w:r>
    </w:p>
    <w:p w14:paraId="6630EFE5" w14:textId="77777777" w:rsidR="008872C8" w:rsidRPr="001776DA" w:rsidRDefault="008872C8" w:rsidP="005F402D">
      <w:pPr>
        <w:pStyle w:val="Akapitzlist"/>
        <w:numPr>
          <w:ilvl w:val="0"/>
          <w:numId w:val="130"/>
        </w:numPr>
        <w:suppressAutoHyphens w:val="0"/>
        <w:autoSpaceDE w:val="0"/>
        <w:autoSpaceDN w:val="0"/>
        <w:spacing w:after="0" w:line="240" w:lineRule="auto"/>
        <w:textAlignment w:val="auto"/>
        <w:rPr>
          <w:rFonts w:ascii="Arial" w:hAnsi="Arial" w:cs="Arial"/>
        </w:rPr>
      </w:pPr>
      <w:r w:rsidRPr="001776DA">
        <w:rPr>
          <w:rFonts w:ascii="Arial" w:hAnsi="Arial" w:cs="Arial"/>
        </w:rPr>
        <w:t>Konstrukcja wyspy dzielącej:</w:t>
      </w:r>
    </w:p>
    <w:p w14:paraId="7E7021EB" w14:textId="77777777" w:rsidR="008872C8" w:rsidRPr="001776DA" w:rsidRDefault="008872C8" w:rsidP="005F402D">
      <w:pPr>
        <w:numPr>
          <w:ilvl w:val="0"/>
          <w:numId w:val="136"/>
        </w:numPr>
        <w:suppressAutoHyphens w:val="0"/>
        <w:autoSpaceDE w:val="0"/>
        <w:autoSpaceDN w:val="0"/>
        <w:spacing w:after="0" w:line="240" w:lineRule="auto"/>
        <w:textAlignment w:val="auto"/>
        <w:rPr>
          <w:rFonts w:ascii="Arial" w:hAnsi="Arial" w:cs="Arial"/>
        </w:rPr>
      </w:pPr>
      <w:r w:rsidRPr="001776DA">
        <w:rPr>
          <w:rFonts w:ascii="Arial" w:hAnsi="Arial" w:cs="Arial"/>
        </w:rPr>
        <w:t>nawierzchnia z kostki betonowej typu BEHATON gr. 8 cm, kolor czerwony,</w:t>
      </w:r>
    </w:p>
    <w:p w14:paraId="2ED22CA2" w14:textId="77777777" w:rsidR="008872C8" w:rsidRPr="001776DA" w:rsidRDefault="008872C8" w:rsidP="005F402D">
      <w:pPr>
        <w:numPr>
          <w:ilvl w:val="0"/>
          <w:numId w:val="136"/>
        </w:numPr>
        <w:suppressAutoHyphens w:val="0"/>
        <w:autoSpaceDE w:val="0"/>
        <w:autoSpaceDN w:val="0"/>
        <w:spacing w:after="0" w:line="240" w:lineRule="auto"/>
        <w:textAlignment w:val="auto"/>
        <w:rPr>
          <w:rFonts w:ascii="Arial" w:hAnsi="Arial" w:cs="Arial"/>
        </w:rPr>
      </w:pPr>
      <w:r w:rsidRPr="001776DA">
        <w:rPr>
          <w:rFonts w:ascii="Arial" w:hAnsi="Arial" w:cs="Arial"/>
        </w:rPr>
        <w:t>podsypka cementowo-piaskowa 1:4 gr. 3 cm,</w:t>
      </w:r>
    </w:p>
    <w:p w14:paraId="50070ADB" w14:textId="77777777" w:rsidR="008872C8" w:rsidRPr="001776DA" w:rsidRDefault="008872C8" w:rsidP="005F402D">
      <w:pPr>
        <w:numPr>
          <w:ilvl w:val="0"/>
          <w:numId w:val="136"/>
        </w:numPr>
        <w:suppressAutoHyphens w:val="0"/>
        <w:autoSpaceDE w:val="0"/>
        <w:autoSpaceDN w:val="0"/>
        <w:spacing w:after="0" w:line="240" w:lineRule="auto"/>
        <w:textAlignment w:val="auto"/>
        <w:rPr>
          <w:rFonts w:ascii="Arial" w:hAnsi="Arial" w:cs="Arial"/>
        </w:rPr>
      </w:pPr>
      <w:r w:rsidRPr="001776DA">
        <w:rPr>
          <w:rFonts w:ascii="Arial" w:hAnsi="Arial" w:cs="Arial"/>
        </w:rPr>
        <w:t>podbudowa z kruszywa łamanego gr. 10 cm.</w:t>
      </w:r>
    </w:p>
    <w:p w14:paraId="393862C1" w14:textId="77777777" w:rsidR="008872C8" w:rsidRPr="001776DA" w:rsidRDefault="008872C8" w:rsidP="005F402D">
      <w:pPr>
        <w:pStyle w:val="Akapitzlist"/>
        <w:numPr>
          <w:ilvl w:val="0"/>
          <w:numId w:val="130"/>
        </w:numPr>
        <w:suppressAutoHyphens w:val="0"/>
        <w:autoSpaceDE w:val="0"/>
        <w:autoSpaceDN w:val="0"/>
        <w:spacing w:after="0" w:line="240" w:lineRule="auto"/>
        <w:textAlignment w:val="auto"/>
        <w:rPr>
          <w:rFonts w:ascii="Arial" w:hAnsi="Arial" w:cs="Arial"/>
        </w:rPr>
      </w:pPr>
      <w:r w:rsidRPr="001776DA">
        <w:rPr>
          <w:rFonts w:ascii="Arial" w:hAnsi="Arial" w:cs="Arial"/>
        </w:rPr>
        <w:t>Konstrukcja chodnika:</w:t>
      </w:r>
    </w:p>
    <w:p w14:paraId="43314EDE" w14:textId="77777777" w:rsidR="008872C8" w:rsidRPr="001776DA" w:rsidRDefault="008872C8" w:rsidP="005F402D">
      <w:pPr>
        <w:numPr>
          <w:ilvl w:val="0"/>
          <w:numId w:val="137"/>
        </w:numPr>
        <w:suppressAutoHyphens w:val="0"/>
        <w:autoSpaceDE w:val="0"/>
        <w:autoSpaceDN w:val="0"/>
        <w:spacing w:after="0" w:line="240" w:lineRule="auto"/>
        <w:textAlignment w:val="auto"/>
        <w:rPr>
          <w:rFonts w:ascii="Arial" w:hAnsi="Arial" w:cs="Arial"/>
        </w:rPr>
      </w:pPr>
      <w:r w:rsidRPr="001776DA">
        <w:rPr>
          <w:rFonts w:ascii="Arial" w:hAnsi="Arial" w:cs="Arial"/>
        </w:rPr>
        <w:t>nawierzchnia z kostki betonowej typu BEHATON gr. 6 cm, kolor szary,</w:t>
      </w:r>
    </w:p>
    <w:p w14:paraId="55AB82CC" w14:textId="77777777" w:rsidR="008872C8" w:rsidRPr="001776DA" w:rsidRDefault="008872C8" w:rsidP="005F402D">
      <w:pPr>
        <w:numPr>
          <w:ilvl w:val="0"/>
          <w:numId w:val="137"/>
        </w:numPr>
        <w:suppressAutoHyphens w:val="0"/>
        <w:autoSpaceDE w:val="0"/>
        <w:autoSpaceDN w:val="0"/>
        <w:spacing w:after="0" w:line="240" w:lineRule="auto"/>
        <w:textAlignment w:val="auto"/>
        <w:rPr>
          <w:rFonts w:ascii="Arial" w:hAnsi="Arial" w:cs="Arial"/>
        </w:rPr>
      </w:pPr>
      <w:r w:rsidRPr="001776DA">
        <w:rPr>
          <w:rFonts w:ascii="Arial" w:hAnsi="Arial" w:cs="Arial"/>
        </w:rPr>
        <w:t>podsypka cementowo – piaskowa 1:4 gr. 3 cm,</w:t>
      </w:r>
    </w:p>
    <w:p w14:paraId="2FC5B862" w14:textId="77777777" w:rsidR="008872C8" w:rsidRPr="001776DA" w:rsidRDefault="008872C8" w:rsidP="005F402D">
      <w:pPr>
        <w:numPr>
          <w:ilvl w:val="0"/>
          <w:numId w:val="137"/>
        </w:numPr>
        <w:suppressAutoHyphens w:val="0"/>
        <w:autoSpaceDE w:val="0"/>
        <w:autoSpaceDN w:val="0"/>
        <w:spacing w:after="0" w:line="240" w:lineRule="auto"/>
        <w:textAlignment w:val="auto"/>
        <w:rPr>
          <w:rFonts w:ascii="Arial" w:hAnsi="Arial" w:cs="Arial"/>
        </w:rPr>
      </w:pPr>
      <w:r w:rsidRPr="001776DA">
        <w:rPr>
          <w:rFonts w:ascii="Arial" w:hAnsi="Arial" w:cs="Arial"/>
        </w:rPr>
        <w:t>podbudowa z kruszywa łamanego gr. 10 cm.</w:t>
      </w:r>
    </w:p>
    <w:p w14:paraId="4F3F4D22" w14:textId="77777777" w:rsidR="008872C8" w:rsidRPr="001776DA" w:rsidRDefault="008872C8" w:rsidP="005F402D">
      <w:pPr>
        <w:pStyle w:val="Akapitzlist"/>
        <w:numPr>
          <w:ilvl w:val="0"/>
          <w:numId w:val="130"/>
        </w:numPr>
        <w:suppressAutoHyphens w:val="0"/>
        <w:autoSpaceDE w:val="0"/>
        <w:autoSpaceDN w:val="0"/>
        <w:spacing w:after="0" w:line="240" w:lineRule="auto"/>
        <w:textAlignment w:val="auto"/>
        <w:rPr>
          <w:rFonts w:ascii="Arial" w:hAnsi="Arial" w:cs="Arial"/>
        </w:rPr>
      </w:pPr>
      <w:r w:rsidRPr="001776DA">
        <w:rPr>
          <w:rFonts w:ascii="Arial" w:hAnsi="Arial" w:cs="Arial"/>
        </w:rPr>
        <w:t>Konstrukcja zjazdu:</w:t>
      </w:r>
    </w:p>
    <w:p w14:paraId="4A7F00C5" w14:textId="77777777" w:rsidR="008872C8" w:rsidRPr="001776DA" w:rsidRDefault="008872C8" w:rsidP="005F402D">
      <w:pPr>
        <w:numPr>
          <w:ilvl w:val="0"/>
          <w:numId w:val="138"/>
        </w:numPr>
        <w:suppressAutoHyphens w:val="0"/>
        <w:autoSpaceDE w:val="0"/>
        <w:autoSpaceDN w:val="0"/>
        <w:spacing w:after="0" w:line="240" w:lineRule="auto"/>
        <w:textAlignment w:val="auto"/>
        <w:rPr>
          <w:rFonts w:ascii="Arial" w:hAnsi="Arial" w:cs="Arial"/>
        </w:rPr>
      </w:pPr>
      <w:r w:rsidRPr="001776DA">
        <w:rPr>
          <w:rFonts w:ascii="Arial" w:hAnsi="Arial" w:cs="Arial"/>
        </w:rPr>
        <w:t>nawierzchnia z kostki betonowej typu BEHATON gr. 8 cm, kolor czerwony,</w:t>
      </w:r>
    </w:p>
    <w:p w14:paraId="054D633B" w14:textId="77777777" w:rsidR="008872C8" w:rsidRPr="001776DA" w:rsidRDefault="008872C8" w:rsidP="005F402D">
      <w:pPr>
        <w:numPr>
          <w:ilvl w:val="0"/>
          <w:numId w:val="138"/>
        </w:numPr>
        <w:suppressAutoHyphens w:val="0"/>
        <w:autoSpaceDE w:val="0"/>
        <w:autoSpaceDN w:val="0"/>
        <w:spacing w:after="0" w:line="240" w:lineRule="auto"/>
        <w:textAlignment w:val="auto"/>
        <w:rPr>
          <w:rFonts w:ascii="Arial" w:hAnsi="Arial" w:cs="Arial"/>
        </w:rPr>
      </w:pPr>
      <w:r w:rsidRPr="001776DA">
        <w:rPr>
          <w:rFonts w:ascii="Arial" w:hAnsi="Arial" w:cs="Arial"/>
        </w:rPr>
        <w:t>podsypka cementowo – piaskowa 1:4 gr. 3 cm,</w:t>
      </w:r>
    </w:p>
    <w:p w14:paraId="04E483DD" w14:textId="77777777" w:rsidR="008872C8" w:rsidRPr="001776DA" w:rsidRDefault="008872C8" w:rsidP="005F402D">
      <w:pPr>
        <w:numPr>
          <w:ilvl w:val="0"/>
          <w:numId w:val="138"/>
        </w:numPr>
        <w:suppressAutoHyphens w:val="0"/>
        <w:autoSpaceDE w:val="0"/>
        <w:autoSpaceDN w:val="0"/>
        <w:spacing w:after="0" w:line="240" w:lineRule="auto"/>
        <w:textAlignment w:val="auto"/>
        <w:rPr>
          <w:rFonts w:ascii="Arial" w:hAnsi="Arial" w:cs="Arial"/>
        </w:rPr>
      </w:pPr>
      <w:r w:rsidRPr="001776DA">
        <w:rPr>
          <w:rFonts w:ascii="Arial" w:hAnsi="Arial" w:cs="Arial"/>
        </w:rPr>
        <w:t>podbudowa z kruszywa łamanego gr. 15 cm,</w:t>
      </w:r>
    </w:p>
    <w:p w14:paraId="4DA355F4" w14:textId="77777777" w:rsidR="008872C8" w:rsidRPr="001776DA" w:rsidRDefault="008872C8" w:rsidP="005F402D">
      <w:pPr>
        <w:numPr>
          <w:ilvl w:val="0"/>
          <w:numId w:val="138"/>
        </w:numPr>
        <w:suppressAutoHyphens w:val="0"/>
        <w:autoSpaceDE w:val="0"/>
        <w:autoSpaceDN w:val="0"/>
        <w:spacing w:after="0" w:line="240" w:lineRule="auto"/>
        <w:textAlignment w:val="auto"/>
        <w:rPr>
          <w:rFonts w:ascii="Arial" w:hAnsi="Arial" w:cs="Arial"/>
        </w:rPr>
      </w:pPr>
      <w:r w:rsidRPr="001776DA">
        <w:rPr>
          <w:rFonts w:ascii="Arial" w:hAnsi="Arial" w:cs="Arial"/>
        </w:rPr>
        <w:t xml:space="preserve">warstwa </w:t>
      </w:r>
      <w:proofErr w:type="spellStart"/>
      <w:r w:rsidRPr="001776DA">
        <w:rPr>
          <w:rFonts w:ascii="Arial" w:hAnsi="Arial" w:cs="Arial"/>
        </w:rPr>
        <w:t>mrozoochronna</w:t>
      </w:r>
      <w:proofErr w:type="spellEnd"/>
      <w:r w:rsidRPr="001776DA">
        <w:rPr>
          <w:rFonts w:ascii="Arial" w:hAnsi="Arial" w:cs="Arial"/>
        </w:rPr>
        <w:t xml:space="preserve"> z pospółki gr. 10 cm.</w:t>
      </w:r>
    </w:p>
    <w:p w14:paraId="0E2552FA" w14:textId="77777777" w:rsidR="008872C8" w:rsidRPr="001776DA" w:rsidRDefault="008872C8" w:rsidP="005F402D">
      <w:pPr>
        <w:pStyle w:val="Bezodstpw"/>
        <w:widowControl/>
        <w:numPr>
          <w:ilvl w:val="0"/>
          <w:numId w:val="129"/>
        </w:numPr>
        <w:adjustRightInd/>
        <w:textAlignment w:val="auto"/>
        <w:rPr>
          <w:rFonts w:ascii="Arial" w:hAnsi="Arial" w:cs="Arial"/>
        </w:rPr>
      </w:pPr>
      <w:r w:rsidRPr="001776DA">
        <w:rPr>
          <w:rFonts w:ascii="Arial" w:hAnsi="Arial" w:cs="Arial"/>
        </w:rPr>
        <w:t>Przedmiot umowy opisany jest szczegółowo w dokumentacji projektowej tj. projekcie drogowym z elementami kanalizacji deszczowej, projekcie branży telekomunikacyjnej, projektach elektrycznych (budowa oświetlenia ulicznego, usunięcie kolizji sieci elektroenergetycznych i wykonania instalacji sygnalizacji świetlnej), projekcie stałej organizacji ruchu, przedmiarze robót, specyfikacjach technicznych i obejmuje wykonanie m.in. następujących robót oraz czynności:</w:t>
      </w:r>
    </w:p>
    <w:p w14:paraId="48ECF26C" w14:textId="77777777" w:rsidR="008872C8" w:rsidRPr="001776DA" w:rsidRDefault="008872C8" w:rsidP="005F402D">
      <w:pPr>
        <w:pStyle w:val="Bezodstpw"/>
        <w:widowControl/>
        <w:numPr>
          <w:ilvl w:val="0"/>
          <w:numId w:val="139"/>
        </w:numPr>
        <w:adjustRightInd/>
        <w:textAlignment w:val="auto"/>
        <w:rPr>
          <w:rFonts w:ascii="Arial" w:hAnsi="Arial" w:cs="Arial"/>
        </w:rPr>
      </w:pPr>
      <w:r w:rsidRPr="001776DA">
        <w:rPr>
          <w:rFonts w:ascii="Arial" w:hAnsi="Arial" w:cs="Arial"/>
        </w:rPr>
        <w:t>opracowanie planu BIOZ;</w:t>
      </w:r>
    </w:p>
    <w:p w14:paraId="451CFC84" w14:textId="77777777" w:rsidR="008872C8" w:rsidRPr="001776DA" w:rsidRDefault="008872C8" w:rsidP="005F402D">
      <w:pPr>
        <w:pStyle w:val="Bezodstpw"/>
        <w:widowControl/>
        <w:numPr>
          <w:ilvl w:val="0"/>
          <w:numId w:val="139"/>
        </w:numPr>
        <w:adjustRightInd/>
        <w:textAlignment w:val="auto"/>
        <w:rPr>
          <w:rFonts w:ascii="Arial" w:hAnsi="Arial" w:cs="Arial"/>
        </w:rPr>
      </w:pPr>
      <w:r w:rsidRPr="001776DA">
        <w:rPr>
          <w:rFonts w:ascii="Arial" w:hAnsi="Arial" w:cs="Arial"/>
        </w:rPr>
        <w:t>opracowanie tymczasowej organizacji ruchu wraz z jej uzgodnieniem i wprowadzeniem na terenie budowy,</w:t>
      </w:r>
    </w:p>
    <w:p w14:paraId="04102148" w14:textId="77777777" w:rsidR="008872C8" w:rsidRPr="001776DA" w:rsidRDefault="008872C8" w:rsidP="005F402D">
      <w:pPr>
        <w:pStyle w:val="Bezodstpw"/>
        <w:widowControl/>
        <w:numPr>
          <w:ilvl w:val="0"/>
          <w:numId w:val="139"/>
        </w:numPr>
        <w:adjustRightInd/>
        <w:textAlignment w:val="auto"/>
        <w:rPr>
          <w:rFonts w:ascii="Arial" w:hAnsi="Arial" w:cs="Arial"/>
        </w:rPr>
      </w:pPr>
      <w:r w:rsidRPr="001776DA">
        <w:rPr>
          <w:rFonts w:ascii="Arial" w:hAnsi="Arial" w:cs="Arial"/>
        </w:rPr>
        <w:t>wykonanie robót budowlanych, prac i czynności wynikających z projektu drogowego z elementami kanalizacji deszczowej, projektu stałej organizacji ruchu oraz specyfikacji technicznych w szczególności:</w:t>
      </w:r>
    </w:p>
    <w:p w14:paraId="79D98C03" w14:textId="77777777" w:rsidR="008872C8" w:rsidRPr="001776DA" w:rsidRDefault="008872C8" w:rsidP="005F402D">
      <w:pPr>
        <w:pStyle w:val="Bezodstpw"/>
        <w:widowControl/>
        <w:numPr>
          <w:ilvl w:val="0"/>
          <w:numId w:val="140"/>
        </w:numPr>
        <w:adjustRightInd/>
        <w:textAlignment w:val="auto"/>
        <w:rPr>
          <w:rFonts w:ascii="Arial" w:hAnsi="Arial" w:cs="Arial"/>
        </w:rPr>
      </w:pPr>
      <w:r w:rsidRPr="001776DA">
        <w:rPr>
          <w:rFonts w:ascii="Arial" w:hAnsi="Arial" w:cs="Arial"/>
        </w:rPr>
        <w:t>przebudowę skrzyżowania,</w:t>
      </w:r>
    </w:p>
    <w:p w14:paraId="29DD4C86" w14:textId="77777777" w:rsidR="008872C8" w:rsidRPr="001776DA" w:rsidRDefault="008872C8" w:rsidP="005F402D">
      <w:pPr>
        <w:pStyle w:val="Bezodstpw"/>
        <w:widowControl/>
        <w:numPr>
          <w:ilvl w:val="0"/>
          <w:numId w:val="140"/>
        </w:numPr>
        <w:adjustRightInd/>
        <w:textAlignment w:val="auto"/>
        <w:rPr>
          <w:rFonts w:ascii="Arial" w:hAnsi="Arial" w:cs="Arial"/>
        </w:rPr>
      </w:pPr>
      <w:r w:rsidRPr="001776DA">
        <w:rPr>
          <w:rFonts w:ascii="Arial" w:hAnsi="Arial" w:cs="Arial"/>
        </w:rPr>
        <w:t>rozbiórkę istniejącej nawierzchni jezdni na odcinku objętym przebudową,</w:t>
      </w:r>
    </w:p>
    <w:p w14:paraId="29CD66DB" w14:textId="77777777" w:rsidR="008872C8" w:rsidRPr="001776DA" w:rsidRDefault="008872C8" w:rsidP="005F402D">
      <w:pPr>
        <w:pStyle w:val="Bezodstpw"/>
        <w:widowControl/>
        <w:numPr>
          <w:ilvl w:val="0"/>
          <w:numId w:val="140"/>
        </w:numPr>
        <w:adjustRightInd/>
        <w:textAlignment w:val="auto"/>
        <w:rPr>
          <w:rFonts w:ascii="Arial" w:hAnsi="Arial" w:cs="Arial"/>
        </w:rPr>
      </w:pPr>
      <w:r w:rsidRPr="001776DA">
        <w:rPr>
          <w:rFonts w:ascii="Arial" w:hAnsi="Arial" w:cs="Arial"/>
        </w:rPr>
        <w:t>wykonanie robót ziemnych – wykopu pod nową konstrukcję jezdni,</w:t>
      </w:r>
    </w:p>
    <w:p w14:paraId="47EF9F8C" w14:textId="77777777" w:rsidR="008872C8" w:rsidRPr="001776DA" w:rsidRDefault="008872C8" w:rsidP="005F402D">
      <w:pPr>
        <w:pStyle w:val="Bezodstpw"/>
        <w:widowControl/>
        <w:numPr>
          <w:ilvl w:val="0"/>
          <w:numId w:val="140"/>
        </w:numPr>
        <w:adjustRightInd/>
        <w:textAlignment w:val="auto"/>
        <w:rPr>
          <w:rFonts w:ascii="Arial" w:hAnsi="Arial" w:cs="Arial"/>
        </w:rPr>
      </w:pPr>
      <w:r w:rsidRPr="001776DA">
        <w:rPr>
          <w:rFonts w:ascii="Arial" w:hAnsi="Arial" w:cs="Arial"/>
        </w:rPr>
        <w:t>ustawienie krawężników betonowych o wym. 15x30 oraz 20x30 na ławie z betonu oraz obrzeży chodnikowych o wymiarach 8x30 cm,</w:t>
      </w:r>
    </w:p>
    <w:p w14:paraId="4EC89C58" w14:textId="77777777" w:rsidR="008872C8" w:rsidRPr="001776DA" w:rsidRDefault="008872C8" w:rsidP="005F402D">
      <w:pPr>
        <w:pStyle w:val="Bezodstpw"/>
        <w:widowControl/>
        <w:numPr>
          <w:ilvl w:val="0"/>
          <w:numId w:val="140"/>
        </w:numPr>
        <w:adjustRightInd/>
        <w:textAlignment w:val="auto"/>
        <w:rPr>
          <w:rFonts w:ascii="Arial" w:hAnsi="Arial" w:cs="Arial"/>
        </w:rPr>
      </w:pPr>
      <w:r w:rsidRPr="001776DA">
        <w:rPr>
          <w:rFonts w:ascii="Arial" w:hAnsi="Arial" w:cs="Arial"/>
        </w:rPr>
        <w:t>wzmocnienie istniejącego podłoża poprzez wykonanie warstwy z kruszywa stabilizowanego cementem,</w:t>
      </w:r>
    </w:p>
    <w:p w14:paraId="0122B7AF" w14:textId="77777777" w:rsidR="008872C8" w:rsidRPr="001776DA" w:rsidRDefault="008872C8" w:rsidP="005F402D">
      <w:pPr>
        <w:pStyle w:val="Bezodstpw"/>
        <w:widowControl/>
        <w:numPr>
          <w:ilvl w:val="0"/>
          <w:numId w:val="140"/>
        </w:numPr>
        <w:adjustRightInd/>
        <w:textAlignment w:val="auto"/>
        <w:rPr>
          <w:rFonts w:ascii="Arial" w:hAnsi="Arial" w:cs="Arial"/>
        </w:rPr>
      </w:pPr>
      <w:r w:rsidRPr="001776DA">
        <w:rPr>
          <w:rFonts w:ascii="Arial" w:hAnsi="Arial" w:cs="Arial"/>
        </w:rPr>
        <w:t>wykonanie warstw mineralnych konstrukcji jezdni, chodnika oraz zjazdów: warstwy odsączającej z pospółki oraz podbudowy z kruszywa łamanego,</w:t>
      </w:r>
    </w:p>
    <w:p w14:paraId="2BED74A4" w14:textId="77777777" w:rsidR="008872C8" w:rsidRPr="001776DA" w:rsidRDefault="008872C8" w:rsidP="005F402D">
      <w:pPr>
        <w:pStyle w:val="Bezodstpw"/>
        <w:widowControl/>
        <w:numPr>
          <w:ilvl w:val="0"/>
          <w:numId w:val="140"/>
        </w:numPr>
        <w:adjustRightInd/>
        <w:textAlignment w:val="auto"/>
        <w:rPr>
          <w:rFonts w:ascii="Arial" w:hAnsi="Arial" w:cs="Arial"/>
        </w:rPr>
      </w:pPr>
      <w:r w:rsidRPr="001776DA">
        <w:rPr>
          <w:rFonts w:ascii="Arial" w:hAnsi="Arial" w:cs="Arial"/>
        </w:rPr>
        <w:t>wykonanie nawierzchni jezdni z asfaltobetonu,</w:t>
      </w:r>
    </w:p>
    <w:p w14:paraId="4FA076AB" w14:textId="77777777" w:rsidR="008872C8" w:rsidRPr="001776DA" w:rsidRDefault="008872C8" w:rsidP="005F402D">
      <w:pPr>
        <w:pStyle w:val="Bezodstpw"/>
        <w:widowControl/>
        <w:numPr>
          <w:ilvl w:val="0"/>
          <w:numId w:val="140"/>
        </w:numPr>
        <w:adjustRightInd/>
        <w:textAlignment w:val="auto"/>
        <w:rPr>
          <w:rFonts w:ascii="Arial" w:hAnsi="Arial" w:cs="Arial"/>
        </w:rPr>
      </w:pPr>
      <w:r w:rsidRPr="001776DA">
        <w:rPr>
          <w:rFonts w:ascii="Arial" w:hAnsi="Arial" w:cs="Arial"/>
        </w:rPr>
        <w:t>wykonanie nawierzchni chodników oraz zjazdów z kostki betonowej,</w:t>
      </w:r>
    </w:p>
    <w:p w14:paraId="59F56136" w14:textId="77777777" w:rsidR="008872C8" w:rsidRPr="001776DA" w:rsidRDefault="008872C8" w:rsidP="005F402D">
      <w:pPr>
        <w:pStyle w:val="Bezodstpw"/>
        <w:widowControl/>
        <w:numPr>
          <w:ilvl w:val="0"/>
          <w:numId w:val="140"/>
        </w:numPr>
        <w:adjustRightInd/>
        <w:textAlignment w:val="auto"/>
        <w:rPr>
          <w:rFonts w:ascii="Arial" w:hAnsi="Arial" w:cs="Arial"/>
        </w:rPr>
      </w:pPr>
      <w:r w:rsidRPr="001776DA">
        <w:rPr>
          <w:rFonts w:ascii="Arial" w:hAnsi="Arial" w:cs="Arial"/>
        </w:rPr>
        <w:t>plantowanie terenu do rzędnych projektowanych z humusowaniem i obsianiem trawa,</w:t>
      </w:r>
    </w:p>
    <w:p w14:paraId="359F4A1B" w14:textId="77777777" w:rsidR="008872C8" w:rsidRPr="001776DA" w:rsidRDefault="008872C8" w:rsidP="005F402D">
      <w:pPr>
        <w:pStyle w:val="Bezodstpw"/>
        <w:widowControl/>
        <w:numPr>
          <w:ilvl w:val="0"/>
          <w:numId w:val="140"/>
        </w:numPr>
        <w:adjustRightInd/>
        <w:textAlignment w:val="auto"/>
        <w:rPr>
          <w:rFonts w:ascii="Arial" w:hAnsi="Arial" w:cs="Arial"/>
        </w:rPr>
      </w:pPr>
      <w:r w:rsidRPr="001776DA">
        <w:rPr>
          <w:rFonts w:ascii="Arial" w:hAnsi="Arial" w:cs="Arial"/>
        </w:rPr>
        <w:t>przebudowę kanalizacji deszczowej w jezdni ul. Warszawskiej oraz ul. Reymonta,</w:t>
      </w:r>
    </w:p>
    <w:p w14:paraId="3AEAC075" w14:textId="77777777" w:rsidR="008872C8" w:rsidRPr="001776DA" w:rsidRDefault="008872C8" w:rsidP="005F402D">
      <w:pPr>
        <w:pStyle w:val="Bezodstpw"/>
        <w:widowControl/>
        <w:numPr>
          <w:ilvl w:val="0"/>
          <w:numId w:val="140"/>
        </w:numPr>
        <w:adjustRightInd/>
        <w:textAlignment w:val="auto"/>
        <w:rPr>
          <w:rFonts w:ascii="Arial" w:hAnsi="Arial" w:cs="Arial"/>
        </w:rPr>
      </w:pPr>
      <w:r w:rsidRPr="001776DA">
        <w:rPr>
          <w:rFonts w:ascii="Arial" w:hAnsi="Arial" w:cs="Arial"/>
        </w:rPr>
        <w:t xml:space="preserve">wykonanie oznakowania poziomego i pionowego ulicy. </w:t>
      </w:r>
    </w:p>
    <w:p w14:paraId="5AE60964" w14:textId="77777777" w:rsidR="008872C8" w:rsidRPr="001776DA" w:rsidRDefault="008872C8" w:rsidP="005F402D">
      <w:pPr>
        <w:pStyle w:val="Bezodstpw"/>
        <w:widowControl/>
        <w:numPr>
          <w:ilvl w:val="0"/>
          <w:numId w:val="139"/>
        </w:numPr>
        <w:adjustRightInd/>
        <w:textAlignment w:val="auto"/>
        <w:rPr>
          <w:rFonts w:ascii="Arial" w:hAnsi="Arial" w:cs="Arial"/>
        </w:rPr>
      </w:pPr>
      <w:r w:rsidRPr="001776DA">
        <w:rPr>
          <w:rFonts w:ascii="Arial" w:hAnsi="Arial" w:cs="Arial"/>
        </w:rPr>
        <w:lastRenderedPageBreak/>
        <w:t>wykonanie robót budowlanych, prac i czynności wynikających z projektu branży telekomunikacyjnej zgodnie z warunkami przebudowy infrastruktury telekomunikacyjnej z dnia 14 sierpnia 2018 r. oraz specyfikacji technicznej w szczególności:</w:t>
      </w:r>
    </w:p>
    <w:p w14:paraId="460326B5" w14:textId="77777777" w:rsidR="008872C8" w:rsidRPr="001776DA" w:rsidRDefault="008872C8" w:rsidP="005F402D">
      <w:pPr>
        <w:pStyle w:val="Bezodstpw"/>
        <w:widowControl/>
        <w:numPr>
          <w:ilvl w:val="0"/>
          <w:numId w:val="141"/>
        </w:numPr>
        <w:adjustRightInd/>
        <w:textAlignment w:val="auto"/>
        <w:rPr>
          <w:rFonts w:ascii="Arial" w:hAnsi="Arial" w:cs="Arial"/>
        </w:rPr>
      </w:pPr>
      <w:r w:rsidRPr="001776DA">
        <w:rPr>
          <w:rFonts w:ascii="Arial" w:hAnsi="Arial" w:cs="Arial"/>
        </w:rPr>
        <w:t>posadowienie trzech nowych słupów telekomunikacyjnych typu SŻT 7,0 m,</w:t>
      </w:r>
    </w:p>
    <w:p w14:paraId="01F0BE62" w14:textId="77777777" w:rsidR="008872C8" w:rsidRPr="001776DA" w:rsidRDefault="008872C8" w:rsidP="005F402D">
      <w:pPr>
        <w:pStyle w:val="Bezodstpw"/>
        <w:widowControl/>
        <w:numPr>
          <w:ilvl w:val="0"/>
          <w:numId w:val="141"/>
        </w:numPr>
        <w:adjustRightInd/>
        <w:textAlignment w:val="auto"/>
        <w:rPr>
          <w:rFonts w:ascii="Arial" w:hAnsi="Arial" w:cs="Arial"/>
        </w:rPr>
      </w:pPr>
      <w:r w:rsidRPr="001776DA">
        <w:rPr>
          <w:rFonts w:ascii="Arial" w:hAnsi="Arial" w:cs="Arial"/>
        </w:rPr>
        <w:t>przebudowanie istniejącej sieci abonenckiej do nowo posadowionych słupów po uprzednim pisemnym zgłoszeniu zamiaru wykonywania prac gestorowi sieci,</w:t>
      </w:r>
    </w:p>
    <w:p w14:paraId="0BC453CD" w14:textId="77777777" w:rsidR="008872C8" w:rsidRPr="001776DA" w:rsidRDefault="008872C8" w:rsidP="005F402D">
      <w:pPr>
        <w:pStyle w:val="Bezodstpw"/>
        <w:widowControl/>
        <w:numPr>
          <w:ilvl w:val="0"/>
          <w:numId w:val="141"/>
        </w:numPr>
        <w:adjustRightInd/>
        <w:textAlignment w:val="auto"/>
        <w:rPr>
          <w:rFonts w:ascii="Arial" w:hAnsi="Arial" w:cs="Arial"/>
        </w:rPr>
      </w:pPr>
      <w:r w:rsidRPr="001776DA">
        <w:rPr>
          <w:rFonts w:ascii="Arial" w:hAnsi="Arial" w:cs="Arial"/>
        </w:rPr>
        <w:t>zabezpieczenie kabla światłowodowego na skrzyżowaniu ul. Warszawskiej i ul. Reymonta.</w:t>
      </w:r>
    </w:p>
    <w:p w14:paraId="05CF9AAC" w14:textId="77777777" w:rsidR="008872C8" w:rsidRPr="001776DA" w:rsidRDefault="008872C8" w:rsidP="005F402D">
      <w:pPr>
        <w:pStyle w:val="Bezodstpw"/>
        <w:widowControl/>
        <w:numPr>
          <w:ilvl w:val="0"/>
          <w:numId w:val="141"/>
        </w:numPr>
        <w:adjustRightInd/>
        <w:textAlignment w:val="auto"/>
        <w:rPr>
          <w:rFonts w:ascii="Arial" w:hAnsi="Arial" w:cs="Arial"/>
        </w:rPr>
      </w:pPr>
      <w:r w:rsidRPr="001776DA">
        <w:rPr>
          <w:rFonts w:ascii="Arial" w:hAnsi="Arial" w:cs="Arial"/>
        </w:rPr>
        <w:t>usunięcie kolizji teletechnicznych w porozumieniu z właścicielami sieci zgodnie z ich warunkami,</w:t>
      </w:r>
    </w:p>
    <w:p w14:paraId="086D6FA0" w14:textId="77777777" w:rsidR="008872C8" w:rsidRPr="001776DA" w:rsidRDefault="008872C8" w:rsidP="005F402D">
      <w:pPr>
        <w:pStyle w:val="Bezodstpw"/>
        <w:widowControl/>
        <w:numPr>
          <w:ilvl w:val="0"/>
          <w:numId w:val="141"/>
        </w:numPr>
        <w:adjustRightInd/>
        <w:textAlignment w:val="auto"/>
        <w:rPr>
          <w:rFonts w:ascii="Arial" w:hAnsi="Arial" w:cs="Arial"/>
        </w:rPr>
      </w:pPr>
      <w:r w:rsidRPr="001776DA">
        <w:rPr>
          <w:rFonts w:ascii="Arial" w:hAnsi="Arial" w:cs="Arial"/>
        </w:rPr>
        <w:t>wykonanie dokumentacji powykonawczej i przekazanie jej gestorowi sieci i Zamawiającemu,</w:t>
      </w:r>
    </w:p>
    <w:p w14:paraId="69600BB7" w14:textId="77777777" w:rsidR="008872C8" w:rsidRPr="001776DA" w:rsidRDefault="008872C8" w:rsidP="005F402D">
      <w:pPr>
        <w:pStyle w:val="Bezodstpw"/>
        <w:widowControl/>
        <w:numPr>
          <w:ilvl w:val="0"/>
          <w:numId w:val="139"/>
        </w:numPr>
        <w:adjustRightInd/>
        <w:textAlignment w:val="auto"/>
        <w:rPr>
          <w:rFonts w:ascii="Arial" w:hAnsi="Arial" w:cs="Arial"/>
        </w:rPr>
      </w:pPr>
      <w:r w:rsidRPr="001776DA">
        <w:rPr>
          <w:rFonts w:ascii="Arial" w:hAnsi="Arial" w:cs="Arial"/>
        </w:rPr>
        <w:t>wykonanie robót budowlanych, prac i czynności wynikających z projektu elektrycznego sieci usunięcia kolizji sieci elektroenergetycznych, warunków usunięcia kolizji L.dz./RM/</w:t>
      </w:r>
      <w:proofErr w:type="spellStart"/>
      <w:r w:rsidRPr="001776DA">
        <w:rPr>
          <w:rFonts w:ascii="Arial" w:hAnsi="Arial" w:cs="Arial"/>
        </w:rPr>
        <w:t>RSz</w:t>
      </w:r>
      <w:proofErr w:type="spellEnd"/>
      <w:r w:rsidRPr="001776DA">
        <w:rPr>
          <w:rFonts w:ascii="Arial" w:hAnsi="Arial" w:cs="Arial"/>
        </w:rPr>
        <w:t>/11055/68/69/2018 z dnia 16.11.2018 r. oraz specyfikacji technicznych w szczególności:</w:t>
      </w:r>
    </w:p>
    <w:p w14:paraId="24AE666E" w14:textId="77777777" w:rsidR="008872C8" w:rsidRPr="001776DA" w:rsidRDefault="008872C8" w:rsidP="005F402D">
      <w:pPr>
        <w:pStyle w:val="Bezodstpw"/>
        <w:widowControl/>
        <w:numPr>
          <w:ilvl w:val="0"/>
          <w:numId w:val="142"/>
        </w:numPr>
        <w:adjustRightInd/>
        <w:textAlignment w:val="auto"/>
        <w:rPr>
          <w:rFonts w:ascii="Arial" w:hAnsi="Arial" w:cs="Arial"/>
        </w:rPr>
      </w:pPr>
      <w:r w:rsidRPr="001776DA">
        <w:rPr>
          <w:rFonts w:ascii="Arial" w:hAnsi="Arial" w:cs="Arial"/>
        </w:rPr>
        <w:t>roboty ziemne,</w:t>
      </w:r>
    </w:p>
    <w:p w14:paraId="519C5749" w14:textId="77777777" w:rsidR="008872C8" w:rsidRPr="001776DA" w:rsidRDefault="008872C8" w:rsidP="005F402D">
      <w:pPr>
        <w:pStyle w:val="Bezodstpw"/>
        <w:widowControl/>
        <w:numPr>
          <w:ilvl w:val="0"/>
          <w:numId w:val="142"/>
        </w:numPr>
        <w:adjustRightInd/>
        <w:textAlignment w:val="auto"/>
        <w:rPr>
          <w:rFonts w:ascii="Arial" w:hAnsi="Arial" w:cs="Arial"/>
        </w:rPr>
      </w:pPr>
      <w:r w:rsidRPr="001776DA">
        <w:rPr>
          <w:rFonts w:ascii="Arial" w:hAnsi="Arial" w:cs="Arial"/>
        </w:rPr>
        <w:t xml:space="preserve">demontaż istniejących linii napowietrznych </w:t>
      </w:r>
      <w:proofErr w:type="spellStart"/>
      <w:r w:rsidRPr="001776DA">
        <w:rPr>
          <w:rFonts w:ascii="Arial" w:hAnsi="Arial" w:cs="Arial"/>
        </w:rPr>
        <w:t>nN</w:t>
      </w:r>
      <w:proofErr w:type="spellEnd"/>
      <w:r w:rsidRPr="001776DA">
        <w:rPr>
          <w:rFonts w:ascii="Arial" w:hAnsi="Arial" w:cs="Arial"/>
        </w:rPr>
        <w:t>,</w:t>
      </w:r>
    </w:p>
    <w:p w14:paraId="75CD76BD" w14:textId="77777777" w:rsidR="008872C8" w:rsidRPr="001776DA" w:rsidRDefault="008872C8" w:rsidP="005F402D">
      <w:pPr>
        <w:pStyle w:val="Bezodstpw"/>
        <w:widowControl/>
        <w:numPr>
          <w:ilvl w:val="0"/>
          <w:numId w:val="142"/>
        </w:numPr>
        <w:adjustRightInd/>
        <w:textAlignment w:val="auto"/>
        <w:rPr>
          <w:rFonts w:ascii="Arial" w:hAnsi="Arial" w:cs="Arial"/>
        </w:rPr>
      </w:pPr>
      <w:r w:rsidRPr="001776DA">
        <w:rPr>
          <w:rFonts w:ascii="Arial" w:hAnsi="Arial" w:cs="Arial"/>
        </w:rPr>
        <w:t xml:space="preserve">demontaż słupów linii napowietrznych </w:t>
      </w:r>
      <w:proofErr w:type="spellStart"/>
      <w:r w:rsidRPr="001776DA">
        <w:rPr>
          <w:rFonts w:ascii="Arial" w:hAnsi="Arial" w:cs="Arial"/>
        </w:rPr>
        <w:t>nN</w:t>
      </w:r>
      <w:proofErr w:type="spellEnd"/>
      <w:r w:rsidRPr="001776DA">
        <w:rPr>
          <w:rFonts w:ascii="Arial" w:hAnsi="Arial" w:cs="Arial"/>
        </w:rPr>
        <w:t>,</w:t>
      </w:r>
    </w:p>
    <w:p w14:paraId="66512E17" w14:textId="77777777" w:rsidR="008872C8" w:rsidRPr="001776DA" w:rsidRDefault="008872C8" w:rsidP="005F402D">
      <w:pPr>
        <w:pStyle w:val="Bezodstpw"/>
        <w:widowControl/>
        <w:numPr>
          <w:ilvl w:val="0"/>
          <w:numId w:val="142"/>
        </w:numPr>
        <w:adjustRightInd/>
        <w:textAlignment w:val="auto"/>
        <w:rPr>
          <w:rFonts w:ascii="Arial" w:hAnsi="Arial" w:cs="Arial"/>
        </w:rPr>
      </w:pPr>
      <w:r w:rsidRPr="001776DA">
        <w:rPr>
          <w:rFonts w:ascii="Arial" w:hAnsi="Arial" w:cs="Arial"/>
        </w:rPr>
        <w:t>usunięcie kolizji energetycznych w porozumieniu z właścicielem sieci,</w:t>
      </w:r>
    </w:p>
    <w:p w14:paraId="536204E4" w14:textId="77777777" w:rsidR="008872C8" w:rsidRPr="001776DA" w:rsidRDefault="008872C8" w:rsidP="005F402D">
      <w:pPr>
        <w:pStyle w:val="Bezodstpw"/>
        <w:widowControl/>
        <w:numPr>
          <w:ilvl w:val="0"/>
          <w:numId w:val="142"/>
        </w:numPr>
        <w:adjustRightInd/>
        <w:textAlignment w:val="auto"/>
        <w:rPr>
          <w:rFonts w:ascii="Arial" w:hAnsi="Arial" w:cs="Arial"/>
        </w:rPr>
      </w:pPr>
      <w:r w:rsidRPr="001776DA">
        <w:rPr>
          <w:rFonts w:ascii="Arial" w:hAnsi="Arial" w:cs="Arial"/>
        </w:rPr>
        <w:t xml:space="preserve">budowa słupów linii napowietrznych </w:t>
      </w:r>
      <w:proofErr w:type="spellStart"/>
      <w:r w:rsidRPr="001776DA">
        <w:rPr>
          <w:rFonts w:ascii="Arial" w:hAnsi="Arial" w:cs="Arial"/>
        </w:rPr>
        <w:t>nN</w:t>
      </w:r>
      <w:proofErr w:type="spellEnd"/>
      <w:r w:rsidRPr="001776DA">
        <w:rPr>
          <w:rFonts w:ascii="Arial" w:hAnsi="Arial" w:cs="Arial"/>
        </w:rPr>
        <w:t>,</w:t>
      </w:r>
    </w:p>
    <w:p w14:paraId="7262852D" w14:textId="77777777" w:rsidR="008872C8" w:rsidRPr="001776DA" w:rsidRDefault="008872C8" w:rsidP="005F402D">
      <w:pPr>
        <w:pStyle w:val="Bezodstpw"/>
        <w:widowControl/>
        <w:numPr>
          <w:ilvl w:val="0"/>
          <w:numId w:val="142"/>
        </w:numPr>
        <w:adjustRightInd/>
        <w:textAlignment w:val="auto"/>
        <w:rPr>
          <w:rFonts w:ascii="Arial" w:hAnsi="Arial" w:cs="Arial"/>
        </w:rPr>
      </w:pPr>
      <w:r w:rsidRPr="001776DA">
        <w:rPr>
          <w:rFonts w:ascii="Arial" w:hAnsi="Arial" w:cs="Arial"/>
        </w:rPr>
        <w:t xml:space="preserve">budowa linii napowietrznych </w:t>
      </w:r>
      <w:proofErr w:type="spellStart"/>
      <w:r w:rsidRPr="001776DA">
        <w:rPr>
          <w:rFonts w:ascii="Arial" w:hAnsi="Arial" w:cs="Arial"/>
        </w:rPr>
        <w:t>nN</w:t>
      </w:r>
      <w:proofErr w:type="spellEnd"/>
      <w:r w:rsidRPr="001776DA">
        <w:rPr>
          <w:rFonts w:ascii="Arial" w:hAnsi="Arial" w:cs="Arial"/>
        </w:rPr>
        <w:t>,</w:t>
      </w:r>
    </w:p>
    <w:p w14:paraId="489C1432" w14:textId="77777777" w:rsidR="008872C8" w:rsidRPr="001776DA" w:rsidRDefault="008872C8" w:rsidP="005F402D">
      <w:pPr>
        <w:pStyle w:val="Bezodstpw"/>
        <w:widowControl/>
        <w:numPr>
          <w:ilvl w:val="0"/>
          <w:numId w:val="142"/>
        </w:numPr>
        <w:adjustRightInd/>
        <w:textAlignment w:val="auto"/>
        <w:rPr>
          <w:rFonts w:ascii="Arial" w:hAnsi="Arial" w:cs="Arial"/>
        </w:rPr>
      </w:pPr>
      <w:r w:rsidRPr="001776DA">
        <w:rPr>
          <w:rFonts w:ascii="Arial" w:hAnsi="Arial" w:cs="Arial"/>
        </w:rPr>
        <w:t xml:space="preserve">budowa linii kablowych </w:t>
      </w:r>
      <w:proofErr w:type="spellStart"/>
      <w:r w:rsidRPr="001776DA">
        <w:rPr>
          <w:rFonts w:ascii="Arial" w:hAnsi="Arial" w:cs="Arial"/>
        </w:rPr>
        <w:t>nN</w:t>
      </w:r>
      <w:proofErr w:type="spellEnd"/>
      <w:r w:rsidRPr="001776DA">
        <w:rPr>
          <w:rFonts w:ascii="Arial" w:hAnsi="Arial" w:cs="Arial"/>
        </w:rPr>
        <w:t>,</w:t>
      </w:r>
    </w:p>
    <w:p w14:paraId="26BF9DF4" w14:textId="77777777" w:rsidR="008872C8" w:rsidRPr="001776DA" w:rsidRDefault="008872C8" w:rsidP="005F402D">
      <w:pPr>
        <w:pStyle w:val="Bezodstpw"/>
        <w:widowControl/>
        <w:numPr>
          <w:ilvl w:val="0"/>
          <w:numId w:val="142"/>
        </w:numPr>
        <w:adjustRightInd/>
        <w:textAlignment w:val="auto"/>
        <w:rPr>
          <w:rFonts w:ascii="Arial" w:hAnsi="Arial" w:cs="Arial"/>
        </w:rPr>
      </w:pPr>
      <w:r w:rsidRPr="001776DA">
        <w:rPr>
          <w:rFonts w:ascii="Arial" w:hAnsi="Arial" w:cs="Arial"/>
        </w:rPr>
        <w:t>sporządzenie dokumentacji powykonawczej i przekazanie jej Zamawiającemu i właścicielowi sieci.</w:t>
      </w:r>
    </w:p>
    <w:p w14:paraId="201B60AD" w14:textId="77777777" w:rsidR="008872C8" w:rsidRPr="001776DA" w:rsidRDefault="008872C8" w:rsidP="005F402D">
      <w:pPr>
        <w:pStyle w:val="Bezodstpw"/>
        <w:widowControl/>
        <w:numPr>
          <w:ilvl w:val="0"/>
          <w:numId w:val="139"/>
        </w:numPr>
        <w:adjustRightInd/>
        <w:textAlignment w:val="auto"/>
        <w:rPr>
          <w:rFonts w:ascii="Arial" w:hAnsi="Arial" w:cs="Arial"/>
        </w:rPr>
      </w:pPr>
      <w:r w:rsidRPr="001776DA">
        <w:rPr>
          <w:rFonts w:ascii="Arial" w:hAnsi="Arial" w:cs="Arial"/>
        </w:rPr>
        <w:t>wykonanie robót budowlanych, prac i czynności wynikających z projektu oświetlenia ulicznego oraz specyfikacji technicznych w szczególności:</w:t>
      </w:r>
    </w:p>
    <w:p w14:paraId="555887D1" w14:textId="77777777" w:rsidR="008872C8" w:rsidRPr="001776DA" w:rsidRDefault="008872C8" w:rsidP="005F402D">
      <w:pPr>
        <w:pStyle w:val="Bezodstpw"/>
        <w:widowControl/>
        <w:numPr>
          <w:ilvl w:val="0"/>
          <w:numId w:val="143"/>
        </w:numPr>
        <w:adjustRightInd/>
        <w:textAlignment w:val="auto"/>
        <w:rPr>
          <w:rFonts w:ascii="Arial" w:hAnsi="Arial" w:cs="Arial"/>
        </w:rPr>
      </w:pPr>
      <w:r w:rsidRPr="001776DA">
        <w:rPr>
          <w:rFonts w:ascii="Arial" w:hAnsi="Arial" w:cs="Arial"/>
        </w:rPr>
        <w:t>demontaż istniejącej linii napowietrznej wraz z demontażem słupów i opraw,</w:t>
      </w:r>
    </w:p>
    <w:p w14:paraId="405F34E4" w14:textId="77777777" w:rsidR="008872C8" w:rsidRPr="001776DA" w:rsidRDefault="008872C8" w:rsidP="005F402D">
      <w:pPr>
        <w:pStyle w:val="Bezodstpw"/>
        <w:widowControl/>
        <w:numPr>
          <w:ilvl w:val="0"/>
          <w:numId w:val="143"/>
        </w:numPr>
        <w:adjustRightInd/>
        <w:textAlignment w:val="auto"/>
        <w:rPr>
          <w:rFonts w:ascii="Arial" w:hAnsi="Arial" w:cs="Arial"/>
        </w:rPr>
      </w:pPr>
      <w:r w:rsidRPr="001776DA">
        <w:rPr>
          <w:rFonts w:ascii="Arial" w:hAnsi="Arial" w:cs="Arial"/>
        </w:rPr>
        <w:t>budowę linii napowietrznej wraz z dostarczeniem i zamontowaniem słupów i opraw,</w:t>
      </w:r>
    </w:p>
    <w:p w14:paraId="1F7CF21C" w14:textId="77777777" w:rsidR="008872C8" w:rsidRPr="001776DA" w:rsidRDefault="008872C8" w:rsidP="005F402D">
      <w:pPr>
        <w:pStyle w:val="Bezodstpw"/>
        <w:widowControl/>
        <w:numPr>
          <w:ilvl w:val="0"/>
          <w:numId w:val="139"/>
        </w:numPr>
        <w:adjustRightInd/>
        <w:textAlignment w:val="auto"/>
        <w:rPr>
          <w:rFonts w:ascii="Arial" w:hAnsi="Arial" w:cs="Arial"/>
        </w:rPr>
      </w:pPr>
      <w:r w:rsidRPr="001776DA">
        <w:rPr>
          <w:rFonts w:ascii="Arial" w:hAnsi="Arial" w:cs="Arial"/>
        </w:rPr>
        <w:t>wykonanie robót budowlanych, prac i czynności wynikających z projektu instalacji sygnalizacji świetlnej oraz specyfikacji technicznych w szczególności:</w:t>
      </w:r>
    </w:p>
    <w:p w14:paraId="1760E980" w14:textId="77777777" w:rsidR="008872C8" w:rsidRPr="001776DA" w:rsidRDefault="008872C8" w:rsidP="005F402D">
      <w:pPr>
        <w:pStyle w:val="Bezodstpw"/>
        <w:widowControl/>
        <w:numPr>
          <w:ilvl w:val="0"/>
          <w:numId w:val="144"/>
        </w:numPr>
        <w:adjustRightInd/>
        <w:textAlignment w:val="auto"/>
        <w:rPr>
          <w:rFonts w:ascii="Arial" w:hAnsi="Arial" w:cs="Arial"/>
        </w:rPr>
      </w:pPr>
      <w:r w:rsidRPr="001776DA">
        <w:rPr>
          <w:rFonts w:ascii="Arial" w:hAnsi="Arial" w:cs="Arial"/>
        </w:rPr>
        <w:t>roboty ziemne,</w:t>
      </w:r>
    </w:p>
    <w:p w14:paraId="7BEA985B" w14:textId="77777777" w:rsidR="008872C8" w:rsidRPr="001776DA" w:rsidRDefault="008872C8" w:rsidP="005F402D">
      <w:pPr>
        <w:pStyle w:val="Bezodstpw"/>
        <w:widowControl/>
        <w:numPr>
          <w:ilvl w:val="0"/>
          <w:numId w:val="144"/>
        </w:numPr>
        <w:adjustRightInd/>
        <w:textAlignment w:val="auto"/>
        <w:rPr>
          <w:rFonts w:ascii="Arial" w:hAnsi="Arial" w:cs="Arial"/>
        </w:rPr>
      </w:pPr>
      <w:r w:rsidRPr="001776DA">
        <w:rPr>
          <w:rFonts w:ascii="Arial" w:hAnsi="Arial" w:cs="Arial"/>
        </w:rPr>
        <w:t>ułożenie kabli sterowniczych i zasilających,</w:t>
      </w:r>
    </w:p>
    <w:p w14:paraId="71E3D87C" w14:textId="77777777" w:rsidR="008872C8" w:rsidRPr="001776DA" w:rsidRDefault="008872C8" w:rsidP="005F402D">
      <w:pPr>
        <w:pStyle w:val="Bezodstpw"/>
        <w:widowControl/>
        <w:numPr>
          <w:ilvl w:val="0"/>
          <w:numId w:val="144"/>
        </w:numPr>
        <w:adjustRightInd/>
        <w:textAlignment w:val="auto"/>
        <w:rPr>
          <w:rFonts w:ascii="Arial" w:hAnsi="Arial" w:cs="Arial"/>
        </w:rPr>
      </w:pPr>
      <w:r w:rsidRPr="001776DA">
        <w:rPr>
          <w:rFonts w:ascii="Arial" w:hAnsi="Arial" w:cs="Arial"/>
        </w:rPr>
        <w:t>montaż osłon kablowych,</w:t>
      </w:r>
    </w:p>
    <w:p w14:paraId="4CF50FF2" w14:textId="77777777" w:rsidR="008872C8" w:rsidRPr="001776DA" w:rsidRDefault="008872C8" w:rsidP="005F402D">
      <w:pPr>
        <w:pStyle w:val="Bezodstpw"/>
        <w:widowControl/>
        <w:numPr>
          <w:ilvl w:val="0"/>
          <w:numId w:val="144"/>
        </w:numPr>
        <w:adjustRightInd/>
        <w:textAlignment w:val="auto"/>
        <w:rPr>
          <w:rFonts w:ascii="Arial" w:hAnsi="Arial" w:cs="Arial"/>
        </w:rPr>
      </w:pPr>
      <w:r w:rsidRPr="001776DA">
        <w:rPr>
          <w:rFonts w:ascii="Arial" w:hAnsi="Arial" w:cs="Arial"/>
        </w:rPr>
        <w:t>ustawienie prefabrykowanych fundamentów betonowych,</w:t>
      </w:r>
    </w:p>
    <w:p w14:paraId="70719D57" w14:textId="77777777" w:rsidR="008872C8" w:rsidRPr="001776DA" w:rsidRDefault="008872C8" w:rsidP="005F402D">
      <w:pPr>
        <w:pStyle w:val="Bezodstpw"/>
        <w:widowControl/>
        <w:numPr>
          <w:ilvl w:val="0"/>
          <w:numId w:val="144"/>
        </w:numPr>
        <w:adjustRightInd/>
        <w:textAlignment w:val="auto"/>
        <w:rPr>
          <w:rFonts w:ascii="Arial" w:hAnsi="Arial" w:cs="Arial"/>
        </w:rPr>
      </w:pPr>
      <w:r w:rsidRPr="001776DA">
        <w:rPr>
          <w:rFonts w:ascii="Arial" w:hAnsi="Arial" w:cs="Arial"/>
        </w:rPr>
        <w:t>osadzenie na fundamentach stalowych, ocynkowanych masztów sygnalizacyjnych,</w:t>
      </w:r>
    </w:p>
    <w:p w14:paraId="51ADF80F" w14:textId="77777777" w:rsidR="008872C8" w:rsidRPr="001776DA" w:rsidRDefault="008872C8" w:rsidP="005F402D">
      <w:pPr>
        <w:pStyle w:val="Bezodstpw"/>
        <w:widowControl/>
        <w:numPr>
          <w:ilvl w:val="0"/>
          <w:numId w:val="144"/>
        </w:numPr>
        <w:adjustRightInd/>
        <w:textAlignment w:val="auto"/>
        <w:rPr>
          <w:rFonts w:ascii="Arial" w:hAnsi="Arial" w:cs="Arial"/>
        </w:rPr>
      </w:pPr>
      <w:r w:rsidRPr="001776DA">
        <w:rPr>
          <w:rFonts w:ascii="Arial" w:hAnsi="Arial" w:cs="Arial"/>
        </w:rPr>
        <w:t>montaż na masztach latarń sygnalizacyjnych,</w:t>
      </w:r>
    </w:p>
    <w:p w14:paraId="1A122F31" w14:textId="77777777" w:rsidR="008872C8" w:rsidRPr="001776DA" w:rsidRDefault="008872C8" w:rsidP="005F402D">
      <w:pPr>
        <w:pStyle w:val="Bezodstpw"/>
        <w:widowControl/>
        <w:numPr>
          <w:ilvl w:val="0"/>
          <w:numId w:val="144"/>
        </w:numPr>
        <w:adjustRightInd/>
        <w:textAlignment w:val="auto"/>
        <w:rPr>
          <w:rFonts w:ascii="Arial" w:hAnsi="Arial" w:cs="Arial"/>
        </w:rPr>
      </w:pPr>
      <w:r w:rsidRPr="001776DA">
        <w:rPr>
          <w:rFonts w:ascii="Arial" w:hAnsi="Arial" w:cs="Arial"/>
        </w:rPr>
        <w:t>montaż pętli, kamer i przycisków,</w:t>
      </w:r>
    </w:p>
    <w:p w14:paraId="46A9392D" w14:textId="77777777" w:rsidR="008872C8" w:rsidRPr="001776DA" w:rsidRDefault="008872C8" w:rsidP="005F402D">
      <w:pPr>
        <w:pStyle w:val="Bezodstpw"/>
        <w:widowControl/>
        <w:numPr>
          <w:ilvl w:val="0"/>
          <w:numId w:val="144"/>
        </w:numPr>
        <w:adjustRightInd/>
        <w:textAlignment w:val="auto"/>
        <w:rPr>
          <w:rFonts w:ascii="Arial" w:hAnsi="Arial" w:cs="Arial"/>
        </w:rPr>
      </w:pPr>
      <w:r w:rsidRPr="001776DA">
        <w:rPr>
          <w:rFonts w:ascii="Arial" w:hAnsi="Arial" w:cs="Arial"/>
        </w:rPr>
        <w:t>montaż sterowników,</w:t>
      </w:r>
    </w:p>
    <w:p w14:paraId="65034D09" w14:textId="77777777" w:rsidR="008872C8" w:rsidRPr="001776DA" w:rsidRDefault="008872C8" w:rsidP="005F402D">
      <w:pPr>
        <w:pStyle w:val="Bezodstpw"/>
        <w:widowControl/>
        <w:numPr>
          <w:ilvl w:val="0"/>
          <w:numId w:val="144"/>
        </w:numPr>
        <w:adjustRightInd/>
        <w:textAlignment w:val="auto"/>
        <w:rPr>
          <w:rFonts w:ascii="Arial" w:hAnsi="Arial" w:cs="Arial"/>
        </w:rPr>
      </w:pPr>
      <w:r w:rsidRPr="001776DA">
        <w:rPr>
          <w:rFonts w:ascii="Arial" w:hAnsi="Arial" w:cs="Arial"/>
        </w:rPr>
        <w:t>uruchomienie sygnalizacji</w:t>
      </w:r>
    </w:p>
    <w:p w14:paraId="4AAF3C5E" w14:textId="77777777" w:rsidR="008872C8" w:rsidRPr="001776DA" w:rsidRDefault="008872C8" w:rsidP="005F402D">
      <w:pPr>
        <w:pStyle w:val="Bezodstpw"/>
        <w:widowControl/>
        <w:numPr>
          <w:ilvl w:val="0"/>
          <w:numId w:val="139"/>
        </w:numPr>
        <w:adjustRightInd/>
        <w:textAlignment w:val="auto"/>
        <w:rPr>
          <w:rFonts w:ascii="Arial" w:hAnsi="Arial" w:cs="Arial"/>
        </w:rPr>
      </w:pPr>
      <w:r w:rsidRPr="001776DA">
        <w:rPr>
          <w:rFonts w:ascii="Arial" w:hAnsi="Arial" w:cs="Arial"/>
        </w:rPr>
        <w:t>uporządkowanie terenu wykonywania robót,</w:t>
      </w:r>
    </w:p>
    <w:p w14:paraId="3FABC3C8" w14:textId="77777777" w:rsidR="008872C8" w:rsidRPr="001776DA" w:rsidRDefault="008872C8" w:rsidP="005F402D">
      <w:pPr>
        <w:pStyle w:val="Bezodstpw"/>
        <w:widowControl/>
        <w:numPr>
          <w:ilvl w:val="0"/>
          <w:numId w:val="139"/>
        </w:numPr>
        <w:adjustRightInd/>
        <w:textAlignment w:val="auto"/>
        <w:rPr>
          <w:rFonts w:ascii="Arial" w:hAnsi="Arial" w:cs="Arial"/>
        </w:rPr>
      </w:pPr>
      <w:r w:rsidRPr="001776DA">
        <w:rPr>
          <w:rFonts w:ascii="Arial" w:hAnsi="Arial" w:cs="Arial"/>
        </w:rPr>
        <w:t>pełną obsługę geodezyjną zadania inwestycyjnego w szczególności tyczenie oraz inwentaryzację geodezyjną powykonawczą,</w:t>
      </w:r>
    </w:p>
    <w:p w14:paraId="3B829D22" w14:textId="77777777" w:rsidR="008872C8" w:rsidRPr="001776DA" w:rsidRDefault="008872C8" w:rsidP="005F402D">
      <w:pPr>
        <w:pStyle w:val="Bezodstpw"/>
        <w:widowControl/>
        <w:numPr>
          <w:ilvl w:val="0"/>
          <w:numId w:val="139"/>
        </w:numPr>
        <w:adjustRightInd/>
        <w:textAlignment w:val="auto"/>
        <w:rPr>
          <w:rFonts w:ascii="Arial" w:hAnsi="Arial" w:cs="Arial"/>
        </w:rPr>
      </w:pPr>
      <w:r w:rsidRPr="001776DA">
        <w:rPr>
          <w:rFonts w:ascii="Arial" w:hAnsi="Arial" w:cs="Arial"/>
        </w:rPr>
        <w:t>prowadzenie oraz kierowanie robotami budowlanymi w zakresie całego zadania inwestycyjnego ze wszystkimi niezbędnymi czynnościami zgodnie z:</w:t>
      </w:r>
    </w:p>
    <w:p w14:paraId="1CD2F426" w14:textId="77777777" w:rsidR="008872C8" w:rsidRPr="001776DA" w:rsidRDefault="008872C8" w:rsidP="005F402D">
      <w:pPr>
        <w:pStyle w:val="Bezodstpw"/>
        <w:widowControl/>
        <w:numPr>
          <w:ilvl w:val="0"/>
          <w:numId w:val="145"/>
        </w:numPr>
        <w:adjustRightInd/>
        <w:textAlignment w:val="auto"/>
        <w:rPr>
          <w:rFonts w:ascii="Arial" w:hAnsi="Arial" w:cs="Arial"/>
        </w:rPr>
      </w:pPr>
      <w:r w:rsidRPr="001776DA">
        <w:rPr>
          <w:rFonts w:ascii="Arial" w:hAnsi="Arial" w:cs="Arial"/>
        </w:rPr>
        <w:t>decyzją nr 537/2019 z dnia 5 grudnia 2019 zatwierdzającą projekty budowlane uprawomocnioną dnia 7 lutego 2020 r.</w:t>
      </w:r>
    </w:p>
    <w:p w14:paraId="63ED24A1" w14:textId="77777777" w:rsidR="008872C8" w:rsidRPr="001776DA" w:rsidRDefault="008872C8" w:rsidP="005F402D">
      <w:pPr>
        <w:pStyle w:val="Bezodstpw"/>
        <w:widowControl/>
        <w:numPr>
          <w:ilvl w:val="0"/>
          <w:numId w:val="145"/>
        </w:numPr>
        <w:adjustRightInd/>
        <w:textAlignment w:val="auto"/>
        <w:rPr>
          <w:rFonts w:ascii="Arial" w:hAnsi="Arial" w:cs="Arial"/>
        </w:rPr>
      </w:pPr>
      <w:r w:rsidRPr="001776DA">
        <w:rPr>
          <w:rFonts w:ascii="Arial" w:hAnsi="Arial" w:cs="Arial"/>
        </w:rPr>
        <w:t>opinią UM znak NI-D-I.8010.288.2019.JM z dnia 31 maja 2019 r.</w:t>
      </w:r>
    </w:p>
    <w:p w14:paraId="1BA311A0" w14:textId="77777777" w:rsidR="008872C8" w:rsidRPr="001776DA" w:rsidRDefault="008872C8" w:rsidP="005F402D">
      <w:pPr>
        <w:pStyle w:val="Bezodstpw"/>
        <w:widowControl/>
        <w:numPr>
          <w:ilvl w:val="0"/>
          <w:numId w:val="145"/>
        </w:numPr>
        <w:adjustRightInd/>
        <w:textAlignment w:val="auto"/>
        <w:rPr>
          <w:rFonts w:ascii="Arial" w:hAnsi="Arial" w:cs="Arial"/>
        </w:rPr>
      </w:pPr>
      <w:r w:rsidRPr="001776DA">
        <w:rPr>
          <w:rFonts w:ascii="Arial" w:hAnsi="Arial" w:cs="Arial"/>
        </w:rPr>
        <w:t>uzgodnieniem z MZDW znak W-5.453.187.2018.2 z dnia 29 maja 2019 r.</w:t>
      </w:r>
    </w:p>
    <w:p w14:paraId="59E7F87F" w14:textId="77777777" w:rsidR="008872C8" w:rsidRPr="001776DA" w:rsidRDefault="008872C8" w:rsidP="005F402D">
      <w:pPr>
        <w:pStyle w:val="Bezodstpw"/>
        <w:widowControl/>
        <w:numPr>
          <w:ilvl w:val="0"/>
          <w:numId w:val="145"/>
        </w:numPr>
        <w:adjustRightInd/>
        <w:textAlignment w:val="auto"/>
        <w:rPr>
          <w:rFonts w:ascii="Arial" w:hAnsi="Arial" w:cs="Arial"/>
        </w:rPr>
      </w:pPr>
      <w:r w:rsidRPr="001776DA">
        <w:rPr>
          <w:rFonts w:ascii="Arial" w:hAnsi="Arial" w:cs="Arial"/>
        </w:rPr>
        <w:t>warunkami przyłączenia nr 18-G1/WP/01112 z dnia 20.05.2018 r.</w:t>
      </w:r>
    </w:p>
    <w:p w14:paraId="33350404" w14:textId="77777777" w:rsidR="008872C8" w:rsidRPr="001776DA" w:rsidRDefault="008872C8" w:rsidP="005F402D">
      <w:pPr>
        <w:pStyle w:val="Bezodstpw"/>
        <w:widowControl/>
        <w:numPr>
          <w:ilvl w:val="0"/>
          <w:numId w:val="145"/>
        </w:numPr>
        <w:adjustRightInd/>
        <w:textAlignment w:val="auto"/>
        <w:rPr>
          <w:rFonts w:ascii="Arial" w:hAnsi="Arial" w:cs="Arial"/>
        </w:rPr>
      </w:pPr>
      <w:r w:rsidRPr="001776DA">
        <w:rPr>
          <w:rFonts w:ascii="Arial" w:hAnsi="Arial" w:cs="Arial"/>
        </w:rPr>
        <w:t>warunkami przyłączenia nr 18-G1/WP/01852 z dnia 3 sierpnia 2018 r.</w:t>
      </w:r>
    </w:p>
    <w:p w14:paraId="13E7EC2A" w14:textId="77777777" w:rsidR="008872C8" w:rsidRPr="001776DA" w:rsidRDefault="008872C8" w:rsidP="005F402D">
      <w:pPr>
        <w:pStyle w:val="Bezodstpw"/>
        <w:widowControl/>
        <w:numPr>
          <w:ilvl w:val="0"/>
          <w:numId w:val="145"/>
        </w:numPr>
        <w:adjustRightInd/>
        <w:textAlignment w:val="auto"/>
        <w:rPr>
          <w:rFonts w:ascii="Arial" w:hAnsi="Arial" w:cs="Arial"/>
        </w:rPr>
      </w:pPr>
      <w:r w:rsidRPr="001776DA">
        <w:rPr>
          <w:rFonts w:ascii="Arial" w:hAnsi="Arial" w:cs="Arial"/>
        </w:rPr>
        <w:t>protokołem z narady koordynacyjnej w sprawie usytuowania projektowanej sieci uzbrojenia terenu znak OD.6630.547.2018 z dnia 11 października 2018 r.</w:t>
      </w:r>
    </w:p>
    <w:p w14:paraId="435BD183" w14:textId="77777777" w:rsidR="008872C8" w:rsidRPr="001776DA" w:rsidRDefault="008872C8" w:rsidP="005F402D">
      <w:pPr>
        <w:pStyle w:val="Bezodstpw"/>
        <w:widowControl/>
        <w:numPr>
          <w:ilvl w:val="0"/>
          <w:numId w:val="145"/>
        </w:numPr>
        <w:adjustRightInd/>
        <w:textAlignment w:val="auto"/>
        <w:rPr>
          <w:rFonts w:ascii="Arial" w:hAnsi="Arial" w:cs="Arial"/>
        </w:rPr>
      </w:pPr>
      <w:r w:rsidRPr="001776DA">
        <w:rPr>
          <w:rFonts w:ascii="Arial" w:hAnsi="Arial" w:cs="Arial"/>
        </w:rPr>
        <w:t>warunkami usunięcia kolizji znak L.dz./RM/</w:t>
      </w:r>
      <w:proofErr w:type="spellStart"/>
      <w:r w:rsidRPr="001776DA">
        <w:rPr>
          <w:rFonts w:ascii="Arial" w:hAnsi="Arial" w:cs="Arial"/>
        </w:rPr>
        <w:t>RSz</w:t>
      </w:r>
      <w:proofErr w:type="spellEnd"/>
      <w:r w:rsidRPr="001776DA">
        <w:rPr>
          <w:rFonts w:ascii="Arial" w:hAnsi="Arial" w:cs="Arial"/>
        </w:rPr>
        <w:t>/11055/6869/2018 z dnia 16 listopada 2018 r.</w:t>
      </w:r>
    </w:p>
    <w:p w14:paraId="348168A8" w14:textId="77777777" w:rsidR="008872C8" w:rsidRPr="001776DA" w:rsidRDefault="008872C8" w:rsidP="005F402D">
      <w:pPr>
        <w:pStyle w:val="Bezodstpw"/>
        <w:widowControl/>
        <w:numPr>
          <w:ilvl w:val="0"/>
          <w:numId w:val="145"/>
        </w:numPr>
        <w:adjustRightInd/>
        <w:textAlignment w:val="auto"/>
        <w:rPr>
          <w:rFonts w:ascii="Arial" w:hAnsi="Arial" w:cs="Arial"/>
        </w:rPr>
      </w:pPr>
      <w:r w:rsidRPr="001776DA">
        <w:rPr>
          <w:rFonts w:ascii="Arial" w:hAnsi="Arial" w:cs="Arial"/>
        </w:rPr>
        <w:t>uzgodnieniem znak 63166/TTISILU/P/2018 z dnia 20 grudnia 2018 r.</w:t>
      </w:r>
    </w:p>
    <w:p w14:paraId="6398B53E" w14:textId="77777777" w:rsidR="008872C8" w:rsidRPr="001776DA" w:rsidRDefault="008872C8" w:rsidP="005F402D">
      <w:pPr>
        <w:pStyle w:val="Bezodstpw"/>
        <w:widowControl/>
        <w:numPr>
          <w:ilvl w:val="0"/>
          <w:numId w:val="145"/>
        </w:numPr>
        <w:adjustRightInd/>
        <w:textAlignment w:val="auto"/>
        <w:rPr>
          <w:rFonts w:ascii="Arial" w:hAnsi="Arial" w:cs="Arial"/>
        </w:rPr>
      </w:pPr>
      <w:r w:rsidRPr="001776DA">
        <w:rPr>
          <w:rFonts w:ascii="Arial" w:hAnsi="Arial" w:cs="Arial"/>
        </w:rPr>
        <w:t xml:space="preserve">prawem budowlanym, </w:t>
      </w:r>
    </w:p>
    <w:p w14:paraId="746DFEE9" w14:textId="77777777" w:rsidR="008872C8" w:rsidRPr="001776DA" w:rsidRDefault="008872C8" w:rsidP="005F402D">
      <w:pPr>
        <w:pStyle w:val="Bezodstpw"/>
        <w:widowControl/>
        <w:numPr>
          <w:ilvl w:val="0"/>
          <w:numId w:val="145"/>
        </w:numPr>
        <w:adjustRightInd/>
        <w:textAlignment w:val="auto"/>
        <w:rPr>
          <w:rFonts w:ascii="Arial" w:hAnsi="Arial" w:cs="Arial"/>
        </w:rPr>
      </w:pPr>
      <w:r w:rsidRPr="001776DA">
        <w:rPr>
          <w:rFonts w:ascii="Arial" w:hAnsi="Arial" w:cs="Arial"/>
        </w:rPr>
        <w:t xml:space="preserve">rozporządzeniem Ministra Infrastruktury z dnia 26 czerwca 2002 r. w sprawie dziennika budowy, montażu i rozbiórki, tablicy informacyjnej oraz ogłoszenia zawierającego dane dotyczące bezpieczeństwa pracy i ochrony zdrowia (tj. D. U. z 2018 r. poz. 963) </w:t>
      </w:r>
    </w:p>
    <w:p w14:paraId="3AD9265C" w14:textId="77777777" w:rsidR="008872C8" w:rsidRPr="001776DA" w:rsidRDefault="008872C8" w:rsidP="005F402D">
      <w:pPr>
        <w:pStyle w:val="Bezodstpw"/>
        <w:widowControl/>
        <w:numPr>
          <w:ilvl w:val="0"/>
          <w:numId w:val="145"/>
        </w:numPr>
        <w:adjustRightInd/>
        <w:textAlignment w:val="auto"/>
        <w:rPr>
          <w:rFonts w:ascii="Arial" w:hAnsi="Arial" w:cs="Arial"/>
        </w:rPr>
      </w:pPr>
      <w:r w:rsidRPr="001776DA">
        <w:rPr>
          <w:rFonts w:ascii="Arial" w:hAnsi="Arial" w:cs="Arial"/>
        </w:rPr>
        <w:lastRenderedPageBreak/>
        <w:t xml:space="preserve">inne przepisy prawa mające zastosowanie w przedmiocie umowy; </w:t>
      </w:r>
    </w:p>
    <w:p w14:paraId="37A158AF" w14:textId="77777777" w:rsidR="008872C8" w:rsidRPr="001776DA" w:rsidRDefault="008872C8" w:rsidP="005F402D">
      <w:pPr>
        <w:pStyle w:val="Bezodstpw"/>
        <w:widowControl/>
        <w:numPr>
          <w:ilvl w:val="0"/>
          <w:numId w:val="130"/>
        </w:numPr>
        <w:adjustRightInd/>
        <w:textAlignment w:val="auto"/>
        <w:rPr>
          <w:rFonts w:ascii="Arial" w:hAnsi="Arial" w:cs="Arial"/>
        </w:rPr>
      </w:pPr>
      <w:r w:rsidRPr="001776DA">
        <w:rPr>
          <w:rFonts w:ascii="Arial" w:hAnsi="Arial" w:cs="Arial"/>
        </w:rPr>
        <w:t>przekazanie Zamawiającemu kompletnej dokumentacji powykonawczej oraz inwentaryzacji geodezyjnej powykonawczej – dokumentacja powykonawcza (w tym dokumentacje poszczególnych branż) musi zawierać co najmniej:</w:t>
      </w:r>
    </w:p>
    <w:p w14:paraId="43D4136E" w14:textId="77777777" w:rsidR="008872C8" w:rsidRPr="001776DA" w:rsidRDefault="008872C8" w:rsidP="005F402D">
      <w:pPr>
        <w:pStyle w:val="Bezodstpw"/>
        <w:widowControl/>
        <w:numPr>
          <w:ilvl w:val="0"/>
          <w:numId w:val="146"/>
        </w:numPr>
        <w:adjustRightInd/>
        <w:textAlignment w:val="auto"/>
        <w:rPr>
          <w:rFonts w:ascii="Arial" w:hAnsi="Arial" w:cs="Arial"/>
        </w:rPr>
      </w:pPr>
      <w:r w:rsidRPr="001776DA">
        <w:rPr>
          <w:rFonts w:ascii="Arial" w:hAnsi="Arial" w:cs="Arial"/>
        </w:rPr>
        <w:t>projekty budowlano – wykonawcze będące załącznikiem do pozwolenia na budowę lub załącznikami do zgłoszeń zamiaru wykonania robót budowlanych niewymagających pozwolenia na budowę wraz z naniesionymi ewentualnymi zmianami,</w:t>
      </w:r>
    </w:p>
    <w:p w14:paraId="39FA4558" w14:textId="77777777" w:rsidR="008872C8" w:rsidRPr="001776DA" w:rsidRDefault="008872C8" w:rsidP="005F402D">
      <w:pPr>
        <w:pStyle w:val="Bezodstpw"/>
        <w:widowControl/>
        <w:numPr>
          <w:ilvl w:val="0"/>
          <w:numId w:val="146"/>
        </w:numPr>
        <w:adjustRightInd/>
        <w:textAlignment w:val="auto"/>
        <w:rPr>
          <w:rFonts w:ascii="Arial" w:hAnsi="Arial" w:cs="Arial"/>
        </w:rPr>
      </w:pPr>
      <w:r w:rsidRPr="001776DA">
        <w:rPr>
          <w:rFonts w:ascii="Arial" w:hAnsi="Arial" w:cs="Arial"/>
        </w:rPr>
        <w:t>protokoły pomiarów, badań i sprawdzeń wykonanych w trakcie realizacji przedmiotu umowy jak i po jego zakończeniu,</w:t>
      </w:r>
    </w:p>
    <w:p w14:paraId="51430767" w14:textId="77777777" w:rsidR="008872C8" w:rsidRPr="001776DA" w:rsidRDefault="008872C8" w:rsidP="005F402D">
      <w:pPr>
        <w:pStyle w:val="Bezodstpw"/>
        <w:widowControl/>
        <w:numPr>
          <w:ilvl w:val="0"/>
          <w:numId w:val="146"/>
        </w:numPr>
        <w:adjustRightInd/>
        <w:textAlignment w:val="auto"/>
        <w:rPr>
          <w:rFonts w:ascii="Arial" w:hAnsi="Arial" w:cs="Arial"/>
        </w:rPr>
      </w:pPr>
      <w:r w:rsidRPr="001776DA">
        <w:rPr>
          <w:rFonts w:ascii="Arial" w:hAnsi="Arial" w:cs="Arial"/>
        </w:rPr>
        <w:t>atesty, certyfikaty i dopuszczenia do stosowania w budownictwie dla materiałów użytych do wykonania przedmiotu umowy,</w:t>
      </w:r>
    </w:p>
    <w:p w14:paraId="137FCA5F" w14:textId="77777777" w:rsidR="008872C8" w:rsidRPr="001776DA" w:rsidRDefault="008872C8" w:rsidP="005F402D">
      <w:pPr>
        <w:pStyle w:val="Bezodstpw"/>
        <w:widowControl/>
        <w:numPr>
          <w:ilvl w:val="0"/>
          <w:numId w:val="146"/>
        </w:numPr>
        <w:adjustRightInd/>
        <w:textAlignment w:val="auto"/>
        <w:rPr>
          <w:rFonts w:ascii="Arial" w:hAnsi="Arial" w:cs="Arial"/>
        </w:rPr>
      </w:pPr>
      <w:r w:rsidRPr="001776DA">
        <w:rPr>
          <w:rFonts w:ascii="Arial" w:hAnsi="Arial" w:cs="Arial"/>
        </w:rPr>
        <w:t>protokoły częściowe odbioru robót,</w:t>
      </w:r>
    </w:p>
    <w:p w14:paraId="28834AB9" w14:textId="77777777" w:rsidR="008872C8" w:rsidRPr="001776DA" w:rsidRDefault="008872C8" w:rsidP="005F402D">
      <w:pPr>
        <w:pStyle w:val="Bezodstpw"/>
        <w:widowControl/>
        <w:numPr>
          <w:ilvl w:val="0"/>
          <w:numId w:val="146"/>
        </w:numPr>
        <w:adjustRightInd/>
        <w:textAlignment w:val="auto"/>
        <w:rPr>
          <w:rFonts w:ascii="Arial" w:hAnsi="Arial" w:cs="Arial"/>
        </w:rPr>
      </w:pPr>
      <w:r w:rsidRPr="001776DA">
        <w:rPr>
          <w:rFonts w:ascii="Arial" w:hAnsi="Arial" w:cs="Arial"/>
        </w:rPr>
        <w:t>dziennik budowy i dokumentację budowy zawierającą wszelkie notatki, ustalenia itp.,</w:t>
      </w:r>
    </w:p>
    <w:p w14:paraId="4FD65520" w14:textId="77777777" w:rsidR="008872C8" w:rsidRPr="001776DA" w:rsidRDefault="008872C8" w:rsidP="005F402D">
      <w:pPr>
        <w:pStyle w:val="Bezodstpw"/>
        <w:widowControl/>
        <w:numPr>
          <w:ilvl w:val="0"/>
          <w:numId w:val="146"/>
        </w:numPr>
        <w:adjustRightInd/>
        <w:textAlignment w:val="auto"/>
        <w:rPr>
          <w:rFonts w:ascii="Arial" w:hAnsi="Arial" w:cs="Arial"/>
        </w:rPr>
      </w:pPr>
      <w:r w:rsidRPr="001776DA">
        <w:rPr>
          <w:rFonts w:ascii="Arial" w:hAnsi="Arial" w:cs="Arial"/>
        </w:rPr>
        <w:t>inwentaryzację geodezyjną powykonawczą (wszystkich branż);</w:t>
      </w:r>
    </w:p>
    <w:p w14:paraId="6C8C961F" w14:textId="77777777" w:rsidR="008872C8" w:rsidRPr="001776DA" w:rsidRDefault="008872C8" w:rsidP="005F402D">
      <w:pPr>
        <w:pStyle w:val="Bezodstpw"/>
        <w:widowControl/>
        <w:numPr>
          <w:ilvl w:val="0"/>
          <w:numId w:val="130"/>
        </w:numPr>
        <w:adjustRightInd/>
        <w:textAlignment w:val="auto"/>
        <w:rPr>
          <w:rFonts w:ascii="Arial" w:hAnsi="Arial" w:cs="Arial"/>
        </w:rPr>
      </w:pPr>
      <w:r w:rsidRPr="001776DA">
        <w:rPr>
          <w:rFonts w:ascii="Arial" w:hAnsi="Arial" w:cs="Arial"/>
        </w:rPr>
        <w:t>przekazanie i zatwierdzenie dokumentacji powykonawczej gestorom sieci zgodnie z warunkami załączonymi do projektów branżowych,</w:t>
      </w:r>
    </w:p>
    <w:p w14:paraId="686819DF" w14:textId="77777777" w:rsidR="008872C8" w:rsidRPr="001776DA" w:rsidRDefault="008872C8" w:rsidP="005F402D">
      <w:pPr>
        <w:pStyle w:val="Bezodstpw"/>
        <w:widowControl/>
        <w:numPr>
          <w:ilvl w:val="0"/>
          <w:numId w:val="130"/>
        </w:numPr>
        <w:adjustRightInd/>
        <w:textAlignment w:val="auto"/>
        <w:rPr>
          <w:rFonts w:ascii="Arial" w:hAnsi="Arial" w:cs="Arial"/>
        </w:rPr>
      </w:pPr>
      <w:r w:rsidRPr="001776DA">
        <w:rPr>
          <w:rFonts w:ascii="Arial" w:hAnsi="Arial" w:cs="Arial"/>
        </w:rPr>
        <w:t>złożenie w imieniu Zamawiającego zawiadomienia o zakończeniu budowy i zamiarze przystąpienia do użytkowania drogi i uzyskanie klauzuli o niewniesieniu sprzeciwu przez właściwego Wojewódzkiego Inspektora Nadzoru Budowlanego</w:t>
      </w:r>
    </w:p>
    <w:bookmarkEnd w:id="118"/>
    <w:p w14:paraId="7CB56E87" w14:textId="77777777" w:rsidR="008872C8" w:rsidRPr="001776DA" w:rsidRDefault="008872C8" w:rsidP="005F402D">
      <w:pPr>
        <w:pStyle w:val="Bezodstpw"/>
        <w:widowControl/>
        <w:numPr>
          <w:ilvl w:val="0"/>
          <w:numId w:val="129"/>
        </w:numPr>
        <w:adjustRightInd/>
        <w:textAlignment w:val="auto"/>
        <w:rPr>
          <w:rFonts w:ascii="Arial" w:hAnsi="Arial" w:cs="Arial"/>
        </w:rPr>
      </w:pPr>
      <w:r w:rsidRPr="001776DA">
        <w:rPr>
          <w:rFonts w:ascii="Arial" w:hAnsi="Arial" w:cs="Arial"/>
        </w:rPr>
        <w:t>Warunki wykonania przedmiotu umowy:</w:t>
      </w:r>
    </w:p>
    <w:p w14:paraId="575E2E2C" w14:textId="77777777" w:rsidR="008872C8" w:rsidRPr="001776DA" w:rsidRDefault="008872C8" w:rsidP="008872C8">
      <w:pPr>
        <w:pStyle w:val="Bezodstpw"/>
        <w:widowControl/>
        <w:numPr>
          <w:ilvl w:val="0"/>
          <w:numId w:val="102"/>
        </w:numPr>
        <w:adjustRightInd/>
        <w:textAlignment w:val="auto"/>
        <w:rPr>
          <w:rFonts w:ascii="Arial" w:hAnsi="Arial" w:cs="Arial"/>
        </w:rPr>
      </w:pPr>
      <w:r w:rsidRPr="001776DA">
        <w:rPr>
          <w:rFonts w:ascii="Arial" w:hAnsi="Arial" w:cs="Arial"/>
        </w:rPr>
        <w:t>Wykonawca ma obowiązek:</w:t>
      </w:r>
    </w:p>
    <w:p w14:paraId="531E3503" w14:textId="77777777" w:rsidR="008872C8" w:rsidRPr="001776DA" w:rsidRDefault="008872C8" w:rsidP="008872C8">
      <w:pPr>
        <w:pStyle w:val="Bezodstpw"/>
        <w:widowControl/>
        <w:numPr>
          <w:ilvl w:val="0"/>
          <w:numId w:val="106"/>
        </w:numPr>
        <w:adjustRightInd/>
        <w:textAlignment w:val="auto"/>
        <w:rPr>
          <w:rFonts w:ascii="Arial" w:hAnsi="Arial" w:cs="Arial"/>
        </w:rPr>
      </w:pPr>
      <w:r w:rsidRPr="001776DA">
        <w:rPr>
          <w:rFonts w:ascii="Arial" w:hAnsi="Arial" w:cs="Arial"/>
        </w:rPr>
        <w:t>w terminie 15 dni od daty zawarcia umowy sporządzić i dostarczyć Zamawiającemu do akceptacji harmonogram z rozbiciem na etapy i branże, uwzględniające tabele elementów scalonych załączone do oferty Wykonawcy oraz wartość i terminy ich wykonania, harmonogram musi uwzględniać również okres przed faktycznym wejściem Wykonawcy, tj. okres przygotowawczy w ramach, którego Wykonawca m.in. wykona, uzgodni i wprowadzi projekt organizacji ruchu na czas wykonywania robót, organizację placu budowy, zamówienie materiałów itp.; dokument musi być podpisany przez Wykonawcę; harmonogram robót może ulegać zmianie w przypadku zmian zaakceptowanych przez strony umowy co będzie wymagało aktualizacji harmonogramu przez Wykonawcę zgodnie z zapisami § 4 umowy;</w:t>
      </w:r>
    </w:p>
    <w:p w14:paraId="48E48490" w14:textId="77777777" w:rsidR="008872C8" w:rsidRPr="001776DA" w:rsidRDefault="008872C8" w:rsidP="008872C8">
      <w:pPr>
        <w:pStyle w:val="Bezodstpw"/>
        <w:widowControl/>
        <w:numPr>
          <w:ilvl w:val="0"/>
          <w:numId w:val="106"/>
        </w:numPr>
        <w:adjustRightInd/>
        <w:textAlignment w:val="auto"/>
        <w:rPr>
          <w:rFonts w:ascii="Arial" w:hAnsi="Arial" w:cs="Arial"/>
        </w:rPr>
      </w:pPr>
      <w:r w:rsidRPr="001776DA">
        <w:rPr>
          <w:rFonts w:ascii="Arial" w:hAnsi="Arial" w:cs="Arial"/>
        </w:rPr>
        <w:t>w terminie 15 dni od daty zawarcia umowy sporządzić i dostarczyć Zamawiającemu do akceptacji projektu czasowej organizacji ruchu na czas prowadzenia robót a następnie uzgodnić go z odpowiednimi podmiotami;</w:t>
      </w:r>
    </w:p>
    <w:p w14:paraId="01BE654D" w14:textId="77777777" w:rsidR="008872C8" w:rsidRPr="001776DA" w:rsidRDefault="008872C8" w:rsidP="008872C8">
      <w:pPr>
        <w:pStyle w:val="Bezodstpw"/>
        <w:widowControl/>
        <w:numPr>
          <w:ilvl w:val="0"/>
          <w:numId w:val="106"/>
        </w:numPr>
        <w:adjustRightInd/>
        <w:textAlignment w:val="auto"/>
        <w:rPr>
          <w:rFonts w:ascii="Arial" w:hAnsi="Arial" w:cs="Arial"/>
        </w:rPr>
      </w:pPr>
      <w:r w:rsidRPr="001776DA">
        <w:rPr>
          <w:rFonts w:ascii="Arial" w:hAnsi="Arial" w:cs="Arial"/>
        </w:rPr>
        <w:t>w terminie 60 dni od daty zawarcia umowy przekazać Zamawiającemu zatwierdzony projekt organizacji ruchu i zawiadomić Zamawiającego o jej wprowadzeniu na minimum 7 dni przed jej wprowadzeniem;</w:t>
      </w:r>
    </w:p>
    <w:p w14:paraId="0040FE6A" w14:textId="77777777" w:rsidR="008872C8" w:rsidRPr="001776DA" w:rsidRDefault="008872C8" w:rsidP="008872C8">
      <w:pPr>
        <w:pStyle w:val="Bezodstpw"/>
        <w:widowControl/>
        <w:numPr>
          <w:ilvl w:val="0"/>
          <w:numId w:val="106"/>
        </w:numPr>
        <w:adjustRightInd/>
        <w:textAlignment w:val="auto"/>
        <w:rPr>
          <w:rFonts w:ascii="Arial" w:hAnsi="Arial" w:cs="Arial"/>
        </w:rPr>
      </w:pPr>
      <w:r w:rsidRPr="001776DA">
        <w:rPr>
          <w:rFonts w:ascii="Arial" w:hAnsi="Arial" w:cs="Arial"/>
        </w:rPr>
        <w:t>przed rozpoczęciem robót w pasie drogi wojewódzkiej i gminnej uzgodnić wejście w teren z zarządcami dróg. Wykonawca w ramach wynagrodzenia za wykonanie przedmiotu umowy poniesie wszelkie koszty zajęcia pasa drogowego;</w:t>
      </w:r>
    </w:p>
    <w:p w14:paraId="586CC7E7" w14:textId="77777777" w:rsidR="008872C8" w:rsidRPr="001776DA" w:rsidRDefault="008872C8" w:rsidP="008872C8">
      <w:pPr>
        <w:pStyle w:val="Bezodstpw"/>
        <w:widowControl/>
        <w:numPr>
          <w:ilvl w:val="0"/>
          <w:numId w:val="106"/>
        </w:numPr>
        <w:adjustRightInd/>
        <w:textAlignment w:val="auto"/>
        <w:rPr>
          <w:rFonts w:ascii="Arial" w:hAnsi="Arial" w:cs="Arial"/>
        </w:rPr>
      </w:pPr>
      <w:r w:rsidRPr="001776DA">
        <w:rPr>
          <w:rFonts w:ascii="Arial" w:hAnsi="Arial" w:cs="Arial"/>
        </w:rPr>
        <w:t>zapewnić przejezdności przez ul. Warszawską i ul. Reymonta, bądź wyznaczyć objazdy w dniach odbiorów odpadów komunalnych przez firmę wywożącą odpady zgodnie z obowiązującym harmonogramem wywozu odpadów komunalnych;</w:t>
      </w:r>
    </w:p>
    <w:p w14:paraId="603DDDE0" w14:textId="77777777" w:rsidR="008872C8" w:rsidRPr="001776DA" w:rsidRDefault="008872C8" w:rsidP="008872C8">
      <w:pPr>
        <w:pStyle w:val="Bezodstpw"/>
        <w:widowControl/>
        <w:numPr>
          <w:ilvl w:val="0"/>
          <w:numId w:val="106"/>
        </w:numPr>
        <w:adjustRightInd/>
        <w:textAlignment w:val="auto"/>
        <w:rPr>
          <w:rFonts w:ascii="Arial" w:hAnsi="Arial" w:cs="Arial"/>
        </w:rPr>
      </w:pPr>
      <w:r w:rsidRPr="001776DA">
        <w:rPr>
          <w:rFonts w:ascii="Arial" w:hAnsi="Arial" w:cs="Arial"/>
        </w:rPr>
        <w:t>zapewnić na własny koszt bezpieczne warunki ruchu drogowego i pieszego w rejonie prowadzonych robót objętych umową;</w:t>
      </w:r>
    </w:p>
    <w:p w14:paraId="4075B8B6" w14:textId="77777777" w:rsidR="008872C8" w:rsidRPr="001776DA" w:rsidRDefault="008872C8" w:rsidP="008872C8">
      <w:pPr>
        <w:pStyle w:val="Bezodstpw"/>
        <w:widowControl/>
        <w:numPr>
          <w:ilvl w:val="0"/>
          <w:numId w:val="106"/>
        </w:numPr>
        <w:adjustRightInd/>
        <w:textAlignment w:val="auto"/>
        <w:rPr>
          <w:rFonts w:ascii="Arial" w:hAnsi="Arial" w:cs="Arial"/>
        </w:rPr>
      </w:pPr>
      <w:r w:rsidRPr="001776DA">
        <w:rPr>
          <w:rFonts w:ascii="Arial" w:hAnsi="Arial" w:cs="Arial"/>
        </w:rPr>
        <w:t>rozpocząć roboty dopiero po wykonaniu oznakowania i zabezpieczenia robót zgodnie z przepisami prawa;</w:t>
      </w:r>
    </w:p>
    <w:p w14:paraId="7F3BEBE4" w14:textId="77777777" w:rsidR="008872C8" w:rsidRPr="001776DA" w:rsidRDefault="008872C8" w:rsidP="008872C8">
      <w:pPr>
        <w:pStyle w:val="Bezodstpw"/>
        <w:widowControl/>
        <w:numPr>
          <w:ilvl w:val="0"/>
          <w:numId w:val="106"/>
        </w:numPr>
        <w:adjustRightInd/>
        <w:textAlignment w:val="auto"/>
        <w:rPr>
          <w:rFonts w:ascii="Arial" w:hAnsi="Arial" w:cs="Arial"/>
        </w:rPr>
      </w:pPr>
      <w:r w:rsidRPr="001776DA">
        <w:rPr>
          <w:rFonts w:ascii="Arial" w:hAnsi="Arial" w:cs="Arial"/>
        </w:rPr>
        <w:t>dostarczyć i utrzymywać na terenie robót wszelkie urządzenia bezpieczeństwa ruchu, tj. osłony, ogrodzenia, światła, znaki ostrzegawcze, itp. wynikające z zatwierdzonej czasowej organizacji ruchu na czas niezbędny do wykonania robót;</w:t>
      </w:r>
    </w:p>
    <w:p w14:paraId="38D5787F" w14:textId="77777777" w:rsidR="008872C8" w:rsidRPr="001776DA" w:rsidRDefault="008872C8" w:rsidP="008872C8">
      <w:pPr>
        <w:pStyle w:val="Bezodstpw"/>
        <w:widowControl/>
        <w:numPr>
          <w:ilvl w:val="0"/>
          <w:numId w:val="106"/>
        </w:numPr>
        <w:adjustRightInd/>
        <w:textAlignment w:val="auto"/>
        <w:rPr>
          <w:rFonts w:ascii="Arial" w:hAnsi="Arial" w:cs="Arial"/>
        </w:rPr>
      </w:pPr>
      <w:r w:rsidRPr="001776DA">
        <w:rPr>
          <w:rFonts w:ascii="Arial" w:hAnsi="Arial" w:cs="Arial"/>
        </w:rPr>
        <w:t>oznakować teren budowy, zorganizować i wyposażyć budowę w urządzenia niezbędne do realizacji przedmiotu umowy;</w:t>
      </w:r>
    </w:p>
    <w:p w14:paraId="707C84EA" w14:textId="77777777" w:rsidR="008872C8" w:rsidRPr="001776DA" w:rsidRDefault="008872C8" w:rsidP="008872C8">
      <w:pPr>
        <w:pStyle w:val="Bezodstpw"/>
        <w:widowControl/>
        <w:numPr>
          <w:ilvl w:val="0"/>
          <w:numId w:val="106"/>
        </w:numPr>
        <w:adjustRightInd/>
        <w:textAlignment w:val="auto"/>
        <w:rPr>
          <w:rFonts w:ascii="Arial" w:hAnsi="Arial" w:cs="Arial"/>
        </w:rPr>
      </w:pPr>
      <w:r w:rsidRPr="001776DA">
        <w:rPr>
          <w:rFonts w:ascii="Arial" w:hAnsi="Arial" w:cs="Arial"/>
        </w:rPr>
        <w:t>bezzwłocznie zabezpieczyć i oznakować, zgodnie z obowiązującymi przepisami, teren ewentualnych awarii i miejsc zagrażających bezpieczeństwu ruchu kołowego i pieszego;</w:t>
      </w:r>
    </w:p>
    <w:p w14:paraId="7403EA9C" w14:textId="77777777" w:rsidR="008872C8" w:rsidRPr="001776DA" w:rsidRDefault="008872C8" w:rsidP="008872C8">
      <w:pPr>
        <w:pStyle w:val="Bezodstpw"/>
        <w:widowControl/>
        <w:numPr>
          <w:ilvl w:val="0"/>
          <w:numId w:val="106"/>
        </w:numPr>
        <w:adjustRightInd/>
        <w:textAlignment w:val="auto"/>
        <w:rPr>
          <w:rFonts w:ascii="Arial" w:hAnsi="Arial" w:cs="Arial"/>
        </w:rPr>
      </w:pPr>
      <w:r w:rsidRPr="001776DA">
        <w:rPr>
          <w:rFonts w:ascii="Arial" w:hAnsi="Arial" w:cs="Arial"/>
        </w:rPr>
        <w:t>przestrzegać, aby wszelkie czynności podczas wykonywania robót przebiegały zgodnie z zatwierdzonym projektem czasowej organizacji ruchu;</w:t>
      </w:r>
    </w:p>
    <w:p w14:paraId="554C4833" w14:textId="77777777" w:rsidR="008872C8" w:rsidRPr="001776DA" w:rsidRDefault="008872C8" w:rsidP="008872C8">
      <w:pPr>
        <w:pStyle w:val="Bezodstpw"/>
        <w:widowControl/>
        <w:numPr>
          <w:ilvl w:val="0"/>
          <w:numId w:val="106"/>
        </w:numPr>
        <w:adjustRightInd/>
        <w:textAlignment w:val="auto"/>
        <w:rPr>
          <w:rFonts w:ascii="Arial" w:hAnsi="Arial" w:cs="Arial"/>
        </w:rPr>
      </w:pPr>
      <w:r w:rsidRPr="001776DA">
        <w:rPr>
          <w:rFonts w:ascii="Arial" w:hAnsi="Arial" w:cs="Arial"/>
        </w:rPr>
        <w:t xml:space="preserve">uzyskać wszelkie uzgodnienia i pozwolenia na pobór wody, wywóz nieczystości płynnych i stałych oraz bezpieczne, prawidłowe odprowadzanie ścieków, substancji ropopochodnych oraz wód gruntowych i opadowych z całego placu budowy lub miejsc </w:t>
      </w:r>
      <w:r w:rsidRPr="001776DA">
        <w:rPr>
          <w:rFonts w:ascii="Arial" w:hAnsi="Arial" w:cs="Arial"/>
        </w:rPr>
        <w:lastRenderedPageBreak/>
        <w:t>związanych z prowadzeniem robót tak, aby ani roboty, ani ich otoczenie nie zostały uszkodzone;</w:t>
      </w:r>
    </w:p>
    <w:p w14:paraId="6A7AAB29" w14:textId="77777777" w:rsidR="008872C8" w:rsidRPr="001776DA" w:rsidRDefault="008872C8" w:rsidP="008872C8">
      <w:pPr>
        <w:pStyle w:val="Bezodstpw"/>
        <w:widowControl/>
        <w:numPr>
          <w:ilvl w:val="0"/>
          <w:numId w:val="106"/>
        </w:numPr>
        <w:adjustRightInd/>
        <w:textAlignment w:val="auto"/>
        <w:rPr>
          <w:rFonts w:ascii="Arial" w:hAnsi="Arial" w:cs="Arial"/>
        </w:rPr>
      </w:pPr>
      <w:r w:rsidRPr="001776DA">
        <w:rPr>
          <w:rFonts w:ascii="Arial" w:hAnsi="Arial" w:cs="Arial"/>
        </w:rPr>
        <w:t>utrzymywać w należytym stanie technicznym nawierzchnię drogi dla zapewnienia bezpieczeństwa użytkowników ruchu kołowego i pieszego, w tym na bieżąco łatać ubytki w nawierzchni;</w:t>
      </w:r>
    </w:p>
    <w:p w14:paraId="7F052D8A" w14:textId="77777777" w:rsidR="008872C8" w:rsidRPr="001776DA" w:rsidRDefault="008872C8" w:rsidP="008872C8">
      <w:pPr>
        <w:pStyle w:val="Bezodstpw"/>
        <w:widowControl/>
        <w:numPr>
          <w:ilvl w:val="0"/>
          <w:numId w:val="106"/>
        </w:numPr>
        <w:adjustRightInd/>
        <w:textAlignment w:val="auto"/>
        <w:rPr>
          <w:rFonts w:ascii="Arial" w:hAnsi="Arial" w:cs="Arial"/>
        </w:rPr>
      </w:pPr>
      <w:r w:rsidRPr="001776DA">
        <w:rPr>
          <w:rFonts w:ascii="Arial" w:hAnsi="Arial" w:cs="Arial"/>
        </w:rPr>
        <w:t>utrzymywać prawidłowe oznakowanie pionowe i poziome;</w:t>
      </w:r>
    </w:p>
    <w:p w14:paraId="04B10BAF" w14:textId="77777777" w:rsidR="008872C8" w:rsidRPr="001776DA" w:rsidRDefault="008872C8" w:rsidP="008872C8">
      <w:pPr>
        <w:pStyle w:val="Bezodstpw"/>
        <w:widowControl/>
        <w:numPr>
          <w:ilvl w:val="0"/>
          <w:numId w:val="106"/>
        </w:numPr>
        <w:adjustRightInd/>
        <w:textAlignment w:val="auto"/>
        <w:rPr>
          <w:rFonts w:ascii="Arial" w:hAnsi="Arial" w:cs="Arial"/>
        </w:rPr>
      </w:pPr>
      <w:r w:rsidRPr="001776DA">
        <w:rPr>
          <w:rFonts w:ascii="Arial" w:hAnsi="Arial" w:cs="Arial"/>
        </w:rPr>
        <w:t>usuwać na bieżąco zanieczyszczenia zalegające na pasie drogowym;</w:t>
      </w:r>
    </w:p>
    <w:p w14:paraId="1719F87E" w14:textId="77777777" w:rsidR="008872C8" w:rsidRPr="001776DA" w:rsidRDefault="008872C8" w:rsidP="008872C8">
      <w:pPr>
        <w:pStyle w:val="Bezodstpw"/>
        <w:widowControl/>
        <w:numPr>
          <w:ilvl w:val="0"/>
          <w:numId w:val="106"/>
        </w:numPr>
        <w:adjustRightInd/>
        <w:textAlignment w:val="auto"/>
        <w:rPr>
          <w:rFonts w:ascii="Arial" w:hAnsi="Arial" w:cs="Arial"/>
        </w:rPr>
      </w:pPr>
      <w:r w:rsidRPr="001776DA">
        <w:rPr>
          <w:rFonts w:ascii="Arial" w:hAnsi="Arial" w:cs="Arial"/>
        </w:rPr>
        <w:t>wykonywać wszystkie obowiązki zapewnienia bezpieczeństwa w trakcie wykonywania robót wynikające z obowiązujących przepisów prawa dotyczących ochrony przeciwpożarowej oraz bezpieczeństwa i higieny pracy;</w:t>
      </w:r>
    </w:p>
    <w:p w14:paraId="5A5EAAED" w14:textId="77777777" w:rsidR="008872C8" w:rsidRPr="001776DA" w:rsidRDefault="008872C8" w:rsidP="008872C8">
      <w:pPr>
        <w:pStyle w:val="Bezodstpw"/>
        <w:widowControl/>
        <w:numPr>
          <w:ilvl w:val="0"/>
          <w:numId w:val="106"/>
        </w:numPr>
        <w:adjustRightInd/>
        <w:textAlignment w:val="auto"/>
        <w:rPr>
          <w:rFonts w:ascii="Arial" w:hAnsi="Arial" w:cs="Arial"/>
        </w:rPr>
      </w:pPr>
      <w:r w:rsidRPr="001776DA">
        <w:rPr>
          <w:rFonts w:ascii="Arial" w:hAnsi="Arial" w:cs="Arial"/>
        </w:rPr>
        <w:t>podjąć odpowiednie działania mające na celu zabezpieczenie drogi, urządzeń drogowych oraz innych terenów przed zniszczeniami spowodowanymi środkami transportowymi lub maszynami Wykonawcy. W przypadku ewentualnych roszczeń odszkodowawczych administratorów i zarządców za zniszczenie dróg i ulic przez transport budowy Wykonawca jest zobowiązany do ich naprawy, w porozumieniu z właściwym zarządcą drogi, na własny koszt, który nie będzie podlegał odrębnej zapłacie i jest wliczony w cenę, o której mowa w § 3. W przypadku niezastosowania się do powyższego zapisu Zamawiający może zlecić naprawę uszkodzeń innemu wykonawcy na koszt i niebezpieczeństwo Wykonawcy;</w:t>
      </w:r>
    </w:p>
    <w:p w14:paraId="7CD025ED" w14:textId="77777777" w:rsidR="008872C8" w:rsidRPr="001776DA" w:rsidRDefault="008872C8" w:rsidP="008872C8">
      <w:pPr>
        <w:pStyle w:val="Bezodstpw"/>
        <w:widowControl/>
        <w:numPr>
          <w:ilvl w:val="0"/>
          <w:numId w:val="102"/>
        </w:numPr>
        <w:adjustRightInd/>
        <w:textAlignment w:val="auto"/>
        <w:rPr>
          <w:rFonts w:ascii="Arial" w:hAnsi="Arial" w:cs="Arial"/>
        </w:rPr>
      </w:pPr>
      <w:r w:rsidRPr="001776DA">
        <w:rPr>
          <w:rFonts w:ascii="Arial" w:hAnsi="Arial" w:cs="Arial"/>
        </w:rPr>
        <w:t>w związku z kursowaniem na ul. Warszawskiej autobusów komunikacji miejskiej należy w porozumieniu z Zamawiającym uzgodnić wykonywanie robót z ZTM w Warszawie zapewniając jak najdłuższą możliwość kursowania autobusów na przebudowywanej drodze; Wykonawca pokryje wszystkie koszty związane ze zmianą tras kursujących autobusów w tym ewentualne wykonanie i oznakowanie przystanków tymczasowych;</w:t>
      </w:r>
    </w:p>
    <w:p w14:paraId="584C0183" w14:textId="77777777" w:rsidR="008872C8" w:rsidRPr="001776DA" w:rsidRDefault="008872C8" w:rsidP="008872C8">
      <w:pPr>
        <w:pStyle w:val="Bezodstpw"/>
        <w:widowControl/>
        <w:numPr>
          <w:ilvl w:val="0"/>
          <w:numId w:val="102"/>
        </w:numPr>
        <w:adjustRightInd/>
        <w:textAlignment w:val="auto"/>
        <w:rPr>
          <w:rFonts w:ascii="Arial" w:hAnsi="Arial" w:cs="Arial"/>
        </w:rPr>
      </w:pPr>
      <w:r w:rsidRPr="001776DA">
        <w:rPr>
          <w:rFonts w:ascii="Arial" w:hAnsi="Arial" w:cs="Arial"/>
        </w:rPr>
        <w:t>warstwa ścieralna nawierzchni jezdni musi zostać wykonana jednocześnie na całej jej szerokości bez żadnych szwów podłużnych;</w:t>
      </w:r>
    </w:p>
    <w:p w14:paraId="76E2E7B6" w14:textId="77777777" w:rsidR="008872C8" w:rsidRPr="001776DA" w:rsidRDefault="008872C8" w:rsidP="008872C8">
      <w:pPr>
        <w:pStyle w:val="Bezodstpw"/>
        <w:widowControl/>
        <w:numPr>
          <w:ilvl w:val="0"/>
          <w:numId w:val="102"/>
        </w:numPr>
        <w:adjustRightInd/>
        <w:textAlignment w:val="auto"/>
        <w:rPr>
          <w:rFonts w:ascii="Arial" w:hAnsi="Arial" w:cs="Arial"/>
        </w:rPr>
      </w:pPr>
      <w:r w:rsidRPr="001776DA">
        <w:rPr>
          <w:rFonts w:ascii="Arial" w:hAnsi="Arial" w:cs="Arial"/>
        </w:rPr>
        <w:t>prowadzenie jakichkolwiek prac stanowiących przedmiot umowy w godzinach nocnych i porannych (tj. pomiędzy 20:00 a 7:00 w dni powszednie) oraz w dni świąteczne wymaga bezwzględnie uzgodnienia z zarządcami dróg;</w:t>
      </w:r>
    </w:p>
    <w:p w14:paraId="79E02B3F" w14:textId="77777777" w:rsidR="008872C8" w:rsidRPr="001776DA" w:rsidRDefault="008872C8" w:rsidP="008872C8">
      <w:pPr>
        <w:pStyle w:val="Bezodstpw"/>
        <w:widowControl/>
        <w:numPr>
          <w:ilvl w:val="0"/>
          <w:numId w:val="102"/>
        </w:numPr>
        <w:adjustRightInd/>
        <w:textAlignment w:val="auto"/>
        <w:rPr>
          <w:rFonts w:ascii="Arial" w:hAnsi="Arial" w:cs="Arial"/>
        </w:rPr>
      </w:pPr>
      <w:r w:rsidRPr="001776DA">
        <w:rPr>
          <w:rFonts w:ascii="Arial" w:hAnsi="Arial" w:cs="Arial"/>
        </w:rPr>
        <w:t>w przypadku pozostawienia odcinka robót w stanie zagrażającym mieszkańcom bądź użytkownikom ruchu na noc lub dni wolne od pracy Wykonawca obowiązany jest zabezpieczyć takie miejsce wyraźnym oznakowaniem, wygrodzić je i zastosować również oświetlenie ostrzegawcze;</w:t>
      </w:r>
    </w:p>
    <w:p w14:paraId="27E81317" w14:textId="77777777" w:rsidR="008872C8" w:rsidRPr="001776DA" w:rsidRDefault="008872C8" w:rsidP="008872C8">
      <w:pPr>
        <w:pStyle w:val="Bezodstpw"/>
        <w:widowControl/>
        <w:numPr>
          <w:ilvl w:val="0"/>
          <w:numId w:val="102"/>
        </w:numPr>
        <w:adjustRightInd/>
        <w:textAlignment w:val="auto"/>
        <w:rPr>
          <w:rFonts w:ascii="Arial" w:hAnsi="Arial" w:cs="Arial"/>
        </w:rPr>
      </w:pPr>
      <w:r w:rsidRPr="001776DA">
        <w:rPr>
          <w:rFonts w:ascii="Arial" w:hAnsi="Arial" w:cs="Arial"/>
        </w:rPr>
        <w:t>Wykonawca musi tak zorganizować roboty, aby zapewnić mieszkańcom dojazd do posesji i użytkownikom, właścicielom pobliskich sklepów i pasaży dostępu do usług; w razie potrzeby Wykonawca musi wykonać i oznaczyć drogi tymczasowe informując mieszkańców i właścicieli pobliskich sklepów o czasowym ograniczeniu w tym zakresie. W przypadku konieczności zamknięcia drogi Wykonawca ma obowiązek poinformowania mieszkańców i właścicieli sklepów najpóźniej dwa dni przed zamknięciem drogi, w wyjątkowych przypadkach (np. ze dostawę masy asfaltowej itp.) termin ten może być skrócony do 1 dnia przed faktem;</w:t>
      </w:r>
      <w:bookmarkStart w:id="119" w:name="_Hlk15627308"/>
      <w:r w:rsidRPr="001776DA">
        <w:rPr>
          <w:rFonts w:ascii="Arial" w:hAnsi="Arial" w:cs="Arial"/>
        </w:rPr>
        <w:t xml:space="preserve"> Wykonawca musi w szczególności zapewnić w trakcie prowadzenia robót prowizoryczne zjazdy na posesje umożliwiające bezkolizyjny wjazd mieszkańców na ich teren. W przypadku konieczności rozkopania zjazdu na posesję oraz konieczności jego czasowego wyłączenia należy bezwzględnie poinformować o tym fakcie jej mieszkańców na minimum jeden dzień przed planowanymi robotami</w:t>
      </w:r>
      <w:bookmarkEnd w:id="119"/>
      <w:r w:rsidRPr="001776DA">
        <w:rPr>
          <w:rFonts w:ascii="Arial" w:hAnsi="Arial" w:cs="Arial"/>
        </w:rPr>
        <w:t>;</w:t>
      </w:r>
    </w:p>
    <w:p w14:paraId="0D310EEF" w14:textId="77777777" w:rsidR="008872C8" w:rsidRPr="001776DA" w:rsidRDefault="008872C8" w:rsidP="008872C8">
      <w:pPr>
        <w:pStyle w:val="Bezodstpw"/>
        <w:widowControl/>
        <w:numPr>
          <w:ilvl w:val="0"/>
          <w:numId w:val="102"/>
        </w:numPr>
        <w:adjustRightInd/>
        <w:textAlignment w:val="auto"/>
        <w:rPr>
          <w:rFonts w:ascii="Arial" w:hAnsi="Arial" w:cs="Arial"/>
        </w:rPr>
      </w:pPr>
      <w:r w:rsidRPr="001776DA">
        <w:rPr>
          <w:rFonts w:ascii="Arial" w:hAnsi="Arial" w:cs="Arial"/>
        </w:rPr>
        <w:t>Wykonawca każdorazowo poinformuje Zamawiającego i inspektora nadzoru o działaniach, których podjęcie może spowodować utrudnienia dla społeczności lokalnej, w szczególności: zamknięcie dróg, przekładanie i odcięcie wodociągów, kanalizacji, elektryczności, gazu lub innych mediów użyteczności publicznej, tymczasowej zmianie organizacji ruchu lub transportu zbiorowego, transporcie ponadnormatywnym w terminie nie później niż 3 dni przed planowanym przystąpieniem do tych robót;</w:t>
      </w:r>
    </w:p>
    <w:p w14:paraId="2E16956E" w14:textId="77777777" w:rsidR="008872C8" w:rsidRPr="001776DA" w:rsidRDefault="008872C8" w:rsidP="008872C8">
      <w:pPr>
        <w:pStyle w:val="Bezodstpw"/>
        <w:widowControl/>
        <w:numPr>
          <w:ilvl w:val="0"/>
          <w:numId w:val="102"/>
        </w:numPr>
        <w:adjustRightInd/>
        <w:textAlignment w:val="auto"/>
        <w:rPr>
          <w:rFonts w:ascii="Arial" w:hAnsi="Arial" w:cs="Arial"/>
        </w:rPr>
      </w:pPr>
      <w:r w:rsidRPr="001776DA">
        <w:rPr>
          <w:rFonts w:ascii="Arial" w:hAnsi="Arial" w:cs="Arial"/>
        </w:rPr>
        <w:t>Wykonawca będzie organizował i ponosił koszty spotkań koordynacyjnych na budowie, w których będzie uczestniczył kierownik budowy, przedstawiciele Zamawiającego i Wykonawcy oraz inne osoby, których obecność będzie wymagana w związku z realizacją zadania inwestycyjnego;</w:t>
      </w:r>
    </w:p>
    <w:p w14:paraId="336F760D" w14:textId="77777777" w:rsidR="008872C8" w:rsidRPr="001776DA" w:rsidRDefault="008872C8" w:rsidP="008872C8">
      <w:pPr>
        <w:pStyle w:val="Bezodstpw"/>
        <w:widowControl/>
        <w:numPr>
          <w:ilvl w:val="0"/>
          <w:numId w:val="102"/>
        </w:numPr>
        <w:adjustRightInd/>
        <w:textAlignment w:val="auto"/>
        <w:rPr>
          <w:rFonts w:ascii="Arial" w:hAnsi="Arial" w:cs="Arial"/>
        </w:rPr>
      </w:pPr>
      <w:r w:rsidRPr="001776DA">
        <w:rPr>
          <w:rFonts w:ascii="Arial" w:hAnsi="Arial" w:cs="Arial"/>
        </w:rPr>
        <w:t>materiały z rozbiórki należą do Zamawiającego. Jeżeli jakieś materiały z rozbiórki Zamawiający wraz z inspektorem nadzoru zakwalifikują jako odpady Wykonawca będzie miał obowiązek je wywieźć i zutylizować zgodnie z obowiązującym prawem w tym zakresie. Jeżeli materiały z rozbiórki zostaną zakwalifikowane do odzysku Wykonawca będzie miał obowiązek złożyć go na terenie wskazanym przez Zamawiającego nie dalej niż 15 km;</w:t>
      </w:r>
    </w:p>
    <w:p w14:paraId="5610A970" w14:textId="77777777" w:rsidR="008872C8" w:rsidRPr="001776DA" w:rsidRDefault="008872C8" w:rsidP="008872C8">
      <w:pPr>
        <w:pStyle w:val="Bezodstpw"/>
        <w:widowControl/>
        <w:numPr>
          <w:ilvl w:val="0"/>
          <w:numId w:val="102"/>
        </w:numPr>
        <w:adjustRightInd/>
        <w:textAlignment w:val="auto"/>
        <w:rPr>
          <w:rFonts w:ascii="Arial" w:hAnsi="Arial" w:cs="Arial"/>
        </w:rPr>
      </w:pPr>
      <w:r w:rsidRPr="001776DA">
        <w:rPr>
          <w:rFonts w:ascii="Arial" w:hAnsi="Arial" w:cs="Arial"/>
        </w:rPr>
        <w:lastRenderedPageBreak/>
        <w:t>Wykonawca będzie we własnym zakresie ustalał z zarządcami sieci harmonogramy wyłączeń w celu realizacji robót objętych umową. Wykonawca ponosi wszelkie koszty z tym związane, w szczególności koszty wyłączeń, prób, przestojów naliczone przez zarządców sieci;</w:t>
      </w:r>
    </w:p>
    <w:p w14:paraId="584109EC" w14:textId="77777777" w:rsidR="008872C8" w:rsidRPr="001776DA" w:rsidRDefault="008872C8" w:rsidP="008872C8">
      <w:pPr>
        <w:pStyle w:val="Bezodstpw"/>
        <w:widowControl/>
        <w:numPr>
          <w:ilvl w:val="0"/>
          <w:numId w:val="102"/>
        </w:numPr>
        <w:adjustRightInd/>
        <w:textAlignment w:val="auto"/>
        <w:rPr>
          <w:rFonts w:ascii="Arial" w:hAnsi="Arial" w:cs="Arial"/>
        </w:rPr>
      </w:pPr>
      <w:r w:rsidRPr="001776DA">
        <w:rPr>
          <w:rFonts w:ascii="Arial" w:hAnsi="Arial" w:cs="Arial"/>
        </w:rPr>
        <w:t>w przypadku uszkodzenia przez Wykonawcę jakiegokolwiek urządzenia infrastruktury technicznej nadziemnej lub podziemnej zobowiązany jest on bezzwłocznie powiadomić Właściciela tego urządzenia o jego uszkodzeniu, zabezpieczyć miejsce awarii oraz udzielić pomocy przy usuwaniu awarii bądź na żądanie Właściciela usunąć awarię. O incydencie należy również powiadomić Zamawiającego. W przypadku niezastosowania się do powyższego zapisu Zamawiający może zlecić usunięcie uszkodzenia innemu wykonawcy na koszt i niebezpieczeństwo Wykonawcy;</w:t>
      </w:r>
    </w:p>
    <w:p w14:paraId="52269393" w14:textId="77777777" w:rsidR="008872C8" w:rsidRPr="001776DA" w:rsidRDefault="008872C8" w:rsidP="008872C8">
      <w:pPr>
        <w:pStyle w:val="Bezodstpw"/>
        <w:widowControl/>
        <w:numPr>
          <w:ilvl w:val="0"/>
          <w:numId w:val="102"/>
        </w:numPr>
        <w:adjustRightInd/>
        <w:textAlignment w:val="auto"/>
        <w:rPr>
          <w:rFonts w:ascii="Arial" w:hAnsi="Arial" w:cs="Arial"/>
        </w:rPr>
      </w:pPr>
      <w:r w:rsidRPr="001776DA">
        <w:rPr>
          <w:rFonts w:ascii="Arial" w:hAnsi="Arial" w:cs="Arial"/>
        </w:rPr>
        <w:t>w związku z realizacją robót w terenie intensywnie zabudowanym i możliwością wystąpienia kolizji Wykonawca zobowiązuje się do pomocy w ich usunięciu w szczególności w zakresie użyczenia sprzętu, pracowników itp.;</w:t>
      </w:r>
    </w:p>
    <w:p w14:paraId="2CF85D5F" w14:textId="77777777" w:rsidR="008872C8" w:rsidRPr="001776DA" w:rsidRDefault="008872C8" w:rsidP="008872C8">
      <w:pPr>
        <w:pStyle w:val="Bezodstpw"/>
        <w:widowControl/>
        <w:numPr>
          <w:ilvl w:val="0"/>
          <w:numId w:val="102"/>
        </w:numPr>
        <w:adjustRightInd/>
        <w:textAlignment w:val="auto"/>
        <w:rPr>
          <w:rFonts w:ascii="Arial" w:hAnsi="Arial" w:cs="Arial"/>
        </w:rPr>
      </w:pPr>
      <w:r w:rsidRPr="001776DA">
        <w:rPr>
          <w:rFonts w:ascii="Arial" w:hAnsi="Arial" w:cs="Arial"/>
        </w:rPr>
        <w:t>Wykonawca dokona regulacji istniejących w pasie drogowym urządzeń infrastruktury technicznej do poziomu nawierzchni jezdni w uzgodnieniu z ich właścicielami; w zakresie sieci wodociągowej i kanalizacyjnej zakończenie regulacji urządzeń infrastruktury należy potwierdzić protokołem odbioru z udziałem upoważnionego pracownika Gminnego Przedsiębiorstwa Komunalnego „EKO-BABICE” Sp. z o.o., w przypadku braku takiego protokołu lub zgłoszenia przez Właściciela urządzeń braku ich regulacji roboty nie zostaną odebrane do czasu wykonania ww. czynności;</w:t>
      </w:r>
    </w:p>
    <w:p w14:paraId="4F22DFBA" w14:textId="77777777" w:rsidR="008872C8" w:rsidRPr="001776DA" w:rsidRDefault="008872C8" w:rsidP="008872C8">
      <w:pPr>
        <w:pStyle w:val="Bezodstpw"/>
        <w:widowControl/>
        <w:numPr>
          <w:ilvl w:val="0"/>
          <w:numId w:val="102"/>
        </w:numPr>
        <w:adjustRightInd/>
        <w:textAlignment w:val="auto"/>
        <w:rPr>
          <w:rFonts w:ascii="Arial" w:hAnsi="Arial" w:cs="Arial"/>
        </w:rPr>
      </w:pPr>
      <w:r w:rsidRPr="001776DA">
        <w:rPr>
          <w:rFonts w:ascii="Arial" w:hAnsi="Arial" w:cs="Arial"/>
        </w:rPr>
        <w:t>wszelkie znaki geodezyjne znajdujące się na terenie budowy podlegają ochronie zgodnie z ustawą z dnia 17 maja 1989 r. Prawo geodezyjne i kartograficzne (Dz.U. z 2020 r. poz. 276). W przypadku ich zniszczenia, uszkodzenia lub przemieszczenia przez Wykonawcę, Wykonawca zobowiązany jest do przywrócenia ich do stanu poprzedniego. W przypadku kolizji punktów osnowy z zamierzeniem budowlanym do przeniesieniach ich zgodnie z obowiązującymi przepisami, nawet jeżeli obowiązek ten nie został określony w dokumentacji projektowej;</w:t>
      </w:r>
    </w:p>
    <w:p w14:paraId="07EDB0B9" w14:textId="77777777" w:rsidR="008872C8" w:rsidRPr="001776DA" w:rsidRDefault="008872C8" w:rsidP="008872C8">
      <w:pPr>
        <w:pStyle w:val="Bezodstpw"/>
        <w:widowControl/>
        <w:numPr>
          <w:ilvl w:val="0"/>
          <w:numId w:val="102"/>
        </w:numPr>
        <w:adjustRightInd/>
        <w:textAlignment w:val="auto"/>
        <w:rPr>
          <w:rFonts w:ascii="Arial" w:hAnsi="Arial" w:cs="Arial"/>
        </w:rPr>
      </w:pPr>
      <w:r w:rsidRPr="001776DA">
        <w:rPr>
          <w:rFonts w:ascii="Arial" w:hAnsi="Arial" w:cs="Arial"/>
        </w:rPr>
        <w:t>Wykonawca we własnym zakresie ustali lokalizację zaplecza budowy, które zobowiązuje się wykonać i utrzymać na swój koszt. Zaplecze budowy musi zostać wygrodzone w sposób zapewniający bezpieczeństwo i brak dostępu osób niezwiązanych z budową a po zakończeniu budowy niezwłocznie zlikwidowane. W przypadku niezastosowania się do powyższego zapisu Zamawiający może zlecić usunięcie zaplecza innemu wykonawcy na koszt i niebezpieczeństwo Wykonawcy;</w:t>
      </w:r>
    </w:p>
    <w:p w14:paraId="44A16DFE" w14:textId="77777777" w:rsidR="008872C8" w:rsidRPr="001776DA" w:rsidRDefault="008872C8" w:rsidP="008872C8">
      <w:pPr>
        <w:pStyle w:val="Bezodstpw"/>
        <w:widowControl/>
        <w:numPr>
          <w:ilvl w:val="0"/>
          <w:numId w:val="102"/>
        </w:numPr>
        <w:adjustRightInd/>
        <w:textAlignment w:val="auto"/>
        <w:rPr>
          <w:rFonts w:ascii="Arial" w:hAnsi="Arial" w:cs="Arial"/>
        </w:rPr>
      </w:pPr>
      <w:r w:rsidRPr="001776DA">
        <w:rPr>
          <w:rFonts w:ascii="Arial" w:hAnsi="Arial" w:cs="Arial"/>
        </w:rPr>
        <w:t>Wykonawca będzie ponosił koszty utrzymania oraz konserwacji urządzeń i obiektów tymczasowych na placu budowy;</w:t>
      </w:r>
    </w:p>
    <w:p w14:paraId="00057960" w14:textId="77777777" w:rsidR="008872C8" w:rsidRPr="001776DA" w:rsidRDefault="008872C8" w:rsidP="008872C8">
      <w:pPr>
        <w:pStyle w:val="Bezodstpw"/>
        <w:widowControl/>
        <w:numPr>
          <w:ilvl w:val="0"/>
          <w:numId w:val="102"/>
        </w:numPr>
        <w:adjustRightInd/>
        <w:textAlignment w:val="auto"/>
        <w:rPr>
          <w:rFonts w:ascii="Arial" w:hAnsi="Arial" w:cs="Arial"/>
        </w:rPr>
      </w:pPr>
      <w:r w:rsidRPr="001776DA">
        <w:rPr>
          <w:rFonts w:ascii="Arial" w:hAnsi="Arial" w:cs="Arial"/>
        </w:rPr>
        <w:t>Wykonawca we własnym zakresie zapewni sobie dojazd do zaplecza placu budowy, dostęp do wody i energii elektrycznej oraz będzie ponosił koszty ich zużycia w okresie realizacji robót;</w:t>
      </w:r>
    </w:p>
    <w:p w14:paraId="6D0E1204" w14:textId="77777777" w:rsidR="008872C8" w:rsidRPr="001776DA" w:rsidRDefault="008872C8" w:rsidP="008872C8">
      <w:pPr>
        <w:pStyle w:val="Bezodstpw"/>
        <w:widowControl/>
        <w:numPr>
          <w:ilvl w:val="0"/>
          <w:numId w:val="102"/>
        </w:numPr>
        <w:adjustRightInd/>
        <w:textAlignment w:val="auto"/>
        <w:rPr>
          <w:rFonts w:ascii="Arial" w:hAnsi="Arial" w:cs="Arial"/>
        </w:rPr>
      </w:pPr>
      <w:r w:rsidRPr="001776DA">
        <w:rPr>
          <w:rFonts w:ascii="Arial" w:hAnsi="Arial" w:cs="Arial"/>
        </w:rPr>
        <w:t>Wykonawca zobowiązuje się, przy wykonywaniu przedmiotu umowy, do odpowiedniej organizacji prac tak, aby zapewnić terminowe jej wykonanie;</w:t>
      </w:r>
    </w:p>
    <w:p w14:paraId="4FD621DC" w14:textId="77777777" w:rsidR="008872C8" w:rsidRPr="001776DA" w:rsidRDefault="008872C8" w:rsidP="008872C8">
      <w:pPr>
        <w:pStyle w:val="Bezodstpw"/>
        <w:widowControl/>
        <w:numPr>
          <w:ilvl w:val="0"/>
          <w:numId w:val="102"/>
        </w:numPr>
        <w:adjustRightInd/>
        <w:textAlignment w:val="auto"/>
        <w:rPr>
          <w:rFonts w:ascii="Arial" w:hAnsi="Arial" w:cs="Arial"/>
        </w:rPr>
      </w:pPr>
      <w:r w:rsidRPr="001776DA">
        <w:rPr>
          <w:rFonts w:ascii="Arial" w:hAnsi="Arial" w:cs="Arial"/>
        </w:rPr>
        <w:t>Wykonawca ma obowiązek zapewnić kadrę kierowniczą do obsługi budowy, tj. kierownika budowy oraz kierowników robót we wszystkich specjalnościach wymaganych do realizacji przedmiotu umowy, a także obsługę geodezyjną i osobę odpowiedzialną za rozliczenie umowy;</w:t>
      </w:r>
    </w:p>
    <w:p w14:paraId="64DDC6AB" w14:textId="77777777" w:rsidR="008872C8" w:rsidRPr="001776DA" w:rsidRDefault="008872C8" w:rsidP="008872C8">
      <w:pPr>
        <w:pStyle w:val="Bezodstpw"/>
        <w:widowControl/>
        <w:numPr>
          <w:ilvl w:val="0"/>
          <w:numId w:val="102"/>
        </w:numPr>
        <w:adjustRightInd/>
        <w:textAlignment w:val="auto"/>
        <w:rPr>
          <w:rFonts w:ascii="Arial" w:hAnsi="Arial" w:cs="Arial"/>
        </w:rPr>
      </w:pPr>
      <w:r w:rsidRPr="001776DA">
        <w:rPr>
          <w:rFonts w:ascii="Arial" w:hAnsi="Arial" w:cs="Arial"/>
        </w:rPr>
        <w:t>Wykonawca zobowiązuje się do delegowania do prac związanych z realizacją przedmiotu umowy personelu posiadającego niezbędne doświadczenie, uprawnienia i kwalifikacje, w szczególności osób wskazanych w ofercie Wykonawcy;</w:t>
      </w:r>
    </w:p>
    <w:p w14:paraId="2B1B6E7B" w14:textId="77777777" w:rsidR="008872C8" w:rsidRPr="001776DA" w:rsidRDefault="008872C8" w:rsidP="008872C8">
      <w:pPr>
        <w:pStyle w:val="Bezodstpw"/>
        <w:widowControl/>
        <w:numPr>
          <w:ilvl w:val="0"/>
          <w:numId w:val="102"/>
        </w:numPr>
        <w:adjustRightInd/>
        <w:textAlignment w:val="auto"/>
        <w:rPr>
          <w:rFonts w:ascii="Arial" w:hAnsi="Arial" w:cs="Arial"/>
        </w:rPr>
      </w:pPr>
      <w:r w:rsidRPr="001776DA">
        <w:rPr>
          <w:rFonts w:ascii="Arial" w:hAnsi="Arial" w:cs="Arial"/>
        </w:rPr>
        <w:t>od momentu protokolarnego przejęcia terenu budowy aż do chwili zakończenia prac Wykonawca będzie ponosił odpowiedzialność na zasadach ogólnych za szkody wynikłe na tym terenie;</w:t>
      </w:r>
    </w:p>
    <w:p w14:paraId="566A2EC9" w14:textId="77777777" w:rsidR="008872C8" w:rsidRPr="001776DA" w:rsidRDefault="008872C8" w:rsidP="008872C8">
      <w:pPr>
        <w:pStyle w:val="Bezodstpw"/>
        <w:widowControl/>
        <w:numPr>
          <w:ilvl w:val="0"/>
          <w:numId w:val="102"/>
        </w:numPr>
        <w:adjustRightInd/>
        <w:textAlignment w:val="auto"/>
        <w:rPr>
          <w:rFonts w:ascii="Arial" w:hAnsi="Arial" w:cs="Arial"/>
        </w:rPr>
      </w:pPr>
      <w:r w:rsidRPr="001776DA">
        <w:rPr>
          <w:rFonts w:ascii="Arial" w:hAnsi="Arial" w:cs="Arial"/>
        </w:rPr>
        <w:t>Wykonawca systematycznie i na własny koszt będzie usuwał z terenu budowy wszelkie odpady komunalne, gruz oraz inne odpady budowlane, celem zapewnienia porządku. W przypadku niezastosowania się do powyższego zapisu Zamawiający może zlecić ich usunięcie innemu wykonawcy na koszt i niebezpieczeństwo Wykonawcy;</w:t>
      </w:r>
    </w:p>
    <w:p w14:paraId="4291C783" w14:textId="77777777" w:rsidR="008872C8" w:rsidRPr="001776DA" w:rsidRDefault="008872C8" w:rsidP="008872C8">
      <w:pPr>
        <w:pStyle w:val="Bezodstpw"/>
        <w:widowControl/>
        <w:numPr>
          <w:ilvl w:val="0"/>
          <w:numId w:val="102"/>
        </w:numPr>
        <w:adjustRightInd/>
        <w:textAlignment w:val="auto"/>
        <w:rPr>
          <w:rFonts w:ascii="Arial" w:hAnsi="Arial" w:cs="Arial"/>
        </w:rPr>
      </w:pPr>
      <w:r w:rsidRPr="001776DA">
        <w:rPr>
          <w:rFonts w:ascii="Arial" w:hAnsi="Arial" w:cs="Arial"/>
        </w:rPr>
        <w:t>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w:t>
      </w:r>
    </w:p>
    <w:p w14:paraId="6D9FB50B" w14:textId="77777777" w:rsidR="008872C8" w:rsidRPr="001776DA" w:rsidRDefault="008872C8" w:rsidP="008872C8">
      <w:pPr>
        <w:pStyle w:val="Bezodstpw"/>
        <w:widowControl/>
        <w:numPr>
          <w:ilvl w:val="0"/>
          <w:numId w:val="102"/>
        </w:numPr>
        <w:adjustRightInd/>
        <w:textAlignment w:val="auto"/>
        <w:rPr>
          <w:rFonts w:ascii="Arial" w:hAnsi="Arial" w:cs="Arial"/>
        </w:rPr>
      </w:pPr>
      <w:r w:rsidRPr="001776DA">
        <w:rPr>
          <w:rFonts w:ascii="Arial" w:hAnsi="Arial" w:cs="Arial"/>
        </w:rPr>
        <w:t xml:space="preserve">wszelkie roszczenia użytkowników dróg, mieszkańców, właścicieli pasażów handlowych i sklepów, jakie wpłyną do Gminy Stare Babice, związane z utrudnieniami podczas wykonywania robót będących przedmiotem niniejszego zamówienia, będą kierowane </w:t>
      </w:r>
      <w:r w:rsidRPr="001776DA">
        <w:rPr>
          <w:rFonts w:ascii="Arial" w:hAnsi="Arial" w:cs="Arial"/>
        </w:rPr>
        <w:lastRenderedPageBreak/>
        <w:t>do Wykonawcy, w celu ustosunkowania się i ich załatwienia. Wykonawca zobowiązany jest w terminie 7 dni od otrzymania takiego pisma podjąć działania, mające na celu załatwienie sprawy ze zgłaszającym uszkodzenie. W przypadku, kiedy Wykonawca nie podejmie działań, w celu załatwienia ww. sprawy Zamawiający pokryje koszty zgłoszonego roszczenia i potrąci Wykonawcy z wynagrodzenia za wykonane roboty, na co Wykonawca wyraża zgodę;</w:t>
      </w:r>
    </w:p>
    <w:p w14:paraId="22F159A3" w14:textId="77777777" w:rsidR="008872C8" w:rsidRPr="001776DA" w:rsidRDefault="008872C8" w:rsidP="008872C8">
      <w:pPr>
        <w:pStyle w:val="Bezodstpw"/>
        <w:widowControl/>
        <w:numPr>
          <w:ilvl w:val="0"/>
          <w:numId w:val="102"/>
        </w:numPr>
        <w:adjustRightInd/>
        <w:textAlignment w:val="auto"/>
        <w:rPr>
          <w:rFonts w:ascii="Arial" w:hAnsi="Arial" w:cs="Arial"/>
        </w:rPr>
      </w:pPr>
      <w:r w:rsidRPr="001776DA">
        <w:rPr>
          <w:rFonts w:ascii="Arial" w:hAnsi="Arial" w:cs="Arial"/>
        </w:rPr>
        <w:t>należności za roboty zlecone przez Zamawiającego innemu wykonawcy na koszt i niebezpieczeństwo Wykonawcy będą potrącane z faktury Wykonawcy, na co Wykonawca wyraża zgodę;</w:t>
      </w:r>
    </w:p>
    <w:p w14:paraId="200898C2" w14:textId="77777777" w:rsidR="008872C8" w:rsidRPr="001776DA" w:rsidRDefault="008872C8" w:rsidP="008872C8">
      <w:pPr>
        <w:pStyle w:val="Bezodstpw"/>
        <w:widowControl/>
        <w:numPr>
          <w:ilvl w:val="0"/>
          <w:numId w:val="102"/>
        </w:numPr>
        <w:adjustRightInd/>
        <w:textAlignment w:val="auto"/>
        <w:rPr>
          <w:rFonts w:ascii="Arial" w:hAnsi="Arial" w:cs="Arial"/>
        </w:rPr>
      </w:pPr>
      <w:r w:rsidRPr="001776DA">
        <w:rPr>
          <w:rFonts w:ascii="Arial" w:hAnsi="Arial" w:cs="Aria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14:paraId="04D91C74" w14:textId="77777777" w:rsidR="008872C8" w:rsidRPr="001776DA" w:rsidRDefault="008872C8" w:rsidP="008872C8">
      <w:pPr>
        <w:pStyle w:val="Bezodstpw"/>
        <w:widowControl/>
        <w:numPr>
          <w:ilvl w:val="0"/>
          <w:numId w:val="102"/>
        </w:numPr>
        <w:adjustRightInd/>
        <w:textAlignment w:val="auto"/>
        <w:rPr>
          <w:rFonts w:ascii="Arial" w:hAnsi="Arial" w:cs="Arial"/>
        </w:rPr>
      </w:pPr>
      <w:r w:rsidRPr="001776DA">
        <w:rPr>
          <w:rFonts w:ascii="Arial" w:hAnsi="Arial" w:cs="Arial"/>
        </w:rPr>
        <w:t>Wykonawca ponosi całkowitą odpowiedzialność cywilnoprawną za straty i szkody powstałe w związku z wypełnianiem przez podwykonawcę obowiązków wynikających z niniejszej umowy,</w:t>
      </w:r>
    </w:p>
    <w:p w14:paraId="182536AE" w14:textId="77777777" w:rsidR="008872C8" w:rsidRPr="001776DA" w:rsidRDefault="008872C8" w:rsidP="008872C8">
      <w:pPr>
        <w:pStyle w:val="Bezodstpw"/>
        <w:widowControl/>
        <w:numPr>
          <w:ilvl w:val="0"/>
          <w:numId w:val="102"/>
        </w:numPr>
        <w:adjustRightInd/>
        <w:textAlignment w:val="auto"/>
        <w:rPr>
          <w:rFonts w:ascii="Arial" w:hAnsi="Arial" w:cs="Arial"/>
        </w:rPr>
      </w:pPr>
      <w:r w:rsidRPr="001776DA">
        <w:rPr>
          <w:rFonts w:ascii="Arial" w:hAnsi="Arial" w:cs="Arial"/>
        </w:rPr>
        <w:t>Wykonawca odpowiada za bezpieczeństwo przy wykonywaniu przedmiotu umowy, a w szczególności za bezpieczne warunki poruszania się pojazdów oraz osób w obrębie wykonywanych prac;</w:t>
      </w:r>
    </w:p>
    <w:p w14:paraId="66AF6EF3" w14:textId="77777777" w:rsidR="008872C8" w:rsidRPr="001776DA" w:rsidRDefault="008872C8" w:rsidP="008872C8">
      <w:pPr>
        <w:pStyle w:val="Bezodstpw"/>
        <w:widowControl/>
        <w:numPr>
          <w:ilvl w:val="0"/>
          <w:numId w:val="102"/>
        </w:numPr>
        <w:adjustRightInd/>
        <w:textAlignment w:val="auto"/>
        <w:rPr>
          <w:rFonts w:ascii="Arial" w:hAnsi="Arial" w:cs="Arial"/>
        </w:rPr>
      </w:pPr>
      <w:r w:rsidRPr="001776DA">
        <w:rPr>
          <w:rFonts w:ascii="Arial" w:hAnsi="Arial" w:cs="Arial"/>
        </w:rPr>
        <w:t>Wykonawca ponosi odpowiedzialność za następstwa i za wyniki działalności w zakresie:</w:t>
      </w:r>
    </w:p>
    <w:p w14:paraId="734053E4" w14:textId="77777777" w:rsidR="008872C8" w:rsidRPr="001776DA" w:rsidRDefault="008872C8" w:rsidP="008872C8">
      <w:pPr>
        <w:pStyle w:val="Bezodstpw"/>
        <w:widowControl/>
        <w:numPr>
          <w:ilvl w:val="0"/>
          <w:numId w:val="103"/>
        </w:numPr>
        <w:adjustRightInd/>
        <w:textAlignment w:val="auto"/>
        <w:rPr>
          <w:rFonts w:ascii="Arial" w:hAnsi="Arial" w:cs="Arial"/>
        </w:rPr>
      </w:pPr>
      <w:r w:rsidRPr="001776DA">
        <w:rPr>
          <w:rFonts w:ascii="Arial" w:hAnsi="Arial" w:cs="Arial"/>
        </w:rPr>
        <w:t>organizacji i wykonywania prac,</w:t>
      </w:r>
    </w:p>
    <w:p w14:paraId="05DF3616" w14:textId="77777777" w:rsidR="008872C8" w:rsidRPr="001776DA" w:rsidRDefault="008872C8" w:rsidP="008872C8">
      <w:pPr>
        <w:pStyle w:val="Bezodstpw"/>
        <w:widowControl/>
        <w:numPr>
          <w:ilvl w:val="0"/>
          <w:numId w:val="103"/>
        </w:numPr>
        <w:adjustRightInd/>
        <w:textAlignment w:val="auto"/>
        <w:rPr>
          <w:rFonts w:ascii="Arial" w:hAnsi="Arial" w:cs="Arial"/>
        </w:rPr>
      </w:pPr>
      <w:r w:rsidRPr="001776DA">
        <w:rPr>
          <w:rFonts w:ascii="Arial" w:hAnsi="Arial" w:cs="Arial"/>
        </w:rPr>
        <w:t>zabezpieczenia interesów osób trzecich,</w:t>
      </w:r>
    </w:p>
    <w:p w14:paraId="5F2A9EF7" w14:textId="77777777" w:rsidR="008872C8" w:rsidRPr="001776DA" w:rsidRDefault="008872C8" w:rsidP="008872C8">
      <w:pPr>
        <w:pStyle w:val="Bezodstpw"/>
        <w:widowControl/>
        <w:numPr>
          <w:ilvl w:val="0"/>
          <w:numId w:val="103"/>
        </w:numPr>
        <w:adjustRightInd/>
        <w:textAlignment w:val="auto"/>
        <w:rPr>
          <w:rFonts w:ascii="Arial" w:hAnsi="Arial" w:cs="Arial"/>
        </w:rPr>
      </w:pPr>
      <w:r w:rsidRPr="001776DA">
        <w:rPr>
          <w:rFonts w:ascii="Arial" w:hAnsi="Arial" w:cs="Arial"/>
        </w:rPr>
        <w:t>ochrony środowiska,</w:t>
      </w:r>
    </w:p>
    <w:p w14:paraId="012153AF" w14:textId="77777777" w:rsidR="008872C8" w:rsidRPr="001776DA" w:rsidRDefault="008872C8" w:rsidP="008872C8">
      <w:pPr>
        <w:pStyle w:val="Bezodstpw"/>
        <w:widowControl/>
        <w:numPr>
          <w:ilvl w:val="0"/>
          <w:numId w:val="103"/>
        </w:numPr>
        <w:adjustRightInd/>
        <w:textAlignment w:val="auto"/>
        <w:rPr>
          <w:rFonts w:ascii="Arial" w:hAnsi="Arial" w:cs="Arial"/>
        </w:rPr>
      </w:pPr>
      <w:r w:rsidRPr="001776DA">
        <w:rPr>
          <w:rFonts w:ascii="Arial" w:hAnsi="Arial" w:cs="Arial"/>
        </w:rPr>
        <w:t>warunków bezpieczeństwa i higieny pracy,</w:t>
      </w:r>
    </w:p>
    <w:p w14:paraId="76940DE7" w14:textId="77777777" w:rsidR="008872C8" w:rsidRPr="001776DA" w:rsidRDefault="008872C8" w:rsidP="008872C8">
      <w:pPr>
        <w:pStyle w:val="Bezodstpw"/>
        <w:widowControl/>
        <w:numPr>
          <w:ilvl w:val="0"/>
          <w:numId w:val="103"/>
        </w:numPr>
        <w:adjustRightInd/>
        <w:textAlignment w:val="auto"/>
        <w:rPr>
          <w:rFonts w:ascii="Arial" w:hAnsi="Arial" w:cs="Arial"/>
        </w:rPr>
      </w:pPr>
      <w:r w:rsidRPr="001776DA">
        <w:rPr>
          <w:rFonts w:ascii="Arial" w:hAnsi="Arial" w:cs="Arial"/>
        </w:rPr>
        <w:t>organizacji i utrzymywania zaplecza budowy,</w:t>
      </w:r>
    </w:p>
    <w:p w14:paraId="28E65301" w14:textId="77777777" w:rsidR="008872C8" w:rsidRPr="001776DA" w:rsidRDefault="008872C8" w:rsidP="008872C8">
      <w:pPr>
        <w:pStyle w:val="Bezodstpw"/>
        <w:widowControl/>
        <w:numPr>
          <w:ilvl w:val="0"/>
          <w:numId w:val="103"/>
        </w:numPr>
        <w:adjustRightInd/>
        <w:textAlignment w:val="auto"/>
        <w:rPr>
          <w:rFonts w:ascii="Arial" w:hAnsi="Arial" w:cs="Arial"/>
        </w:rPr>
      </w:pPr>
      <w:r w:rsidRPr="001776DA">
        <w:rPr>
          <w:rFonts w:ascii="Arial" w:hAnsi="Arial" w:cs="Arial"/>
        </w:rPr>
        <w:t>bezpieczeństwa ruchu drogowego i pieszego w otoczeniu budowy,</w:t>
      </w:r>
    </w:p>
    <w:p w14:paraId="270B0496" w14:textId="77777777" w:rsidR="008872C8" w:rsidRPr="001776DA" w:rsidRDefault="008872C8" w:rsidP="008872C8">
      <w:pPr>
        <w:pStyle w:val="Bezodstpw"/>
        <w:widowControl/>
        <w:numPr>
          <w:ilvl w:val="0"/>
          <w:numId w:val="103"/>
        </w:numPr>
        <w:adjustRightInd/>
        <w:textAlignment w:val="auto"/>
        <w:rPr>
          <w:rFonts w:ascii="Arial" w:hAnsi="Arial" w:cs="Arial"/>
        </w:rPr>
      </w:pPr>
      <w:r w:rsidRPr="001776DA">
        <w:rPr>
          <w:rFonts w:ascii="Arial" w:hAnsi="Arial" w:cs="Arial"/>
        </w:rPr>
        <w:t>ochrony mienia związanego z prowadzeniem prac;</w:t>
      </w:r>
    </w:p>
    <w:p w14:paraId="6CBBC34F" w14:textId="77777777" w:rsidR="008872C8" w:rsidRPr="001776DA" w:rsidRDefault="008872C8" w:rsidP="008872C8">
      <w:pPr>
        <w:pStyle w:val="Bezodstpw"/>
        <w:widowControl/>
        <w:numPr>
          <w:ilvl w:val="0"/>
          <w:numId w:val="102"/>
        </w:numPr>
        <w:adjustRightInd/>
        <w:textAlignment w:val="auto"/>
        <w:rPr>
          <w:rFonts w:ascii="Arial" w:hAnsi="Arial" w:cs="Arial"/>
        </w:rPr>
      </w:pPr>
      <w:r w:rsidRPr="001776DA">
        <w:rPr>
          <w:rFonts w:ascii="Arial" w:hAnsi="Arial" w:cs="Arial"/>
        </w:rPr>
        <w:t>Wykonawca ponosi wszelką odpowiedzialność za sprawdzenie otrzymanej od Zamawiającego dokumentacji projektowej, przedmiarów robót oraz specyfikacji technicznych.</w:t>
      </w:r>
    </w:p>
    <w:p w14:paraId="7A409F36" w14:textId="77777777" w:rsidR="008872C8" w:rsidRPr="001776DA" w:rsidRDefault="008872C8" w:rsidP="005F402D">
      <w:pPr>
        <w:pStyle w:val="Bezodstpw"/>
        <w:widowControl/>
        <w:numPr>
          <w:ilvl w:val="0"/>
          <w:numId w:val="129"/>
        </w:numPr>
        <w:adjustRightInd/>
        <w:textAlignment w:val="auto"/>
        <w:rPr>
          <w:rFonts w:ascii="Arial" w:hAnsi="Arial" w:cs="Arial"/>
        </w:rPr>
      </w:pPr>
      <w:r w:rsidRPr="001776DA">
        <w:rPr>
          <w:rFonts w:ascii="Arial" w:hAnsi="Arial" w:cs="Arial"/>
        </w:rPr>
        <w:t>W zakresie przedmiotu umowy Wykonawca uzyska, w imieniu i na rzecz Zamawiającego, wszelkie ewentualne uzgodnienia, warunki techniczne, pozwolenia, zezwolenia, decyzje, zgody, itp. niezbędne do realizacji niniejszej umowy. W tym celu Zamawiający udzieli niezbędnych upoważnień lub pełnomocnictw. Wszelkie koszty z tym związane ponosi Wykonawca.</w:t>
      </w:r>
    </w:p>
    <w:p w14:paraId="1C28E204" w14:textId="77777777" w:rsidR="008872C8" w:rsidRPr="001776DA" w:rsidRDefault="008872C8" w:rsidP="005F402D">
      <w:pPr>
        <w:pStyle w:val="Bezodstpw"/>
        <w:widowControl/>
        <w:numPr>
          <w:ilvl w:val="0"/>
          <w:numId w:val="129"/>
        </w:numPr>
        <w:suppressAutoHyphens w:val="0"/>
        <w:autoSpaceDE w:val="0"/>
        <w:autoSpaceDN w:val="0"/>
        <w:adjustRightInd/>
        <w:textAlignment w:val="auto"/>
        <w:rPr>
          <w:rFonts w:ascii="Arial" w:hAnsi="Arial" w:cs="Arial"/>
          <w:lang w:eastAsia="pl-PL"/>
        </w:rPr>
      </w:pPr>
      <w:r w:rsidRPr="001776DA">
        <w:rPr>
          <w:rFonts w:ascii="Arial" w:hAnsi="Arial" w:cs="Arial"/>
        </w:rPr>
        <w:t>Wykonawca zobowiązany jest zrealizować zamówienie zgodnie z niniejszą umową, SIWZ, projektami budowlanymi i wykonawczymi, przedmiarami robót, specyfikacjami technicznymi, technologią, wiedzą techniczną, sztuką budowlaną i obowiązujący</w:t>
      </w:r>
      <w:bookmarkStart w:id="120" w:name="_Hlk483904301"/>
      <w:r w:rsidRPr="001776DA">
        <w:rPr>
          <w:rFonts w:ascii="Arial" w:hAnsi="Arial" w:cs="Arial"/>
        </w:rPr>
        <w:t>mi przepisami w tym przedmiocie.</w:t>
      </w:r>
    </w:p>
    <w:p w14:paraId="67736F9E" w14:textId="77777777" w:rsidR="008872C8" w:rsidRPr="001776DA" w:rsidRDefault="008872C8" w:rsidP="005F402D">
      <w:pPr>
        <w:pStyle w:val="Bezodstpw"/>
        <w:widowControl/>
        <w:numPr>
          <w:ilvl w:val="0"/>
          <w:numId w:val="129"/>
        </w:numPr>
        <w:suppressAutoHyphens w:val="0"/>
        <w:autoSpaceDE w:val="0"/>
        <w:autoSpaceDN w:val="0"/>
        <w:adjustRightInd/>
        <w:textAlignment w:val="auto"/>
        <w:rPr>
          <w:rFonts w:ascii="Arial" w:hAnsi="Arial" w:cs="Arial"/>
          <w:lang w:eastAsia="pl-PL"/>
        </w:rPr>
      </w:pPr>
      <w:r w:rsidRPr="001776DA">
        <w:rPr>
          <w:rFonts w:ascii="Arial" w:hAnsi="Arial" w:cs="Arial"/>
          <w:lang w:eastAsia="pl-PL"/>
        </w:rPr>
        <w:t xml:space="preserve">Obowiązek określenia wymagania zatrudnienia na podstawie umowy o pracę na podstawie art. 29 ust. 3 a ustawy </w:t>
      </w:r>
      <w:proofErr w:type="spellStart"/>
      <w:r w:rsidRPr="001776DA">
        <w:rPr>
          <w:rFonts w:ascii="Arial" w:hAnsi="Arial" w:cs="Arial"/>
          <w:lang w:eastAsia="pl-PL"/>
        </w:rPr>
        <w:t>pzp</w:t>
      </w:r>
      <w:proofErr w:type="spellEnd"/>
      <w:r w:rsidRPr="001776DA">
        <w:rPr>
          <w:rFonts w:ascii="Arial" w:hAnsi="Arial" w:cs="Arial"/>
          <w:lang w:eastAsia="pl-PL"/>
        </w:rPr>
        <w:t>:</w:t>
      </w:r>
    </w:p>
    <w:p w14:paraId="528DFB21" w14:textId="77777777" w:rsidR="008872C8" w:rsidRPr="001776DA" w:rsidRDefault="008872C8" w:rsidP="008872C8">
      <w:pPr>
        <w:widowControl/>
        <w:numPr>
          <w:ilvl w:val="0"/>
          <w:numId w:val="98"/>
        </w:numPr>
        <w:suppressAutoHyphens w:val="0"/>
        <w:adjustRightInd/>
        <w:spacing w:after="0" w:line="240" w:lineRule="auto"/>
        <w:textAlignment w:val="auto"/>
        <w:rPr>
          <w:rFonts w:ascii="Arial" w:hAnsi="Arial" w:cs="Arial"/>
        </w:rPr>
      </w:pPr>
      <w:r w:rsidRPr="001776DA">
        <w:rPr>
          <w:rFonts w:ascii="Arial" w:hAnsi="Arial" w:cs="Arial"/>
        </w:rPr>
        <w:t>Zamawiający wymaga zatrudnienia przez Wykonawcę lub podwykonawcę na podstawie umowy o pracę osób bezpośrednio wykonujących roboty budowlane związane z wykonaniem przedmiotu umowy, jeżeli wykonywanie tych czynności polega na wykonywaniu pracy w sposób określony w art. 22 § 1 ustawy z dn. 26 czerwca 1974 r. – Kodeks pracy (</w:t>
      </w:r>
      <w:proofErr w:type="spellStart"/>
      <w:r w:rsidRPr="001776DA">
        <w:rPr>
          <w:rFonts w:ascii="Arial" w:hAnsi="Arial" w:cs="Arial"/>
        </w:rPr>
        <w:t>t.j</w:t>
      </w:r>
      <w:proofErr w:type="spellEnd"/>
      <w:r w:rsidRPr="001776DA">
        <w:rPr>
          <w:rFonts w:ascii="Arial" w:hAnsi="Arial" w:cs="Arial"/>
        </w:rPr>
        <w:t>. Dz. U. z 2019r. poz. 1040 z późn. zm.), z wyjątkiem przypadków określonych obowiązującymi przepisami prawa (obowiązek ten nie dotyczy sytuacji, gdy prace te będą wykonywane samodzielnie i osobiście przez osoby fizyczne prowadzące działalność gospodarczą w postaci tzw. samo zatrudnienia jako podwykonawcy); wyłączeniu z tego obowiązku podlegają czynności nadzoru nad prowadzonymi robotami związanymi z rozbudową drogi przez kierownika budowy i kierowników robót;</w:t>
      </w:r>
    </w:p>
    <w:p w14:paraId="2BE80F0F" w14:textId="77777777" w:rsidR="008872C8" w:rsidRPr="001776DA" w:rsidRDefault="008872C8" w:rsidP="008872C8">
      <w:pPr>
        <w:widowControl/>
        <w:numPr>
          <w:ilvl w:val="0"/>
          <w:numId w:val="98"/>
        </w:numPr>
        <w:suppressAutoHyphens w:val="0"/>
        <w:adjustRightInd/>
        <w:spacing w:after="0" w:line="240" w:lineRule="auto"/>
        <w:ind w:hanging="357"/>
        <w:textAlignment w:val="auto"/>
        <w:rPr>
          <w:rFonts w:ascii="Arial" w:hAnsi="Arial" w:cs="Arial"/>
        </w:rPr>
      </w:pPr>
      <w:r w:rsidRPr="001776DA">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009685C6" w14:textId="77777777" w:rsidR="008872C8" w:rsidRPr="001776DA" w:rsidRDefault="008872C8" w:rsidP="008872C8">
      <w:pPr>
        <w:pStyle w:val="Akapitzlist"/>
        <w:widowControl/>
        <w:numPr>
          <w:ilvl w:val="0"/>
          <w:numId w:val="99"/>
        </w:numPr>
        <w:suppressAutoHyphens w:val="0"/>
        <w:adjustRightInd/>
        <w:spacing w:after="0" w:line="240" w:lineRule="auto"/>
        <w:contextualSpacing/>
        <w:textAlignment w:val="auto"/>
        <w:rPr>
          <w:rFonts w:ascii="Arial" w:hAnsi="Arial" w:cs="Arial"/>
        </w:rPr>
      </w:pPr>
      <w:r w:rsidRPr="001776DA">
        <w:rPr>
          <w:rFonts w:ascii="Arial" w:hAnsi="Arial" w:cs="Arial"/>
        </w:rPr>
        <w:t>żądania oświadczeń i dokumentów w zakresie potwierdzenia spełniania ww. wymogów i dokonywania ich oceny,</w:t>
      </w:r>
    </w:p>
    <w:p w14:paraId="2996AFCF" w14:textId="77777777" w:rsidR="008872C8" w:rsidRPr="001776DA" w:rsidRDefault="008872C8" w:rsidP="008872C8">
      <w:pPr>
        <w:pStyle w:val="Akapitzlist"/>
        <w:widowControl/>
        <w:numPr>
          <w:ilvl w:val="0"/>
          <w:numId w:val="99"/>
        </w:numPr>
        <w:suppressAutoHyphens w:val="0"/>
        <w:adjustRightInd/>
        <w:spacing w:after="0" w:line="240" w:lineRule="auto"/>
        <w:contextualSpacing/>
        <w:textAlignment w:val="auto"/>
        <w:rPr>
          <w:rFonts w:ascii="Arial" w:hAnsi="Arial" w:cs="Arial"/>
        </w:rPr>
      </w:pPr>
      <w:r w:rsidRPr="001776DA">
        <w:rPr>
          <w:rFonts w:ascii="Arial" w:hAnsi="Arial" w:cs="Arial"/>
        </w:rPr>
        <w:t>żądania wyjaśnień w przypadku wątpliwości w zakresie potwierdzenia spełniania ww. wymogów,</w:t>
      </w:r>
    </w:p>
    <w:p w14:paraId="14E3587E" w14:textId="77777777" w:rsidR="008872C8" w:rsidRPr="001776DA" w:rsidRDefault="008872C8" w:rsidP="008872C8">
      <w:pPr>
        <w:pStyle w:val="Akapitzlist"/>
        <w:widowControl/>
        <w:numPr>
          <w:ilvl w:val="0"/>
          <w:numId w:val="99"/>
        </w:numPr>
        <w:suppressAutoHyphens w:val="0"/>
        <w:adjustRightInd/>
        <w:spacing w:after="0" w:line="240" w:lineRule="auto"/>
        <w:contextualSpacing/>
        <w:textAlignment w:val="auto"/>
        <w:rPr>
          <w:rFonts w:ascii="Arial" w:hAnsi="Arial" w:cs="Arial"/>
        </w:rPr>
      </w:pPr>
      <w:r w:rsidRPr="001776DA">
        <w:rPr>
          <w:rFonts w:ascii="Arial" w:hAnsi="Arial" w:cs="Arial"/>
        </w:rPr>
        <w:t>przeprowadzania kontroli na miejscu wykonywania świadczenia.</w:t>
      </w:r>
    </w:p>
    <w:p w14:paraId="70C692E7" w14:textId="77777777" w:rsidR="008872C8" w:rsidRPr="001776DA" w:rsidRDefault="008872C8" w:rsidP="008872C8">
      <w:pPr>
        <w:widowControl/>
        <w:numPr>
          <w:ilvl w:val="0"/>
          <w:numId w:val="98"/>
        </w:numPr>
        <w:suppressAutoHyphens w:val="0"/>
        <w:adjustRightInd/>
        <w:spacing w:after="0" w:line="240" w:lineRule="auto"/>
        <w:ind w:hanging="357"/>
        <w:textAlignment w:val="auto"/>
        <w:rPr>
          <w:rFonts w:ascii="Arial" w:hAnsi="Arial" w:cs="Arial"/>
        </w:rPr>
      </w:pPr>
      <w:r w:rsidRPr="001776DA">
        <w:rPr>
          <w:rFonts w:ascii="Arial" w:hAnsi="Arial" w:cs="Aria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t>
      </w:r>
      <w:r w:rsidRPr="001776DA">
        <w:rPr>
          <w:rFonts w:ascii="Arial" w:hAnsi="Arial" w:cs="Arial"/>
        </w:rPr>
        <w:lastRenderedPageBreak/>
        <w:t>Wykonawcę lub podwykonawcę osób wykonujących wskazane w pkt. 1 powyżej czynności w trakcie realizacji zamówienia:</w:t>
      </w:r>
    </w:p>
    <w:p w14:paraId="0CFEA829" w14:textId="77777777" w:rsidR="008872C8" w:rsidRPr="001776DA" w:rsidRDefault="008872C8" w:rsidP="008872C8">
      <w:pPr>
        <w:pStyle w:val="Akapitzlist"/>
        <w:widowControl/>
        <w:numPr>
          <w:ilvl w:val="0"/>
          <w:numId w:val="100"/>
        </w:numPr>
        <w:suppressAutoHyphens w:val="0"/>
        <w:adjustRightInd/>
        <w:spacing w:after="0" w:line="240" w:lineRule="auto"/>
        <w:contextualSpacing/>
        <w:textAlignment w:val="auto"/>
        <w:rPr>
          <w:rFonts w:ascii="Arial" w:hAnsi="Arial" w:cs="Arial"/>
        </w:rPr>
      </w:pPr>
      <w:r w:rsidRPr="001776DA">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2085EEE9" w14:textId="77777777" w:rsidR="008872C8" w:rsidRPr="001776DA" w:rsidRDefault="008872C8" w:rsidP="008872C8">
      <w:pPr>
        <w:pStyle w:val="Akapitzlist"/>
        <w:widowControl/>
        <w:numPr>
          <w:ilvl w:val="0"/>
          <w:numId w:val="100"/>
        </w:numPr>
        <w:suppressAutoHyphens w:val="0"/>
        <w:adjustRightInd/>
        <w:spacing w:after="0" w:line="240" w:lineRule="auto"/>
        <w:contextualSpacing/>
        <w:textAlignment w:val="auto"/>
        <w:rPr>
          <w:rFonts w:ascii="Arial" w:hAnsi="Arial" w:cs="Arial"/>
        </w:rPr>
      </w:pPr>
      <w:r w:rsidRPr="001776DA">
        <w:rPr>
          <w:rFonts w:ascii="Arial" w:hAnsi="Arial"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w:t>
      </w:r>
      <w:proofErr w:type="gramStart"/>
      <w:r w:rsidRPr="001776DA">
        <w:rPr>
          <w:rFonts w:ascii="Arial" w:hAnsi="Arial" w:cs="Arial"/>
        </w:rPr>
        <w:t>podlega</w:t>
      </w:r>
      <w:proofErr w:type="gramEnd"/>
      <w:r w:rsidRPr="001776DA">
        <w:rPr>
          <w:rFonts w:ascii="Arial" w:hAnsi="Arial" w:cs="Arial"/>
        </w:rPr>
        <w:t xml:space="preserve"> </w:t>
      </w:r>
      <w:proofErr w:type="spellStart"/>
      <w:r w:rsidRPr="001776DA">
        <w:rPr>
          <w:rFonts w:ascii="Arial" w:hAnsi="Arial" w:cs="Arial"/>
        </w:rPr>
        <w:t>anonimizacji</w:t>
      </w:r>
      <w:proofErr w:type="spellEnd"/>
      <w:r w:rsidRPr="001776DA">
        <w:rPr>
          <w:rFonts w:ascii="Arial" w:hAnsi="Arial" w:cs="Arial"/>
        </w:rPr>
        <w:t>. Informacje takie jak: data zawarcia umowy, rodzaj umowy o pracę i wymiar etatu powinny być możliwe do zidentyfikowania;</w:t>
      </w:r>
    </w:p>
    <w:p w14:paraId="4D2B1518" w14:textId="77777777" w:rsidR="008872C8" w:rsidRPr="001776DA" w:rsidRDefault="008872C8" w:rsidP="008872C8">
      <w:pPr>
        <w:pStyle w:val="Akapitzlist"/>
        <w:suppressAutoHyphens w:val="0"/>
        <w:spacing w:after="0" w:line="240" w:lineRule="auto"/>
        <w:ind w:left="1068"/>
        <w:contextualSpacing/>
        <w:rPr>
          <w:rFonts w:ascii="Arial" w:hAnsi="Arial" w:cs="Arial"/>
          <w:u w:val="single"/>
        </w:rPr>
      </w:pPr>
      <w:r w:rsidRPr="001776DA">
        <w:rPr>
          <w:rFonts w:ascii="Arial" w:hAnsi="Arial" w:cs="Arial"/>
          <w:u w:val="single"/>
        </w:rPr>
        <w:t xml:space="preserve">Wyliczenie ma charakter przykładowy. Umowa o pracę może zawierać również inne dane, które podlegają </w:t>
      </w:r>
      <w:proofErr w:type="spellStart"/>
      <w:r w:rsidRPr="001776DA">
        <w:rPr>
          <w:rFonts w:ascii="Arial" w:hAnsi="Arial" w:cs="Arial"/>
          <w:u w:val="single"/>
        </w:rPr>
        <w:t>anonimizacji</w:t>
      </w:r>
      <w:proofErr w:type="spellEnd"/>
      <w:r w:rsidRPr="001776DA">
        <w:rPr>
          <w:rFonts w:ascii="Arial" w:hAnsi="Arial" w:cs="Arial"/>
          <w:u w:val="single"/>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1776DA">
        <w:rPr>
          <w:rFonts w:ascii="Arial" w:hAnsi="Arial" w:cs="Arial"/>
          <w:u w:val="single"/>
        </w:rPr>
        <w:t>anonimizacji</w:t>
      </w:r>
      <w:proofErr w:type="spellEnd"/>
      <w:r w:rsidRPr="001776DA">
        <w:rPr>
          <w:rFonts w:ascii="Arial" w:hAnsi="Arial" w:cs="Arial"/>
          <w:u w:val="single"/>
        </w:rPr>
        <w:t xml:space="preserve"> umowy musi być zgodny z przepisami ww. </w:t>
      </w:r>
      <w:r w:rsidR="00D40223" w:rsidRPr="001776DA">
        <w:rPr>
          <w:rFonts w:ascii="Arial" w:hAnsi="Arial" w:cs="Arial"/>
          <w:u w:val="single"/>
        </w:rPr>
        <w:t>rozporządzenia</w:t>
      </w:r>
      <w:r w:rsidRPr="001776DA">
        <w:rPr>
          <w:rFonts w:ascii="Arial" w:hAnsi="Arial" w:cs="Arial"/>
          <w:u w:val="single"/>
        </w:rPr>
        <w:t>.</w:t>
      </w:r>
    </w:p>
    <w:p w14:paraId="08D51942" w14:textId="77777777" w:rsidR="008872C8" w:rsidRPr="001776DA" w:rsidRDefault="008872C8" w:rsidP="008872C8">
      <w:pPr>
        <w:widowControl/>
        <w:numPr>
          <w:ilvl w:val="0"/>
          <w:numId w:val="98"/>
        </w:numPr>
        <w:suppressAutoHyphens w:val="0"/>
        <w:adjustRightInd/>
        <w:spacing w:after="0" w:line="240" w:lineRule="auto"/>
        <w:ind w:hanging="357"/>
        <w:textAlignment w:val="auto"/>
        <w:rPr>
          <w:rFonts w:ascii="Arial" w:hAnsi="Arial" w:cs="Arial"/>
        </w:rPr>
      </w:pPr>
      <w:r w:rsidRPr="001776DA">
        <w:rPr>
          <w:rFonts w:ascii="Arial" w:hAnsi="Arial" w:cs="Arial"/>
        </w:rPr>
        <w:t>W przypadku uzasadnionych wątpliwości co do przestrzegania prawa pracy przez Wykonawcę lub podwykonawcę, zamawiający może zwrócić się o przeprowadzenie kontroli przez Państwową Inspekcję Pracy.</w:t>
      </w:r>
    </w:p>
    <w:p w14:paraId="72369CCA" w14:textId="77777777" w:rsidR="008872C8" w:rsidRPr="001776DA" w:rsidRDefault="008872C8" w:rsidP="005F402D">
      <w:pPr>
        <w:pStyle w:val="Bezodstpw"/>
        <w:widowControl/>
        <w:numPr>
          <w:ilvl w:val="0"/>
          <w:numId w:val="129"/>
        </w:numPr>
        <w:adjustRightInd/>
        <w:textAlignment w:val="auto"/>
        <w:rPr>
          <w:rFonts w:ascii="Arial" w:hAnsi="Arial" w:cs="Arial"/>
          <w:lang w:eastAsia="pl-PL"/>
        </w:rPr>
      </w:pPr>
      <w:r w:rsidRPr="001776DA">
        <w:rPr>
          <w:rFonts w:ascii="Arial" w:hAnsi="Arial" w:cs="Arial"/>
          <w:lang w:eastAsia="pl-PL"/>
        </w:rPr>
        <w:t>Osoby odpowiedzialne ze realizację umowy:</w:t>
      </w:r>
    </w:p>
    <w:bookmarkEnd w:id="120"/>
    <w:p w14:paraId="3429EAD8" w14:textId="77777777" w:rsidR="008872C8" w:rsidRPr="001776DA" w:rsidRDefault="008872C8" w:rsidP="008872C8">
      <w:pPr>
        <w:widowControl/>
        <w:numPr>
          <w:ilvl w:val="0"/>
          <w:numId w:val="86"/>
        </w:numPr>
        <w:adjustRightInd/>
        <w:spacing w:after="0" w:line="240" w:lineRule="auto"/>
        <w:textAlignment w:val="auto"/>
        <w:rPr>
          <w:rFonts w:ascii="Arial" w:hAnsi="Arial" w:cs="Arial"/>
        </w:rPr>
      </w:pPr>
      <w:r w:rsidRPr="001776DA">
        <w:rPr>
          <w:rFonts w:ascii="Arial" w:hAnsi="Arial" w:cs="Arial"/>
        </w:rPr>
        <w:t>Osobami odpowiedzialnymi ze realizację umowy ze strony Zamawiającego są:</w:t>
      </w:r>
    </w:p>
    <w:p w14:paraId="472324E1" w14:textId="77777777" w:rsidR="008872C8" w:rsidRPr="001776DA" w:rsidRDefault="008872C8" w:rsidP="008872C8">
      <w:pPr>
        <w:pStyle w:val="Akapitzlist"/>
        <w:widowControl/>
        <w:numPr>
          <w:ilvl w:val="0"/>
          <w:numId w:val="104"/>
        </w:numPr>
        <w:adjustRightInd/>
        <w:spacing w:after="0" w:line="240" w:lineRule="auto"/>
        <w:textAlignment w:val="auto"/>
        <w:rPr>
          <w:rFonts w:ascii="Arial" w:hAnsi="Arial" w:cs="Arial"/>
        </w:rPr>
      </w:pPr>
      <w:r w:rsidRPr="001776DA">
        <w:rPr>
          <w:rFonts w:ascii="Arial" w:hAnsi="Arial" w:cs="Arial"/>
        </w:rPr>
        <w:t>w sprawach prowadzonych robot – …………</w:t>
      </w:r>
      <w:proofErr w:type="gramStart"/>
      <w:r w:rsidRPr="001776DA">
        <w:rPr>
          <w:rFonts w:ascii="Arial" w:hAnsi="Arial" w:cs="Arial"/>
        </w:rPr>
        <w:t>…….</w:t>
      </w:r>
      <w:proofErr w:type="gramEnd"/>
      <w:r w:rsidRPr="001776DA">
        <w:rPr>
          <w:rFonts w:ascii="Arial" w:hAnsi="Arial" w:cs="Arial"/>
        </w:rPr>
        <w:t>. tel. ……………</w:t>
      </w:r>
      <w:proofErr w:type="gramStart"/>
      <w:r w:rsidRPr="001776DA">
        <w:rPr>
          <w:rFonts w:ascii="Arial" w:hAnsi="Arial" w:cs="Arial"/>
        </w:rPr>
        <w:t>…….</w:t>
      </w:r>
      <w:proofErr w:type="gramEnd"/>
      <w:r w:rsidRPr="001776DA">
        <w:rPr>
          <w:rFonts w:ascii="Arial" w:hAnsi="Arial" w:cs="Arial"/>
        </w:rPr>
        <w:t>. e-mail ……………</w:t>
      </w:r>
      <w:proofErr w:type="gramStart"/>
      <w:r w:rsidRPr="001776DA">
        <w:rPr>
          <w:rFonts w:ascii="Arial" w:hAnsi="Arial" w:cs="Arial"/>
        </w:rPr>
        <w:t>…….</w:t>
      </w:r>
      <w:proofErr w:type="gramEnd"/>
      <w:r w:rsidRPr="001776DA">
        <w:rPr>
          <w:rFonts w:ascii="Arial" w:hAnsi="Arial" w:cs="Arial"/>
        </w:rPr>
        <w:t xml:space="preserve">, </w:t>
      </w:r>
    </w:p>
    <w:p w14:paraId="2A4A9F5C" w14:textId="77777777" w:rsidR="008872C8" w:rsidRPr="001776DA" w:rsidRDefault="008872C8" w:rsidP="008872C8">
      <w:pPr>
        <w:pStyle w:val="Akapitzlist"/>
        <w:widowControl/>
        <w:numPr>
          <w:ilvl w:val="0"/>
          <w:numId w:val="104"/>
        </w:numPr>
        <w:adjustRightInd/>
        <w:spacing w:after="0" w:line="240" w:lineRule="auto"/>
        <w:textAlignment w:val="auto"/>
        <w:rPr>
          <w:rFonts w:ascii="Arial" w:hAnsi="Arial" w:cs="Arial"/>
        </w:rPr>
      </w:pPr>
      <w:r w:rsidRPr="001776DA">
        <w:rPr>
          <w:rFonts w:ascii="Arial" w:hAnsi="Arial" w:cs="Arial"/>
        </w:rPr>
        <w:t>w sprawach rozliczeń – …………</w:t>
      </w:r>
      <w:proofErr w:type="gramStart"/>
      <w:r w:rsidRPr="001776DA">
        <w:rPr>
          <w:rFonts w:ascii="Arial" w:hAnsi="Arial" w:cs="Arial"/>
        </w:rPr>
        <w:t>…….</w:t>
      </w:r>
      <w:proofErr w:type="gramEnd"/>
      <w:r w:rsidRPr="001776DA">
        <w:rPr>
          <w:rFonts w:ascii="Arial" w:hAnsi="Arial" w:cs="Arial"/>
        </w:rPr>
        <w:t>. tel. ……………</w:t>
      </w:r>
      <w:proofErr w:type="gramStart"/>
      <w:r w:rsidRPr="001776DA">
        <w:rPr>
          <w:rFonts w:ascii="Arial" w:hAnsi="Arial" w:cs="Arial"/>
        </w:rPr>
        <w:t>…….</w:t>
      </w:r>
      <w:proofErr w:type="gramEnd"/>
      <w:r w:rsidRPr="001776DA">
        <w:rPr>
          <w:rFonts w:ascii="Arial" w:hAnsi="Arial" w:cs="Arial"/>
        </w:rPr>
        <w:t>. e-mail ……………</w:t>
      </w:r>
      <w:proofErr w:type="gramStart"/>
      <w:r w:rsidRPr="001776DA">
        <w:rPr>
          <w:rFonts w:ascii="Arial" w:hAnsi="Arial" w:cs="Arial"/>
        </w:rPr>
        <w:t>…….</w:t>
      </w:r>
      <w:proofErr w:type="gramEnd"/>
      <w:r w:rsidRPr="001776DA">
        <w:rPr>
          <w:rFonts w:ascii="Arial" w:hAnsi="Arial" w:cs="Arial"/>
        </w:rPr>
        <w:t xml:space="preserve">, </w:t>
      </w:r>
    </w:p>
    <w:p w14:paraId="0BD05B2D" w14:textId="77777777" w:rsidR="008872C8" w:rsidRPr="001776DA" w:rsidRDefault="008872C8" w:rsidP="008872C8">
      <w:pPr>
        <w:pStyle w:val="Akapitzlist"/>
        <w:widowControl/>
        <w:numPr>
          <w:ilvl w:val="0"/>
          <w:numId w:val="104"/>
        </w:numPr>
        <w:adjustRightInd/>
        <w:spacing w:after="0" w:line="240" w:lineRule="auto"/>
        <w:textAlignment w:val="auto"/>
        <w:rPr>
          <w:rFonts w:ascii="Arial" w:hAnsi="Arial" w:cs="Arial"/>
        </w:rPr>
      </w:pPr>
      <w:r w:rsidRPr="001776DA">
        <w:rPr>
          <w:rFonts w:ascii="Arial" w:hAnsi="Arial" w:cs="Arial"/>
        </w:rPr>
        <w:t>inspektor nadzoru branży drogowej – …………</w:t>
      </w:r>
      <w:proofErr w:type="gramStart"/>
      <w:r w:rsidRPr="001776DA">
        <w:rPr>
          <w:rFonts w:ascii="Arial" w:hAnsi="Arial" w:cs="Arial"/>
        </w:rPr>
        <w:t>…….</w:t>
      </w:r>
      <w:proofErr w:type="gramEnd"/>
      <w:r w:rsidRPr="001776DA">
        <w:rPr>
          <w:rFonts w:ascii="Arial" w:hAnsi="Arial" w:cs="Arial"/>
        </w:rPr>
        <w:t>. tel. ……………</w:t>
      </w:r>
      <w:proofErr w:type="gramStart"/>
      <w:r w:rsidRPr="001776DA">
        <w:rPr>
          <w:rFonts w:ascii="Arial" w:hAnsi="Arial" w:cs="Arial"/>
        </w:rPr>
        <w:t>…….</w:t>
      </w:r>
      <w:proofErr w:type="gramEnd"/>
      <w:r w:rsidRPr="001776DA">
        <w:rPr>
          <w:rFonts w:ascii="Arial" w:hAnsi="Arial" w:cs="Arial"/>
        </w:rPr>
        <w:t>. e-mail ……………</w:t>
      </w:r>
      <w:proofErr w:type="gramStart"/>
      <w:r w:rsidRPr="001776DA">
        <w:rPr>
          <w:rFonts w:ascii="Arial" w:hAnsi="Arial" w:cs="Arial"/>
        </w:rPr>
        <w:t>…….</w:t>
      </w:r>
      <w:proofErr w:type="gramEnd"/>
      <w:r w:rsidRPr="001776DA">
        <w:rPr>
          <w:rFonts w:ascii="Arial" w:hAnsi="Arial" w:cs="Arial"/>
        </w:rPr>
        <w:t xml:space="preserve">, </w:t>
      </w:r>
    </w:p>
    <w:p w14:paraId="53467D27" w14:textId="77777777" w:rsidR="008872C8" w:rsidRPr="001776DA" w:rsidRDefault="008872C8" w:rsidP="008872C8">
      <w:pPr>
        <w:pStyle w:val="Akapitzlist"/>
        <w:widowControl/>
        <w:numPr>
          <w:ilvl w:val="0"/>
          <w:numId w:val="104"/>
        </w:numPr>
        <w:adjustRightInd/>
        <w:spacing w:after="0" w:line="240" w:lineRule="auto"/>
        <w:textAlignment w:val="auto"/>
        <w:rPr>
          <w:rFonts w:ascii="Arial" w:hAnsi="Arial" w:cs="Arial"/>
        </w:rPr>
      </w:pPr>
      <w:r w:rsidRPr="001776DA">
        <w:rPr>
          <w:rFonts w:ascii="Arial" w:hAnsi="Arial" w:cs="Arial"/>
        </w:rPr>
        <w:t>inspektor nadzoru branży sanitarnej – …………</w:t>
      </w:r>
      <w:proofErr w:type="gramStart"/>
      <w:r w:rsidRPr="001776DA">
        <w:rPr>
          <w:rFonts w:ascii="Arial" w:hAnsi="Arial" w:cs="Arial"/>
        </w:rPr>
        <w:t>…….</w:t>
      </w:r>
      <w:proofErr w:type="gramEnd"/>
      <w:r w:rsidRPr="001776DA">
        <w:rPr>
          <w:rFonts w:ascii="Arial" w:hAnsi="Arial" w:cs="Arial"/>
        </w:rPr>
        <w:t>. tel. ……………</w:t>
      </w:r>
      <w:proofErr w:type="gramStart"/>
      <w:r w:rsidRPr="001776DA">
        <w:rPr>
          <w:rFonts w:ascii="Arial" w:hAnsi="Arial" w:cs="Arial"/>
        </w:rPr>
        <w:t>…….</w:t>
      </w:r>
      <w:proofErr w:type="gramEnd"/>
      <w:r w:rsidRPr="001776DA">
        <w:rPr>
          <w:rFonts w:ascii="Arial" w:hAnsi="Arial" w:cs="Arial"/>
        </w:rPr>
        <w:t>. e-mail ……………</w:t>
      </w:r>
      <w:proofErr w:type="gramStart"/>
      <w:r w:rsidRPr="001776DA">
        <w:rPr>
          <w:rFonts w:ascii="Arial" w:hAnsi="Arial" w:cs="Arial"/>
        </w:rPr>
        <w:t>…….</w:t>
      </w:r>
      <w:proofErr w:type="gramEnd"/>
      <w:r w:rsidRPr="001776DA">
        <w:rPr>
          <w:rFonts w:ascii="Arial" w:hAnsi="Arial" w:cs="Arial"/>
        </w:rPr>
        <w:t xml:space="preserve">, </w:t>
      </w:r>
    </w:p>
    <w:p w14:paraId="523C16A9" w14:textId="77777777" w:rsidR="008872C8" w:rsidRPr="001776DA" w:rsidRDefault="008872C8" w:rsidP="008872C8">
      <w:pPr>
        <w:pStyle w:val="Akapitzlist"/>
        <w:widowControl/>
        <w:numPr>
          <w:ilvl w:val="0"/>
          <w:numId w:val="104"/>
        </w:numPr>
        <w:adjustRightInd/>
        <w:spacing w:after="0" w:line="240" w:lineRule="auto"/>
        <w:textAlignment w:val="auto"/>
        <w:rPr>
          <w:rFonts w:ascii="Arial" w:hAnsi="Arial" w:cs="Arial"/>
        </w:rPr>
      </w:pPr>
      <w:r w:rsidRPr="001776DA">
        <w:rPr>
          <w:rFonts w:ascii="Arial" w:hAnsi="Arial" w:cs="Arial"/>
        </w:rPr>
        <w:t>inspektor nadzoru branży elektrycznej – …………</w:t>
      </w:r>
      <w:proofErr w:type="gramStart"/>
      <w:r w:rsidRPr="001776DA">
        <w:rPr>
          <w:rFonts w:ascii="Arial" w:hAnsi="Arial" w:cs="Arial"/>
        </w:rPr>
        <w:t>…….</w:t>
      </w:r>
      <w:proofErr w:type="gramEnd"/>
      <w:r w:rsidRPr="001776DA">
        <w:rPr>
          <w:rFonts w:ascii="Arial" w:hAnsi="Arial" w:cs="Arial"/>
        </w:rPr>
        <w:t>. tel. ……………</w:t>
      </w:r>
      <w:proofErr w:type="gramStart"/>
      <w:r w:rsidRPr="001776DA">
        <w:rPr>
          <w:rFonts w:ascii="Arial" w:hAnsi="Arial" w:cs="Arial"/>
        </w:rPr>
        <w:t>…….</w:t>
      </w:r>
      <w:proofErr w:type="gramEnd"/>
      <w:r w:rsidRPr="001776DA">
        <w:rPr>
          <w:rFonts w:ascii="Arial" w:hAnsi="Arial" w:cs="Arial"/>
        </w:rPr>
        <w:t>. e-mail ……………</w:t>
      </w:r>
      <w:proofErr w:type="gramStart"/>
      <w:r w:rsidRPr="001776DA">
        <w:rPr>
          <w:rFonts w:ascii="Arial" w:hAnsi="Arial" w:cs="Arial"/>
        </w:rPr>
        <w:t>…….</w:t>
      </w:r>
      <w:proofErr w:type="gramEnd"/>
      <w:r w:rsidRPr="001776DA">
        <w:rPr>
          <w:rFonts w:ascii="Arial" w:hAnsi="Arial" w:cs="Arial"/>
        </w:rPr>
        <w:t>;</w:t>
      </w:r>
    </w:p>
    <w:p w14:paraId="663E34E6" w14:textId="77777777" w:rsidR="008872C8" w:rsidRPr="001776DA" w:rsidRDefault="008872C8" w:rsidP="008872C8">
      <w:pPr>
        <w:pStyle w:val="Akapitzlist"/>
        <w:widowControl/>
        <w:numPr>
          <w:ilvl w:val="0"/>
          <w:numId w:val="104"/>
        </w:numPr>
        <w:adjustRightInd/>
        <w:spacing w:after="0" w:line="240" w:lineRule="auto"/>
        <w:textAlignment w:val="auto"/>
        <w:rPr>
          <w:rFonts w:ascii="Arial" w:hAnsi="Arial" w:cs="Arial"/>
        </w:rPr>
      </w:pPr>
      <w:r w:rsidRPr="001776DA">
        <w:rPr>
          <w:rFonts w:ascii="Arial" w:hAnsi="Arial" w:cs="Arial"/>
        </w:rPr>
        <w:t>inspektor nadzoru branży teletechnicznej – …………</w:t>
      </w:r>
      <w:proofErr w:type="gramStart"/>
      <w:r w:rsidRPr="001776DA">
        <w:rPr>
          <w:rFonts w:ascii="Arial" w:hAnsi="Arial" w:cs="Arial"/>
        </w:rPr>
        <w:t>…….</w:t>
      </w:r>
      <w:proofErr w:type="gramEnd"/>
      <w:r w:rsidRPr="001776DA">
        <w:rPr>
          <w:rFonts w:ascii="Arial" w:hAnsi="Arial" w:cs="Arial"/>
        </w:rPr>
        <w:t>. tel. ……………</w:t>
      </w:r>
      <w:proofErr w:type="gramStart"/>
      <w:r w:rsidRPr="001776DA">
        <w:rPr>
          <w:rFonts w:ascii="Arial" w:hAnsi="Arial" w:cs="Arial"/>
        </w:rPr>
        <w:t>…….</w:t>
      </w:r>
      <w:proofErr w:type="gramEnd"/>
      <w:r w:rsidRPr="001776DA">
        <w:rPr>
          <w:rFonts w:ascii="Arial" w:hAnsi="Arial" w:cs="Arial"/>
        </w:rPr>
        <w:t>. e-mail ……………</w:t>
      </w:r>
      <w:proofErr w:type="gramStart"/>
      <w:r w:rsidRPr="001776DA">
        <w:rPr>
          <w:rFonts w:ascii="Arial" w:hAnsi="Arial" w:cs="Arial"/>
        </w:rPr>
        <w:t>…….</w:t>
      </w:r>
      <w:proofErr w:type="gramEnd"/>
      <w:r w:rsidRPr="001776DA">
        <w:rPr>
          <w:rFonts w:ascii="Arial" w:hAnsi="Arial" w:cs="Arial"/>
        </w:rPr>
        <w:t>;</w:t>
      </w:r>
    </w:p>
    <w:p w14:paraId="7B803DC8" w14:textId="77777777" w:rsidR="008872C8" w:rsidRPr="001776DA" w:rsidRDefault="008872C8" w:rsidP="008872C8">
      <w:pPr>
        <w:widowControl/>
        <w:numPr>
          <w:ilvl w:val="0"/>
          <w:numId w:val="86"/>
        </w:numPr>
        <w:adjustRightInd/>
        <w:spacing w:after="0" w:line="240" w:lineRule="auto"/>
        <w:textAlignment w:val="auto"/>
        <w:rPr>
          <w:rFonts w:ascii="Arial" w:hAnsi="Arial" w:cs="Arial"/>
        </w:rPr>
      </w:pPr>
      <w:r w:rsidRPr="001776DA">
        <w:rPr>
          <w:rFonts w:ascii="Arial" w:hAnsi="Arial" w:cs="Arial"/>
        </w:rPr>
        <w:t>Osobami odpowiedzialnymi ze realizację umowy ze strony Wykonawcy są:</w:t>
      </w:r>
    </w:p>
    <w:p w14:paraId="01CF26E2" w14:textId="77777777" w:rsidR="008872C8" w:rsidRPr="001776DA" w:rsidRDefault="008872C8" w:rsidP="008872C8">
      <w:pPr>
        <w:pStyle w:val="Akapitzlist"/>
        <w:widowControl/>
        <w:numPr>
          <w:ilvl w:val="0"/>
          <w:numId w:val="107"/>
        </w:numPr>
        <w:adjustRightInd/>
        <w:spacing w:after="0" w:line="240" w:lineRule="auto"/>
        <w:textAlignment w:val="auto"/>
        <w:rPr>
          <w:rFonts w:ascii="Arial" w:hAnsi="Arial" w:cs="Arial"/>
        </w:rPr>
      </w:pPr>
      <w:bookmarkStart w:id="121" w:name="_Hlk483904313"/>
      <w:r w:rsidRPr="001776DA">
        <w:rPr>
          <w:rFonts w:ascii="Arial" w:hAnsi="Arial" w:cs="Arial"/>
        </w:rPr>
        <w:t>kierownik budowy – …………</w:t>
      </w:r>
      <w:proofErr w:type="gramStart"/>
      <w:r w:rsidRPr="001776DA">
        <w:rPr>
          <w:rFonts w:ascii="Arial" w:hAnsi="Arial" w:cs="Arial"/>
        </w:rPr>
        <w:t>…….</w:t>
      </w:r>
      <w:proofErr w:type="gramEnd"/>
      <w:r w:rsidRPr="001776DA">
        <w:rPr>
          <w:rFonts w:ascii="Arial" w:hAnsi="Arial" w:cs="Arial"/>
        </w:rPr>
        <w:t>. tel. ……………</w:t>
      </w:r>
      <w:proofErr w:type="gramStart"/>
      <w:r w:rsidRPr="001776DA">
        <w:rPr>
          <w:rFonts w:ascii="Arial" w:hAnsi="Arial" w:cs="Arial"/>
        </w:rPr>
        <w:t>…….</w:t>
      </w:r>
      <w:proofErr w:type="gramEnd"/>
      <w:r w:rsidRPr="001776DA">
        <w:rPr>
          <w:rFonts w:ascii="Arial" w:hAnsi="Arial" w:cs="Arial"/>
        </w:rPr>
        <w:t>. e-mail ……………</w:t>
      </w:r>
      <w:proofErr w:type="gramStart"/>
      <w:r w:rsidRPr="001776DA">
        <w:rPr>
          <w:rFonts w:ascii="Arial" w:hAnsi="Arial" w:cs="Arial"/>
        </w:rPr>
        <w:t>…….</w:t>
      </w:r>
      <w:proofErr w:type="gramEnd"/>
      <w:r w:rsidRPr="001776DA">
        <w:rPr>
          <w:rFonts w:ascii="Arial" w:hAnsi="Arial" w:cs="Arial"/>
        </w:rPr>
        <w:t xml:space="preserve">, </w:t>
      </w:r>
    </w:p>
    <w:p w14:paraId="03135E15" w14:textId="77777777" w:rsidR="008872C8" w:rsidRPr="001776DA" w:rsidRDefault="008872C8" w:rsidP="008872C8">
      <w:pPr>
        <w:pStyle w:val="Akapitzlist"/>
        <w:widowControl/>
        <w:numPr>
          <w:ilvl w:val="0"/>
          <w:numId w:val="107"/>
        </w:numPr>
        <w:adjustRightInd/>
        <w:spacing w:after="0" w:line="240" w:lineRule="auto"/>
        <w:textAlignment w:val="auto"/>
        <w:rPr>
          <w:rFonts w:ascii="Arial" w:hAnsi="Arial" w:cs="Arial"/>
        </w:rPr>
      </w:pPr>
      <w:r w:rsidRPr="001776DA">
        <w:rPr>
          <w:rFonts w:ascii="Arial" w:hAnsi="Arial" w:cs="Arial"/>
        </w:rPr>
        <w:t>w sprawach rozliczeń – …………</w:t>
      </w:r>
      <w:proofErr w:type="gramStart"/>
      <w:r w:rsidRPr="001776DA">
        <w:rPr>
          <w:rFonts w:ascii="Arial" w:hAnsi="Arial" w:cs="Arial"/>
        </w:rPr>
        <w:t>…….</w:t>
      </w:r>
      <w:proofErr w:type="gramEnd"/>
      <w:r w:rsidRPr="001776DA">
        <w:rPr>
          <w:rFonts w:ascii="Arial" w:hAnsi="Arial" w:cs="Arial"/>
        </w:rPr>
        <w:t>. tel. ……………</w:t>
      </w:r>
      <w:proofErr w:type="gramStart"/>
      <w:r w:rsidRPr="001776DA">
        <w:rPr>
          <w:rFonts w:ascii="Arial" w:hAnsi="Arial" w:cs="Arial"/>
        </w:rPr>
        <w:t>…….</w:t>
      </w:r>
      <w:proofErr w:type="gramEnd"/>
      <w:r w:rsidRPr="001776DA">
        <w:rPr>
          <w:rFonts w:ascii="Arial" w:hAnsi="Arial" w:cs="Arial"/>
        </w:rPr>
        <w:t>. e-mail ……………</w:t>
      </w:r>
      <w:proofErr w:type="gramStart"/>
      <w:r w:rsidRPr="001776DA">
        <w:rPr>
          <w:rFonts w:ascii="Arial" w:hAnsi="Arial" w:cs="Arial"/>
        </w:rPr>
        <w:t>…….</w:t>
      </w:r>
      <w:proofErr w:type="gramEnd"/>
      <w:r w:rsidRPr="001776DA">
        <w:rPr>
          <w:rFonts w:ascii="Arial" w:hAnsi="Arial" w:cs="Arial"/>
        </w:rPr>
        <w:t>,</w:t>
      </w:r>
    </w:p>
    <w:p w14:paraId="190D0507" w14:textId="77777777" w:rsidR="008872C8" w:rsidRPr="001776DA" w:rsidRDefault="008872C8" w:rsidP="008872C8">
      <w:pPr>
        <w:pStyle w:val="Akapitzlist"/>
        <w:widowControl/>
        <w:numPr>
          <w:ilvl w:val="0"/>
          <w:numId w:val="107"/>
        </w:numPr>
        <w:adjustRightInd/>
        <w:spacing w:after="0" w:line="240" w:lineRule="auto"/>
        <w:textAlignment w:val="auto"/>
        <w:rPr>
          <w:rFonts w:ascii="Arial" w:hAnsi="Arial" w:cs="Arial"/>
        </w:rPr>
      </w:pPr>
      <w:r w:rsidRPr="001776DA">
        <w:rPr>
          <w:rFonts w:ascii="Arial" w:hAnsi="Arial" w:cs="Arial"/>
        </w:rPr>
        <w:t>kierownik robót drogowej – …………</w:t>
      </w:r>
      <w:proofErr w:type="gramStart"/>
      <w:r w:rsidRPr="001776DA">
        <w:rPr>
          <w:rFonts w:ascii="Arial" w:hAnsi="Arial" w:cs="Arial"/>
        </w:rPr>
        <w:t>…….</w:t>
      </w:r>
      <w:proofErr w:type="gramEnd"/>
      <w:r w:rsidRPr="001776DA">
        <w:rPr>
          <w:rFonts w:ascii="Arial" w:hAnsi="Arial" w:cs="Arial"/>
        </w:rPr>
        <w:t>. tel. ……………</w:t>
      </w:r>
      <w:proofErr w:type="gramStart"/>
      <w:r w:rsidRPr="001776DA">
        <w:rPr>
          <w:rFonts w:ascii="Arial" w:hAnsi="Arial" w:cs="Arial"/>
        </w:rPr>
        <w:t>…….</w:t>
      </w:r>
      <w:proofErr w:type="gramEnd"/>
      <w:r w:rsidRPr="001776DA">
        <w:rPr>
          <w:rFonts w:ascii="Arial" w:hAnsi="Arial" w:cs="Arial"/>
        </w:rPr>
        <w:t>. e-mail ……………</w:t>
      </w:r>
      <w:proofErr w:type="gramStart"/>
      <w:r w:rsidRPr="001776DA">
        <w:rPr>
          <w:rFonts w:ascii="Arial" w:hAnsi="Arial" w:cs="Arial"/>
        </w:rPr>
        <w:t>…….</w:t>
      </w:r>
      <w:proofErr w:type="gramEnd"/>
      <w:r w:rsidRPr="001776DA">
        <w:rPr>
          <w:rFonts w:ascii="Arial" w:hAnsi="Arial" w:cs="Arial"/>
        </w:rPr>
        <w:t xml:space="preserve">, </w:t>
      </w:r>
    </w:p>
    <w:p w14:paraId="2386AD44" w14:textId="77777777" w:rsidR="008872C8" w:rsidRPr="001776DA" w:rsidRDefault="008872C8" w:rsidP="008872C8">
      <w:pPr>
        <w:pStyle w:val="Akapitzlist"/>
        <w:widowControl/>
        <w:numPr>
          <w:ilvl w:val="0"/>
          <w:numId w:val="107"/>
        </w:numPr>
        <w:adjustRightInd/>
        <w:spacing w:after="0" w:line="240" w:lineRule="auto"/>
        <w:textAlignment w:val="auto"/>
        <w:rPr>
          <w:rFonts w:ascii="Arial" w:hAnsi="Arial" w:cs="Arial"/>
        </w:rPr>
      </w:pPr>
      <w:r w:rsidRPr="001776DA">
        <w:rPr>
          <w:rFonts w:ascii="Arial" w:hAnsi="Arial" w:cs="Arial"/>
        </w:rPr>
        <w:t>kierownik robót branży sanitarnej – …………</w:t>
      </w:r>
      <w:proofErr w:type="gramStart"/>
      <w:r w:rsidRPr="001776DA">
        <w:rPr>
          <w:rFonts w:ascii="Arial" w:hAnsi="Arial" w:cs="Arial"/>
        </w:rPr>
        <w:t>…….</w:t>
      </w:r>
      <w:proofErr w:type="gramEnd"/>
      <w:r w:rsidRPr="001776DA">
        <w:rPr>
          <w:rFonts w:ascii="Arial" w:hAnsi="Arial" w:cs="Arial"/>
        </w:rPr>
        <w:t>. tel. ……………</w:t>
      </w:r>
      <w:proofErr w:type="gramStart"/>
      <w:r w:rsidRPr="001776DA">
        <w:rPr>
          <w:rFonts w:ascii="Arial" w:hAnsi="Arial" w:cs="Arial"/>
        </w:rPr>
        <w:t>…….</w:t>
      </w:r>
      <w:proofErr w:type="gramEnd"/>
      <w:r w:rsidRPr="001776DA">
        <w:rPr>
          <w:rFonts w:ascii="Arial" w:hAnsi="Arial" w:cs="Arial"/>
        </w:rPr>
        <w:t>. e-mail ……………</w:t>
      </w:r>
      <w:proofErr w:type="gramStart"/>
      <w:r w:rsidRPr="001776DA">
        <w:rPr>
          <w:rFonts w:ascii="Arial" w:hAnsi="Arial" w:cs="Arial"/>
        </w:rPr>
        <w:t>…….</w:t>
      </w:r>
      <w:proofErr w:type="gramEnd"/>
      <w:r w:rsidRPr="001776DA">
        <w:rPr>
          <w:rFonts w:ascii="Arial" w:hAnsi="Arial" w:cs="Arial"/>
        </w:rPr>
        <w:t xml:space="preserve">, </w:t>
      </w:r>
    </w:p>
    <w:p w14:paraId="00B1BFC0" w14:textId="77777777" w:rsidR="008872C8" w:rsidRPr="001776DA" w:rsidRDefault="008872C8" w:rsidP="008872C8">
      <w:pPr>
        <w:pStyle w:val="Akapitzlist"/>
        <w:widowControl/>
        <w:numPr>
          <w:ilvl w:val="0"/>
          <w:numId w:val="107"/>
        </w:numPr>
        <w:adjustRightInd/>
        <w:spacing w:after="0" w:line="240" w:lineRule="auto"/>
        <w:textAlignment w:val="auto"/>
        <w:rPr>
          <w:rFonts w:ascii="Arial" w:hAnsi="Arial" w:cs="Arial"/>
        </w:rPr>
      </w:pPr>
      <w:r w:rsidRPr="001776DA">
        <w:rPr>
          <w:rFonts w:ascii="Arial" w:hAnsi="Arial" w:cs="Arial"/>
        </w:rPr>
        <w:t>kierownik robót branży elektrycznej – …………</w:t>
      </w:r>
      <w:proofErr w:type="gramStart"/>
      <w:r w:rsidRPr="001776DA">
        <w:rPr>
          <w:rFonts w:ascii="Arial" w:hAnsi="Arial" w:cs="Arial"/>
        </w:rPr>
        <w:t>…….</w:t>
      </w:r>
      <w:proofErr w:type="gramEnd"/>
      <w:r w:rsidRPr="001776DA">
        <w:rPr>
          <w:rFonts w:ascii="Arial" w:hAnsi="Arial" w:cs="Arial"/>
        </w:rPr>
        <w:t>. tel. ……………</w:t>
      </w:r>
      <w:proofErr w:type="gramStart"/>
      <w:r w:rsidRPr="001776DA">
        <w:rPr>
          <w:rFonts w:ascii="Arial" w:hAnsi="Arial" w:cs="Arial"/>
        </w:rPr>
        <w:t>…….</w:t>
      </w:r>
      <w:proofErr w:type="gramEnd"/>
      <w:r w:rsidRPr="001776DA">
        <w:rPr>
          <w:rFonts w:ascii="Arial" w:hAnsi="Arial" w:cs="Arial"/>
        </w:rPr>
        <w:t>. e-mail ……………</w:t>
      </w:r>
      <w:proofErr w:type="gramStart"/>
      <w:r w:rsidRPr="001776DA">
        <w:rPr>
          <w:rFonts w:ascii="Arial" w:hAnsi="Arial" w:cs="Arial"/>
        </w:rPr>
        <w:t>…….</w:t>
      </w:r>
      <w:proofErr w:type="gramEnd"/>
      <w:r w:rsidRPr="001776DA">
        <w:rPr>
          <w:rFonts w:ascii="Arial" w:hAnsi="Arial" w:cs="Arial"/>
        </w:rPr>
        <w:t>;</w:t>
      </w:r>
    </w:p>
    <w:p w14:paraId="3E15D2EF" w14:textId="77777777" w:rsidR="008872C8" w:rsidRPr="001776DA" w:rsidRDefault="008872C8" w:rsidP="008872C8">
      <w:pPr>
        <w:pStyle w:val="Akapitzlist"/>
        <w:widowControl/>
        <w:numPr>
          <w:ilvl w:val="0"/>
          <w:numId w:val="107"/>
        </w:numPr>
        <w:adjustRightInd/>
        <w:spacing w:after="0" w:line="240" w:lineRule="auto"/>
        <w:textAlignment w:val="auto"/>
        <w:rPr>
          <w:rFonts w:ascii="Arial" w:hAnsi="Arial" w:cs="Arial"/>
        </w:rPr>
      </w:pPr>
      <w:r w:rsidRPr="001776DA">
        <w:rPr>
          <w:rFonts w:ascii="Arial" w:hAnsi="Arial" w:cs="Arial"/>
        </w:rPr>
        <w:t>kierownik robót teletechnicznej – …………</w:t>
      </w:r>
      <w:proofErr w:type="gramStart"/>
      <w:r w:rsidRPr="001776DA">
        <w:rPr>
          <w:rFonts w:ascii="Arial" w:hAnsi="Arial" w:cs="Arial"/>
        </w:rPr>
        <w:t>…….</w:t>
      </w:r>
      <w:proofErr w:type="gramEnd"/>
      <w:r w:rsidRPr="001776DA">
        <w:rPr>
          <w:rFonts w:ascii="Arial" w:hAnsi="Arial" w:cs="Arial"/>
        </w:rPr>
        <w:t>. tel. ……………</w:t>
      </w:r>
      <w:proofErr w:type="gramStart"/>
      <w:r w:rsidRPr="001776DA">
        <w:rPr>
          <w:rFonts w:ascii="Arial" w:hAnsi="Arial" w:cs="Arial"/>
        </w:rPr>
        <w:t>…….</w:t>
      </w:r>
      <w:proofErr w:type="gramEnd"/>
      <w:r w:rsidRPr="001776DA">
        <w:rPr>
          <w:rFonts w:ascii="Arial" w:hAnsi="Arial" w:cs="Arial"/>
        </w:rPr>
        <w:t>. e-mail ……………</w:t>
      </w:r>
      <w:proofErr w:type="gramStart"/>
      <w:r w:rsidRPr="001776DA">
        <w:rPr>
          <w:rFonts w:ascii="Arial" w:hAnsi="Arial" w:cs="Arial"/>
        </w:rPr>
        <w:t>…….</w:t>
      </w:r>
      <w:proofErr w:type="gramEnd"/>
      <w:r w:rsidRPr="001776DA">
        <w:rPr>
          <w:rFonts w:ascii="Arial" w:hAnsi="Arial" w:cs="Arial"/>
        </w:rPr>
        <w:t>;</w:t>
      </w:r>
    </w:p>
    <w:p w14:paraId="6649FEC7" w14:textId="77777777" w:rsidR="008872C8" w:rsidRPr="001776DA" w:rsidRDefault="008872C8" w:rsidP="008872C8">
      <w:pPr>
        <w:widowControl/>
        <w:numPr>
          <w:ilvl w:val="0"/>
          <w:numId w:val="86"/>
        </w:numPr>
        <w:adjustRightInd/>
        <w:spacing w:after="0" w:line="240" w:lineRule="auto"/>
        <w:textAlignment w:val="auto"/>
        <w:rPr>
          <w:rFonts w:ascii="Arial" w:hAnsi="Arial" w:cs="Arial"/>
        </w:rPr>
      </w:pPr>
      <w:r w:rsidRPr="001776DA">
        <w:rPr>
          <w:rFonts w:ascii="Arial" w:hAnsi="Arial" w:cs="Arial"/>
        </w:rPr>
        <w:t>korespondencja pomiędzy Zamawiającym a Wykonawcą będzie odbywała się pisemnie lub za pomocą poczty elektronicznej zgodnie z wyborem Zamawiającego, a w sprawach nie cierpiących zwłoki lub zagrożenia zdrowia lub życia także ustnie/telefonicznie, a następnie potwierdzone przez Zamawiającego w jednej z form określonych powyżej;</w:t>
      </w:r>
    </w:p>
    <w:p w14:paraId="3FC0096F" w14:textId="77777777" w:rsidR="008872C8" w:rsidRPr="001776DA" w:rsidRDefault="008872C8" w:rsidP="008872C8">
      <w:pPr>
        <w:widowControl/>
        <w:numPr>
          <w:ilvl w:val="0"/>
          <w:numId w:val="86"/>
        </w:numPr>
        <w:adjustRightInd/>
        <w:spacing w:after="0" w:line="240" w:lineRule="auto"/>
        <w:textAlignment w:val="auto"/>
        <w:rPr>
          <w:rFonts w:ascii="Arial" w:hAnsi="Arial" w:cs="Arial"/>
        </w:rPr>
      </w:pPr>
      <w:r w:rsidRPr="001776DA">
        <w:rPr>
          <w:rFonts w:ascii="Arial" w:hAnsi="Arial" w:cs="Arial"/>
        </w:rPr>
        <w:lastRenderedPageBreak/>
        <w:t xml:space="preserve">zmiana osób wskazanych w pkt. 1 – 2 nie stanowi zmiany umowy, ale wymaga każdorazowego pisemnego (przesłania za pomocą poczty elektronicznej) zawiadomienia przez Strony umowy o tym fakcie, najpóźniej w terminie 5 dni przed dokonaniem zmiany, przy czym, jeżeli zmiana dotyczy kierownika budowy z jednoczesnym doręczeniem </w:t>
      </w:r>
      <w:r w:rsidRPr="001776DA">
        <w:rPr>
          <w:rFonts w:ascii="Arial" w:hAnsi="Arial" w:cs="Arial"/>
          <w:bCs/>
        </w:rPr>
        <w:t>kserokopii uprawnień oraz kserokopii zaświadczeń o przynależności do właściwej izby samorządu zawodowego</w:t>
      </w:r>
      <w:bookmarkEnd w:id="121"/>
      <w:r w:rsidRPr="001776DA">
        <w:rPr>
          <w:rFonts w:ascii="Arial" w:hAnsi="Arial" w:cs="Arial"/>
          <w:bCs/>
        </w:rPr>
        <w:t>;</w:t>
      </w:r>
    </w:p>
    <w:p w14:paraId="4536CBCE" w14:textId="77777777" w:rsidR="008872C8" w:rsidRPr="001776DA" w:rsidRDefault="008872C8" w:rsidP="008872C8">
      <w:pPr>
        <w:widowControl/>
        <w:numPr>
          <w:ilvl w:val="0"/>
          <w:numId w:val="86"/>
        </w:numPr>
        <w:adjustRightInd/>
        <w:spacing w:after="0" w:line="240" w:lineRule="auto"/>
        <w:textAlignment w:val="auto"/>
        <w:rPr>
          <w:rFonts w:ascii="Arial" w:hAnsi="Arial" w:cs="Arial"/>
        </w:rPr>
      </w:pPr>
      <w:r w:rsidRPr="001776DA">
        <w:rPr>
          <w:rFonts w:ascii="Arial" w:hAnsi="Arial" w:cs="Arial"/>
        </w:rPr>
        <w:t>Wykonawca zapewni inspektorowi nadzoru swobodny dostęp do miejsc, gdzie wykonywane są prace objęte umową i dostarczy mu wszelkich informacji, których inspektor będzie wymagał;</w:t>
      </w:r>
    </w:p>
    <w:p w14:paraId="62356790" w14:textId="77777777" w:rsidR="008872C8" w:rsidRPr="001776DA" w:rsidRDefault="008872C8" w:rsidP="008872C8">
      <w:pPr>
        <w:widowControl/>
        <w:numPr>
          <w:ilvl w:val="0"/>
          <w:numId w:val="86"/>
        </w:numPr>
        <w:adjustRightInd/>
        <w:spacing w:after="0" w:line="240" w:lineRule="auto"/>
        <w:textAlignment w:val="auto"/>
        <w:rPr>
          <w:rFonts w:ascii="Arial" w:hAnsi="Arial" w:cs="Arial"/>
        </w:rPr>
      </w:pPr>
      <w:r w:rsidRPr="001776DA">
        <w:rPr>
          <w:rFonts w:ascii="Arial" w:hAnsi="Arial" w:cs="Arial"/>
        </w:rPr>
        <w:t>inspektor nadzoru ma prawo przekazać Wykonawcy dodatkowe rysunki i instrukcje konieczne dla zgodnego z umową wykonania robót lub usunięcia wad i usterek. Wykonawca ma obowiązek wykonywać roboty lub usuwać wady i usterki zgodnie z zaleceniami inspektora nadzoru z zastrzeżeniem ust. 7 poniżej;</w:t>
      </w:r>
    </w:p>
    <w:p w14:paraId="35D2F553" w14:textId="77777777" w:rsidR="008872C8" w:rsidRPr="001776DA" w:rsidRDefault="008872C8" w:rsidP="008872C8">
      <w:pPr>
        <w:widowControl/>
        <w:numPr>
          <w:ilvl w:val="0"/>
          <w:numId w:val="86"/>
        </w:numPr>
        <w:adjustRightInd/>
        <w:spacing w:after="0" w:line="240" w:lineRule="auto"/>
        <w:textAlignment w:val="auto"/>
        <w:rPr>
          <w:rFonts w:ascii="Arial" w:hAnsi="Arial" w:cs="Arial"/>
        </w:rPr>
      </w:pPr>
      <w:r w:rsidRPr="001776DA">
        <w:rPr>
          <w:rFonts w:ascii="Arial" w:hAnsi="Arial" w:cs="Arial"/>
          <w:lang w:eastAsia="pl-PL"/>
        </w:rPr>
        <w:t>inspektor nadzoru nie ma prawa do zaciągania zobowiązań finansowych w imieniu Zamawiającego;</w:t>
      </w:r>
    </w:p>
    <w:p w14:paraId="791A4E36" w14:textId="77777777" w:rsidR="008872C8" w:rsidRPr="001776DA" w:rsidRDefault="008872C8" w:rsidP="008872C8">
      <w:pPr>
        <w:widowControl/>
        <w:numPr>
          <w:ilvl w:val="0"/>
          <w:numId w:val="86"/>
        </w:numPr>
        <w:adjustRightInd/>
        <w:spacing w:after="0" w:line="240" w:lineRule="auto"/>
        <w:textAlignment w:val="auto"/>
        <w:rPr>
          <w:rFonts w:ascii="Arial" w:hAnsi="Arial" w:cs="Arial"/>
        </w:rPr>
      </w:pPr>
      <w:r w:rsidRPr="001776DA">
        <w:rPr>
          <w:rFonts w:ascii="Arial" w:hAnsi="Arial" w:cs="Arial"/>
          <w:lang w:eastAsia="pl-PL"/>
        </w:rPr>
        <w:t>kierownik budowy jest upoważniony do przejęcia terenu budowy i odbioru dokumentacji, o której mowa w § 6;</w:t>
      </w:r>
    </w:p>
    <w:p w14:paraId="01375E63" w14:textId="77777777" w:rsidR="008872C8" w:rsidRPr="001776DA" w:rsidRDefault="008872C8" w:rsidP="008872C8">
      <w:pPr>
        <w:widowControl/>
        <w:numPr>
          <w:ilvl w:val="0"/>
          <w:numId w:val="86"/>
        </w:numPr>
        <w:adjustRightInd/>
        <w:spacing w:after="0" w:line="240" w:lineRule="auto"/>
        <w:textAlignment w:val="auto"/>
        <w:rPr>
          <w:rFonts w:ascii="Arial" w:hAnsi="Arial" w:cs="Arial"/>
        </w:rPr>
      </w:pPr>
      <w:r w:rsidRPr="001776DA">
        <w:rPr>
          <w:rFonts w:ascii="Arial" w:hAnsi="Arial" w:cs="Arial"/>
          <w:lang w:eastAsia="pl-PL"/>
        </w:rPr>
        <w:t>wymagana jest obecność kierownika budowy na terenie budowy podczas wszystkich odbiorów częściowych i końcowych oraz na cotygodniowych naradach koordynacyjnych;</w:t>
      </w:r>
    </w:p>
    <w:p w14:paraId="442CBDAD" w14:textId="77777777" w:rsidR="008872C8" w:rsidRPr="001776DA" w:rsidRDefault="008872C8" w:rsidP="008872C8">
      <w:pPr>
        <w:widowControl/>
        <w:numPr>
          <w:ilvl w:val="0"/>
          <w:numId w:val="86"/>
        </w:numPr>
        <w:adjustRightInd/>
        <w:spacing w:after="0" w:line="240" w:lineRule="auto"/>
        <w:textAlignment w:val="auto"/>
        <w:rPr>
          <w:rFonts w:ascii="Arial" w:hAnsi="Arial" w:cs="Arial"/>
        </w:rPr>
      </w:pPr>
      <w:r w:rsidRPr="001776DA">
        <w:rPr>
          <w:rFonts w:ascii="Arial" w:hAnsi="Arial" w:cs="Arial"/>
          <w:lang w:eastAsia="pl-PL"/>
        </w:rPr>
        <w:t>wymagana jest stała obecność na budowie kierowników robót poszczególnych branż, podczas wszystkich odbiorów częściowych i końcowych oraz na cotygodniowych naradach koordynacyjnych w czasie prowadzenia robót w danej branży;</w:t>
      </w:r>
    </w:p>
    <w:p w14:paraId="03757B28" w14:textId="77777777" w:rsidR="008872C8" w:rsidRPr="001776DA" w:rsidRDefault="008872C8" w:rsidP="008872C8">
      <w:pPr>
        <w:widowControl/>
        <w:numPr>
          <w:ilvl w:val="0"/>
          <w:numId w:val="86"/>
        </w:numPr>
        <w:adjustRightInd/>
        <w:spacing w:after="0" w:line="240" w:lineRule="auto"/>
        <w:textAlignment w:val="auto"/>
        <w:rPr>
          <w:rFonts w:ascii="Arial" w:hAnsi="Arial" w:cs="Arial"/>
        </w:rPr>
      </w:pPr>
      <w:r w:rsidRPr="001776DA">
        <w:rPr>
          <w:rFonts w:ascii="Arial" w:hAnsi="Arial" w:cs="Arial"/>
        </w:rPr>
        <w:t>w</w:t>
      </w:r>
      <w:r w:rsidRPr="001776DA">
        <w:rPr>
          <w:rFonts w:ascii="Arial" w:hAnsi="Arial" w:cs="Arial"/>
          <w:lang w:eastAsia="pl-PL"/>
        </w:rPr>
        <w:t xml:space="preserve"> przypadku zmiany na stanowisku kierownika budowy i kierownika robót poszczególnych branż Zamawiający zostanie powiadomiony o planowanej zmianie pisemnie nie później niż w terminie 5 dni przed planowaną zmianą;</w:t>
      </w:r>
    </w:p>
    <w:p w14:paraId="4D025C49" w14:textId="77777777" w:rsidR="008872C8" w:rsidRPr="001776DA" w:rsidRDefault="008872C8" w:rsidP="008872C8">
      <w:pPr>
        <w:widowControl/>
        <w:numPr>
          <w:ilvl w:val="0"/>
          <w:numId w:val="86"/>
        </w:numPr>
        <w:adjustRightInd/>
        <w:spacing w:after="0" w:line="240" w:lineRule="auto"/>
        <w:textAlignment w:val="auto"/>
        <w:rPr>
          <w:rFonts w:ascii="Arial" w:hAnsi="Arial" w:cs="Arial"/>
        </w:rPr>
      </w:pPr>
      <w:r w:rsidRPr="001776DA">
        <w:rPr>
          <w:rFonts w:ascii="Arial" w:hAnsi="Arial" w:cs="Arial"/>
        </w:rPr>
        <w:t>z</w:t>
      </w:r>
      <w:r w:rsidRPr="001776DA">
        <w:rPr>
          <w:rFonts w:ascii="Arial" w:hAnsi="Arial" w:cs="Arial"/>
          <w:lang w:eastAsia="pl-PL"/>
        </w:rPr>
        <w:t>aproponowany przez Wykonawcę kierownik budowy lub kierownik robót musi posiadać stosowne uprawnienia umożliwiające kierowanie robotami budowlanymi w zakresie przedmiotu umowy – co najmniej wskazane w warunku udziału w postępowaniu;</w:t>
      </w:r>
    </w:p>
    <w:p w14:paraId="6E9B438B" w14:textId="77777777" w:rsidR="008872C8" w:rsidRPr="001776DA" w:rsidRDefault="008872C8" w:rsidP="008872C8">
      <w:pPr>
        <w:widowControl/>
        <w:numPr>
          <w:ilvl w:val="0"/>
          <w:numId w:val="86"/>
        </w:numPr>
        <w:adjustRightInd/>
        <w:spacing w:after="0" w:line="240" w:lineRule="auto"/>
        <w:textAlignment w:val="auto"/>
        <w:rPr>
          <w:rFonts w:ascii="Arial" w:hAnsi="Arial" w:cs="Arial"/>
        </w:rPr>
      </w:pPr>
      <w:r w:rsidRPr="001776DA">
        <w:rPr>
          <w:rFonts w:ascii="Arial" w:hAnsi="Arial" w:cs="Arial"/>
          <w:lang w:eastAsia="pl-PL"/>
        </w:rPr>
        <w:t>Wykonawca musi uzyskać zgodę Zamawiającego na zmianę na stanowisku kierownika budowy i kierownika robót;</w:t>
      </w:r>
    </w:p>
    <w:p w14:paraId="557B2255" w14:textId="77777777" w:rsidR="008872C8" w:rsidRPr="001776DA" w:rsidRDefault="008872C8" w:rsidP="008872C8">
      <w:pPr>
        <w:widowControl/>
        <w:numPr>
          <w:ilvl w:val="0"/>
          <w:numId w:val="86"/>
        </w:numPr>
        <w:adjustRightInd/>
        <w:spacing w:after="0" w:line="240" w:lineRule="auto"/>
        <w:textAlignment w:val="auto"/>
        <w:rPr>
          <w:rFonts w:ascii="Arial" w:hAnsi="Arial" w:cs="Arial"/>
        </w:rPr>
      </w:pPr>
      <w:r w:rsidRPr="001776DA">
        <w:rPr>
          <w:rFonts w:ascii="Arial" w:hAnsi="Arial" w:cs="Arial"/>
          <w:lang w:eastAsia="pl-PL"/>
        </w:rPr>
        <w:t>Zamawiającemu przysługuje prawo żądania zmiany kierownika budowy i kierownika robót w przypadku, gdy nie będzie on właściwie wypełniał swoich obowiązków;</w:t>
      </w:r>
    </w:p>
    <w:p w14:paraId="6FE0F403" w14:textId="77777777" w:rsidR="008872C8" w:rsidRPr="001776DA" w:rsidRDefault="008872C8" w:rsidP="008872C8">
      <w:pPr>
        <w:widowControl/>
        <w:numPr>
          <w:ilvl w:val="0"/>
          <w:numId w:val="86"/>
        </w:numPr>
        <w:adjustRightInd/>
        <w:spacing w:after="0" w:line="240" w:lineRule="auto"/>
        <w:textAlignment w:val="auto"/>
        <w:rPr>
          <w:rFonts w:ascii="Arial" w:hAnsi="Arial" w:cs="Arial"/>
        </w:rPr>
      </w:pPr>
      <w:r w:rsidRPr="001776DA">
        <w:rPr>
          <w:rFonts w:ascii="Arial" w:hAnsi="Arial" w:cs="Arial"/>
        </w:rPr>
        <w:t>w</w:t>
      </w:r>
      <w:r w:rsidRPr="001776DA">
        <w:rPr>
          <w:rFonts w:ascii="Arial" w:hAnsi="Arial" w:cs="Arial"/>
          <w:lang w:eastAsia="pl-PL"/>
        </w:rPr>
        <w:t xml:space="preserve"> przypadku wpłynięcia żądania, o którym mowa w ust. 14 lub braku zgody, o której mowa w ust. 13 Wykonawca w ciągu 5 dni jest zobowiązany przedstawić nowego kierownika budowy i kierownika robót;</w:t>
      </w:r>
    </w:p>
    <w:p w14:paraId="23FE0ED4" w14:textId="77777777" w:rsidR="008872C8" w:rsidRPr="001776DA" w:rsidRDefault="008872C8" w:rsidP="008872C8">
      <w:pPr>
        <w:pStyle w:val="Bezodstpw"/>
        <w:widowControl/>
        <w:numPr>
          <w:ilvl w:val="0"/>
          <w:numId w:val="129"/>
        </w:numPr>
        <w:adjustRightInd/>
        <w:textAlignment w:val="auto"/>
        <w:rPr>
          <w:rFonts w:ascii="Arial" w:hAnsi="Arial" w:cs="Arial"/>
        </w:rPr>
      </w:pPr>
      <w:r w:rsidRPr="001776DA">
        <w:rPr>
          <w:rFonts w:ascii="Arial" w:hAnsi="Arial" w:cs="Arial"/>
        </w:rPr>
        <w:t xml:space="preserve">Wykonawca zobowiązuje się do umożliwienia wstępu na teren budowy umocowanym przedstawicielom Zamawiającego, przedstawicielom poszczególnych zarządców dróg, pracownikom organów inspekcji nadzoru budowlanego, do których należy wykonywanie zadań określonych ustawą Prawo budowlane oraz do udostępniania im danych informacji wymaganych przepisami tej Ustawy. </w:t>
      </w:r>
    </w:p>
    <w:p w14:paraId="648B98AE" w14:textId="77777777" w:rsidR="008872C8" w:rsidRPr="001776DA" w:rsidRDefault="008872C8" w:rsidP="008872C8">
      <w:pPr>
        <w:spacing w:after="0" w:line="240" w:lineRule="auto"/>
        <w:jc w:val="center"/>
        <w:rPr>
          <w:rFonts w:ascii="Arial" w:hAnsi="Arial" w:cs="Arial"/>
        </w:rPr>
      </w:pPr>
      <w:r w:rsidRPr="001776DA">
        <w:rPr>
          <w:rFonts w:ascii="Arial" w:hAnsi="Arial" w:cs="Arial"/>
        </w:rPr>
        <w:t>§ 2</w:t>
      </w:r>
    </w:p>
    <w:p w14:paraId="5A6D37DB" w14:textId="77777777" w:rsidR="008872C8" w:rsidRPr="001776DA" w:rsidRDefault="008872C8" w:rsidP="008872C8">
      <w:pPr>
        <w:widowControl/>
        <w:adjustRightInd/>
        <w:spacing w:after="0" w:line="240" w:lineRule="auto"/>
        <w:textAlignment w:val="auto"/>
        <w:rPr>
          <w:rFonts w:ascii="Arial" w:hAnsi="Arial" w:cs="Arial"/>
        </w:rPr>
      </w:pPr>
      <w:r w:rsidRPr="001776DA">
        <w:rPr>
          <w:rFonts w:ascii="Arial" w:hAnsi="Arial" w:cs="Arial"/>
        </w:rPr>
        <w:t>Terminy wykonania przedmiotu umowy:</w:t>
      </w:r>
    </w:p>
    <w:p w14:paraId="2B04B4EF" w14:textId="77777777" w:rsidR="008872C8" w:rsidRPr="001776DA" w:rsidRDefault="008872C8" w:rsidP="005F402D">
      <w:pPr>
        <w:pStyle w:val="Bezodstpw"/>
        <w:widowControl/>
        <w:numPr>
          <w:ilvl w:val="0"/>
          <w:numId w:val="128"/>
        </w:numPr>
        <w:adjustRightInd/>
        <w:textAlignment w:val="auto"/>
        <w:rPr>
          <w:rFonts w:ascii="Arial" w:hAnsi="Arial" w:cs="Arial"/>
        </w:rPr>
      </w:pPr>
      <w:r w:rsidRPr="001776DA">
        <w:rPr>
          <w:rFonts w:ascii="Arial" w:hAnsi="Arial" w:cs="Arial"/>
        </w:rPr>
        <w:t>przedstawienie Zamawiającemu do akceptacji harmonogramu – w terminie 15 dni od daty zawarcia umowy;</w:t>
      </w:r>
    </w:p>
    <w:p w14:paraId="6E9E0FA3" w14:textId="77777777" w:rsidR="008872C8" w:rsidRPr="001776DA" w:rsidRDefault="008872C8" w:rsidP="005F402D">
      <w:pPr>
        <w:pStyle w:val="Bezodstpw"/>
        <w:widowControl/>
        <w:numPr>
          <w:ilvl w:val="0"/>
          <w:numId w:val="128"/>
        </w:numPr>
        <w:adjustRightInd/>
        <w:textAlignment w:val="auto"/>
        <w:rPr>
          <w:rFonts w:ascii="Arial" w:hAnsi="Arial" w:cs="Arial"/>
        </w:rPr>
      </w:pPr>
      <w:r w:rsidRPr="001776DA">
        <w:rPr>
          <w:rFonts w:ascii="Arial" w:hAnsi="Arial" w:cs="Arial"/>
        </w:rPr>
        <w:t>sporządzenie i dostarczenie Zamawiającemu do akceptacji projektu czasowej organizacji ruchu na czas prowadzenia robót – w terminie 15 dni od daty zawarcia umowy;</w:t>
      </w:r>
    </w:p>
    <w:p w14:paraId="40CABFC0" w14:textId="77777777" w:rsidR="008872C8" w:rsidRPr="001776DA" w:rsidRDefault="008872C8" w:rsidP="005F402D">
      <w:pPr>
        <w:pStyle w:val="Bezodstpw"/>
        <w:widowControl/>
        <w:numPr>
          <w:ilvl w:val="0"/>
          <w:numId w:val="128"/>
        </w:numPr>
        <w:adjustRightInd/>
        <w:textAlignment w:val="auto"/>
        <w:rPr>
          <w:rFonts w:ascii="Arial" w:hAnsi="Arial" w:cs="Arial"/>
        </w:rPr>
      </w:pPr>
      <w:r w:rsidRPr="001776DA">
        <w:rPr>
          <w:rFonts w:ascii="Arial" w:hAnsi="Arial" w:cs="Arial"/>
        </w:rPr>
        <w:t>uzgodnienie projektu czasowej organizacji ruchu na czas prowadzenia robót z odpowiednimi podmiotami – w terminie 60 dni od daty zawarcia umowy;</w:t>
      </w:r>
    </w:p>
    <w:p w14:paraId="3D2AF301" w14:textId="77777777" w:rsidR="008872C8" w:rsidRPr="001776DA" w:rsidRDefault="008872C8" w:rsidP="005F402D">
      <w:pPr>
        <w:widowControl/>
        <w:numPr>
          <w:ilvl w:val="0"/>
          <w:numId w:val="128"/>
        </w:numPr>
        <w:adjustRightInd/>
        <w:spacing w:after="0" w:line="240" w:lineRule="auto"/>
        <w:textAlignment w:val="auto"/>
        <w:rPr>
          <w:rFonts w:ascii="Arial" w:hAnsi="Arial" w:cs="Arial"/>
        </w:rPr>
      </w:pPr>
      <w:r w:rsidRPr="001776DA">
        <w:rPr>
          <w:rFonts w:ascii="Arial" w:hAnsi="Arial" w:cs="Arial"/>
        </w:rPr>
        <w:t>wykonanie wszystkich robót będących przedmiotem umowy w zakresie robót budowlanych, przekazanie dokumentacji powykonawczej Zamawiającemu i właścicielem sieci zgodnie z warunkami, przedstawienie szkiców geodezyjnych wraz z potwierdzeniem zgłoszenia złożenia inwentaryzacji geodezyjnej do kartowania w składnicy map – do dnia 15 grudnia 2020 r.;</w:t>
      </w:r>
    </w:p>
    <w:p w14:paraId="33B9476E" w14:textId="77777777" w:rsidR="008872C8" w:rsidRPr="001776DA" w:rsidRDefault="008872C8" w:rsidP="005F402D">
      <w:pPr>
        <w:widowControl/>
        <w:numPr>
          <w:ilvl w:val="0"/>
          <w:numId w:val="128"/>
        </w:numPr>
        <w:adjustRightInd/>
        <w:spacing w:after="0" w:line="240" w:lineRule="auto"/>
        <w:textAlignment w:val="auto"/>
        <w:rPr>
          <w:rFonts w:ascii="Arial" w:hAnsi="Arial" w:cs="Arial"/>
        </w:rPr>
      </w:pPr>
      <w:r w:rsidRPr="001776DA">
        <w:rPr>
          <w:rFonts w:ascii="Arial" w:hAnsi="Arial" w:cs="Arial"/>
        </w:rPr>
        <w:t>dostarczenie inwentaryzacji geodezyjnej – do dnia 29 stycznia 2021 r.;</w:t>
      </w:r>
    </w:p>
    <w:p w14:paraId="65F6072C" w14:textId="77777777" w:rsidR="00805B98" w:rsidRPr="001776DA" w:rsidRDefault="008872C8" w:rsidP="00CD48AF">
      <w:pPr>
        <w:widowControl/>
        <w:numPr>
          <w:ilvl w:val="0"/>
          <w:numId w:val="128"/>
        </w:numPr>
        <w:adjustRightInd/>
        <w:spacing w:after="0" w:line="240" w:lineRule="auto"/>
        <w:textAlignment w:val="auto"/>
        <w:rPr>
          <w:rFonts w:ascii="Arial" w:hAnsi="Arial" w:cs="Arial"/>
        </w:rPr>
      </w:pPr>
      <w:r w:rsidRPr="001776DA">
        <w:rPr>
          <w:rFonts w:ascii="Arial" w:hAnsi="Arial" w:cs="Arial"/>
        </w:rPr>
        <w:t>złożenie w imieniu Zamawiającego zawiadomienia o zakończeniu budowy i zamiarze przystąpienia do użytkowania drogi i uzyskanie klauzuli o niewniesieniu sprzeciwu przez właściwego Powiatowego Inspektora Nadzoru Budowlanego – do dnia 25 lutego 2021 r.</w:t>
      </w:r>
    </w:p>
    <w:p w14:paraId="2A7E1660" w14:textId="77777777" w:rsidR="008872C8" w:rsidRPr="001776DA" w:rsidRDefault="008872C8" w:rsidP="008872C8">
      <w:pPr>
        <w:pStyle w:val="Bezodstpw"/>
        <w:jc w:val="center"/>
        <w:rPr>
          <w:rFonts w:ascii="Arial" w:hAnsi="Arial" w:cs="Arial"/>
        </w:rPr>
      </w:pPr>
      <w:r w:rsidRPr="001776DA">
        <w:rPr>
          <w:rFonts w:ascii="Arial" w:hAnsi="Arial" w:cs="Arial"/>
        </w:rPr>
        <w:t>§ 3</w:t>
      </w:r>
    </w:p>
    <w:p w14:paraId="422D3039" w14:textId="77777777" w:rsidR="008872C8" w:rsidRPr="001776DA" w:rsidRDefault="008872C8" w:rsidP="008872C8">
      <w:pPr>
        <w:pStyle w:val="Bezodstpw"/>
        <w:widowControl/>
        <w:numPr>
          <w:ilvl w:val="0"/>
          <w:numId w:val="94"/>
        </w:numPr>
        <w:adjustRightInd/>
        <w:textAlignment w:val="auto"/>
        <w:rPr>
          <w:rFonts w:ascii="Arial" w:hAnsi="Arial" w:cs="Arial"/>
        </w:rPr>
      </w:pPr>
      <w:r w:rsidRPr="001776DA">
        <w:rPr>
          <w:rFonts w:ascii="Arial" w:hAnsi="Arial" w:cs="Arial"/>
        </w:rPr>
        <w:t>Obowiązującą formą wynagrodzenia zgodnie ze Specyfikacją Istotnych Warunków Zamówienia oraz ofertą Wykonawcy jest wynagrodzenie ryczałtowe za wykonanie przedmiotu umowy, które określa się kwotą:</w:t>
      </w:r>
    </w:p>
    <w:p w14:paraId="5A9FE242" w14:textId="77777777" w:rsidR="008872C8" w:rsidRPr="001776DA" w:rsidRDefault="008872C8" w:rsidP="008872C8">
      <w:pPr>
        <w:pStyle w:val="Bezodstpw"/>
        <w:ind w:left="360"/>
        <w:rPr>
          <w:rFonts w:ascii="Arial" w:hAnsi="Arial" w:cs="Arial"/>
        </w:rPr>
      </w:pPr>
      <w:r w:rsidRPr="001776DA">
        <w:rPr>
          <w:rFonts w:ascii="Arial" w:hAnsi="Arial" w:cs="Arial"/>
          <w:bCs/>
        </w:rPr>
        <w:lastRenderedPageBreak/>
        <w:t>Cena ofertowa</w:t>
      </w:r>
      <w:r w:rsidRPr="001776DA">
        <w:rPr>
          <w:rFonts w:ascii="Arial" w:hAnsi="Arial" w:cs="Arial"/>
          <w:b/>
        </w:rPr>
        <w:t xml:space="preserve"> </w:t>
      </w:r>
      <w:r w:rsidRPr="001776DA">
        <w:rPr>
          <w:rFonts w:ascii="Arial" w:hAnsi="Arial" w:cs="Arial"/>
        </w:rPr>
        <w:t>………………… zł brutto (słownie: ……………………</w:t>
      </w:r>
      <w:proofErr w:type="gramStart"/>
      <w:r w:rsidRPr="001776DA">
        <w:rPr>
          <w:rFonts w:ascii="Arial" w:hAnsi="Arial" w:cs="Arial"/>
        </w:rPr>
        <w:t>…….</w:t>
      </w:r>
      <w:proofErr w:type="gramEnd"/>
      <w:r w:rsidRPr="001776DA">
        <w:rPr>
          <w:rFonts w:ascii="Arial" w:hAnsi="Arial" w:cs="Arial"/>
        </w:rPr>
        <w:t>.) w tym netto ……………………… zł (słownie: ……………………………… zł) + podatek VAT 23% w wysokości ………………………. zł (słownie</w:t>
      </w:r>
      <w:r w:rsidR="002F6BCC" w:rsidRPr="001776DA">
        <w:rPr>
          <w:rFonts w:ascii="Arial" w:hAnsi="Arial" w:cs="Arial"/>
        </w:rPr>
        <w:t>: …………………………………………………………………………)</w:t>
      </w:r>
    </w:p>
    <w:p w14:paraId="42B7D8DD" w14:textId="77777777" w:rsidR="002F6BCC" w:rsidRPr="00CE4FBF" w:rsidRDefault="002F6BCC" w:rsidP="002F6BCC">
      <w:pPr>
        <w:spacing w:after="0" w:line="240" w:lineRule="auto"/>
        <w:ind w:left="360"/>
        <w:rPr>
          <w:rFonts w:ascii="Arial" w:hAnsi="Arial" w:cs="Arial"/>
        </w:rPr>
      </w:pPr>
      <w:r w:rsidRPr="00CE4FBF">
        <w:rPr>
          <w:rFonts w:ascii="Arial" w:hAnsi="Arial" w:cs="Arial"/>
        </w:rPr>
        <w:t>w tym:</w:t>
      </w:r>
    </w:p>
    <w:p w14:paraId="22077CCA" w14:textId="77777777" w:rsidR="002F6BCC" w:rsidRPr="00CE4FBF" w:rsidRDefault="002F6BCC" w:rsidP="002F6BCC">
      <w:pPr>
        <w:pStyle w:val="Akapitzlist"/>
        <w:numPr>
          <w:ilvl w:val="0"/>
          <w:numId w:val="156"/>
        </w:numPr>
        <w:spacing w:after="0" w:line="240" w:lineRule="auto"/>
        <w:rPr>
          <w:rFonts w:ascii="Arial" w:hAnsi="Arial" w:cs="Arial"/>
        </w:rPr>
      </w:pPr>
      <w:r w:rsidRPr="00CE4FBF">
        <w:rPr>
          <w:rFonts w:ascii="Arial" w:hAnsi="Arial" w:cs="Arial"/>
        </w:rPr>
        <w:t>za prace na rzecz Gminy Stare Babice</w:t>
      </w:r>
    </w:p>
    <w:p w14:paraId="144B1772" w14:textId="77777777" w:rsidR="002F6BCC" w:rsidRPr="00CE4FBF" w:rsidRDefault="002F6BCC" w:rsidP="002F6BCC">
      <w:pPr>
        <w:pStyle w:val="Akapitzlist"/>
        <w:spacing w:after="0" w:line="240" w:lineRule="auto"/>
        <w:rPr>
          <w:rFonts w:ascii="Arial" w:hAnsi="Arial" w:cs="Arial"/>
        </w:rPr>
      </w:pPr>
      <w:r w:rsidRPr="00CE4FBF">
        <w:rPr>
          <w:rFonts w:ascii="Arial" w:hAnsi="Arial" w:cs="Arial"/>
          <w:bCs/>
        </w:rPr>
        <w:t>Cena ofertowa</w:t>
      </w:r>
      <w:r w:rsidRPr="00CE4FBF">
        <w:rPr>
          <w:rFonts w:ascii="Arial" w:hAnsi="Arial" w:cs="Arial"/>
          <w:b/>
        </w:rPr>
        <w:t xml:space="preserve"> </w:t>
      </w:r>
      <w:r w:rsidRPr="00CE4FBF">
        <w:rPr>
          <w:rFonts w:ascii="Arial" w:hAnsi="Arial" w:cs="Arial"/>
        </w:rPr>
        <w:t>………………… zł brutto (słownie: ……………………</w:t>
      </w:r>
      <w:proofErr w:type="gramStart"/>
      <w:r w:rsidRPr="00CE4FBF">
        <w:rPr>
          <w:rFonts w:ascii="Arial" w:hAnsi="Arial" w:cs="Arial"/>
        </w:rPr>
        <w:t>…….</w:t>
      </w:r>
      <w:proofErr w:type="gramEnd"/>
      <w:r w:rsidRPr="00CE4FBF">
        <w:rPr>
          <w:rFonts w:ascii="Arial" w:hAnsi="Arial" w:cs="Arial"/>
        </w:rPr>
        <w:t>.) w tym netto ……………………… zł (słownie: ……………………………… zł) + podatek VAT 23% w wysokości ………………………. zł (słownie: …………………………………………………………………………)</w:t>
      </w:r>
    </w:p>
    <w:p w14:paraId="1FCF1D86" w14:textId="77777777" w:rsidR="002F6BCC" w:rsidRPr="00CE4FBF" w:rsidRDefault="002F6BCC" w:rsidP="002F6BCC">
      <w:pPr>
        <w:pStyle w:val="Akapitzlist"/>
        <w:numPr>
          <w:ilvl w:val="0"/>
          <w:numId w:val="156"/>
        </w:numPr>
        <w:spacing w:after="0" w:line="240" w:lineRule="auto"/>
        <w:rPr>
          <w:rFonts w:ascii="Arial" w:hAnsi="Arial" w:cs="Arial"/>
        </w:rPr>
      </w:pPr>
      <w:r w:rsidRPr="00CE4FBF">
        <w:rPr>
          <w:rFonts w:ascii="Arial" w:hAnsi="Arial" w:cs="Arial"/>
        </w:rPr>
        <w:t>za prace na rzecz Mazowieckiego Zarządu Dróg Wojewódzkich</w:t>
      </w:r>
    </w:p>
    <w:p w14:paraId="67AC5E7E" w14:textId="77777777" w:rsidR="002F6BCC" w:rsidRPr="00CE4FBF" w:rsidRDefault="002F6BCC" w:rsidP="002F6BCC">
      <w:pPr>
        <w:spacing w:after="0" w:line="240" w:lineRule="auto"/>
        <w:ind w:left="360"/>
        <w:rPr>
          <w:rFonts w:ascii="Arial" w:hAnsi="Arial" w:cs="Arial"/>
        </w:rPr>
      </w:pPr>
      <w:r w:rsidRPr="00CE4FBF">
        <w:rPr>
          <w:rFonts w:ascii="Arial" w:hAnsi="Arial" w:cs="Arial"/>
          <w:bCs/>
        </w:rPr>
        <w:t>Cena ofertowa</w:t>
      </w:r>
      <w:r w:rsidRPr="00CE4FBF">
        <w:rPr>
          <w:rFonts w:ascii="Arial" w:hAnsi="Arial" w:cs="Arial"/>
          <w:b/>
        </w:rPr>
        <w:t xml:space="preserve"> </w:t>
      </w:r>
      <w:r w:rsidRPr="00CE4FBF">
        <w:rPr>
          <w:rFonts w:ascii="Arial" w:hAnsi="Arial" w:cs="Arial"/>
        </w:rPr>
        <w:t>………………… zł brutto (słownie: ……………………</w:t>
      </w:r>
      <w:proofErr w:type="gramStart"/>
      <w:r w:rsidRPr="00CE4FBF">
        <w:rPr>
          <w:rFonts w:ascii="Arial" w:hAnsi="Arial" w:cs="Arial"/>
        </w:rPr>
        <w:t>…….</w:t>
      </w:r>
      <w:proofErr w:type="gramEnd"/>
      <w:r w:rsidRPr="00CE4FBF">
        <w:rPr>
          <w:rFonts w:ascii="Arial" w:hAnsi="Arial" w:cs="Arial"/>
        </w:rPr>
        <w:t>.) w tym netto ……………………… zł (słownie: ……………………………… zł) + podatek VAT 23% w wysokości ………………………. zł (słownie: …………………………………………………………………………)</w:t>
      </w:r>
    </w:p>
    <w:p w14:paraId="5AB1E62F" w14:textId="77777777" w:rsidR="008872C8" w:rsidRPr="001776DA" w:rsidRDefault="008872C8" w:rsidP="008872C8">
      <w:pPr>
        <w:pStyle w:val="Bezodstpw"/>
        <w:widowControl/>
        <w:numPr>
          <w:ilvl w:val="0"/>
          <w:numId w:val="94"/>
        </w:numPr>
        <w:adjustRightInd/>
        <w:textAlignment w:val="auto"/>
        <w:rPr>
          <w:rFonts w:ascii="Arial" w:hAnsi="Arial" w:cs="Arial"/>
        </w:rPr>
      </w:pPr>
      <w:r w:rsidRPr="001776DA">
        <w:rPr>
          <w:rFonts w:ascii="Arial" w:hAnsi="Arial" w:cs="Arial"/>
        </w:rPr>
        <w:t xml:space="preserve">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obsługą geodezyjną, opłatami za zajęcie pasa drogowego, uzyskaniem wymaganych zezwoleń oraz z wszystkimi innymi usługami i robotami koniecznymi do prawidłowego wykonania przedmiotu umowy określonymi w dokumentacji projektowej, przedmiarze robót, specyfikacjach technicznych oraz decyzjach i uzgodnieniach dotyczących przedmiotu umowy a także koszty usunięcia kolizji z infrastrukturą podziemną uwidocznioną w dokumentacji i wykonaną zgodnie z obowiązującymi obecnie i w przeszłości warunkami technicznymi. Wynagrodzenie wyczerpuje wszelkie należności Wykonawcy wobec Zamawiającego związane z realizacją umowy. </w:t>
      </w:r>
    </w:p>
    <w:p w14:paraId="75D86DD1" w14:textId="77777777" w:rsidR="008872C8" w:rsidRPr="001776DA" w:rsidRDefault="008872C8" w:rsidP="008872C8">
      <w:pPr>
        <w:pStyle w:val="Bezodstpw"/>
        <w:widowControl/>
        <w:numPr>
          <w:ilvl w:val="0"/>
          <w:numId w:val="94"/>
        </w:numPr>
        <w:adjustRightInd/>
        <w:textAlignment w:val="auto"/>
        <w:rPr>
          <w:rFonts w:ascii="Arial" w:hAnsi="Arial" w:cs="Arial"/>
        </w:rPr>
      </w:pPr>
      <w:r w:rsidRPr="001776DA">
        <w:rPr>
          <w:rFonts w:ascii="Arial" w:hAnsi="Arial" w:cs="Arial"/>
        </w:rPr>
        <w:t>Nieuwzględnienie przez Wykonawcę jakichkolwiek kosztów prac na etapie przygotowania oferty nie może stanowić podstawy roszczeń Wykonawcy w stosunku do Zamawiającego zarówno w trakcie realizacji niniejszej umowy, jak też po jej wykonaniu.</w:t>
      </w:r>
    </w:p>
    <w:p w14:paraId="0AF9D57A" w14:textId="77777777" w:rsidR="008872C8" w:rsidRPr="001776DA" w:rsidRDefault="008872C8" w:rsidP="008872C8">
      <w:pPr>
        <w:numPr>
          <w:ilvl w:val="0"/>
          <w:numId w:val="94"/>
        </w:numPr>
        <w:spacing w:after="0" w:line="240" w:lineRule="auto"/>
        <w:rPr>
          <w:rFonts w:ascii="Arial" w:hAnsi="Arial" w:cs="Arial"/>
        </w:rPr>
      </w:pPr>
      <w:r w:rsidRPr="001776DA">
        <w:rPr>
          <w:rFonts w:ascii="Arial" w:hAnsi="Arial" w:cs="Arial"/>
        </w:rPr>
        <w:t>Gmina Stare Babice i Mazowiecki Zarząd Dróg Wojewódzkich w Warszawie odpowiadają względem Wykonawcy za zobowiązania wynikające z umowy, w tym płatności na rzecz Wykonawcy proporcjonalnie, odpowiednio do wysokości wydatków na realizację przedmiotu umowy zgodnie z Załącznikiem nr 1 do Umowy – Tabela elementów scalonych.</w:t>
      </w:r>
    </w:p>
    <w:p w14:paraId="2D7F6830" w14:textId="77777777" w:rsidR="008872C8" w:rsidRPr="001776DA" w:rsidRDefault="008872C8" w:rsidP="008872C8">
      <w:pPr>
        <w:numPr>
          <w:ilvl w:val="0"/>
          <w:numId w:val="94"/>
        </w:numPr>
        <w:spacing w:after="0" w:line="240" w:lineRule="auto"/>
        <w:rPr>
          <w:rFonts w:ascii="Arial" w:hAnsi="Arial" w:cs="Arial"/>
        </w:rPr>
      </w:pPr>
      <w:r w:rsidRPr="001776DA">
        <w:rPr>
          <w:rFonts w:ascii="Arial" w:hAnsi="Arial" w:cs="Arial"/>
        </w:rPr>
        <w:t>Wykonawca będzie wystawiał faktury za wykonanie przedmiotu umowy dla Gminy Stare Babice i Mazowieckiego Zarządu Dróg Wojewódzkich w Warszawie zgodnie z wskaźnikami procentowymi, o których mowa w Załączniku nr 1 do Umowy – Tabela elementów scalonych.</w:t>
      </w:r>
    </w:p>
    <w:p w14:paraId="0BCCBC21" w14:textId="77777777" w:rsidR="008872C8" w:rsidRPr="001776DA" w:rsidRDefault="008872C8" w:rsidP="008872C8">
      <w:pPr>
        <w:numPr>
          <w:ilvl w:val="0"/>
          <w:numId w:val="94"/>
        </w:numPr>
        <w:spacing w:after="0" w:line="240" w:lineRule="auto"/>
        <w:rPr>
          <w:rFonts w:ascii="Arial" w:hAnsi="Arial" w:cs="Arial"/>
        </w:rPr>
      </w:pPr>
      <w:r w:rsidRPr="001776DA">
        <w:rPr>
          <w:rFonts w:ascii="Arial" w:hAnsi="Arial" w:cs="Arial"/>
        </w:rPr>
        <w:t>Gmina Stare Babice i Mazowiecki Zarząd Dróg Wojewódzkich w Warszawie mają obowiązek zapłaty faktur w terminie 30 dni licząc od daty doręczenia do ich siedzib prawidłowo wystawionych faktury.</w:t>
      </w:r>
    </w:p>
    <w:p w14:paraId="4859E46D" w14:textId="77777777" w:rsidR="008872C8" w:rsidRPr="001776DA" w:rsidRDefault="008872C8" w:rsidP="008872C8">
      <w:pPr>
        <w:numPr>
          <w:ilvl w:val="0"/>
          <w:numId w:val="94"/>
        </w:numPr>
        <w:spacing w:after="0" w:line="240" w:lineRule="auto"/>
        <w:rPr>
          <w:rFonts w:ascii="Arial" w:hAnsi="Arial" w:cs="Arial"/>
        </w:rPr>
      </w:pPr>
      <w:r w:rsidRPr="001776DA">
        <w:rPr>
          <w:rFonts w:ascii="Arial" w:hAnsi="Arial" w:cs="Arial"/>
        </w:rPr>
        <w:t>Za dzień zapłaty uznaje się datę złożenia polecenia przelewu w banku dla Gminy Stare Babice i Mazowieckiego Zarządu Dróg Wojewódzkich w Warszawie.</w:t>
      </w:r>
    </w:p>
    <w:p w14:paraId="3B9D0A68" w14:textId="77777777" w:rsidR="008872C8" w:rsidRPr="001776DA" w:rsidRDefault="008872C8" w:rsidP="008872C8">
      <w:pPr>
        <w:numPr>
          <w:ilvl w:val="0"/>
          <w:numId w:val="94"/>
        </w:numPr>
        <w:spacing w:after="0" w:line="240" w:lineRule="auto"/>
        <w:rPr>
          <w:rFonts w:ascii="Arial" w:hAnsi="Arial" w:cs="Arial"/>
        </w:rPr>
      </w:pPr>
      <w:r w:rsidRPr="001776DA">
        <w:rPr>
          <w:rFonts w:ascii="Arial" w:hAnsi="Arial" w:cs="Arial"/>
        </w:rPr>
        <w:t>Faktura dla Gminy Stare Babice będzie wystawiona:</w:t>
      </w:r>
    </w:p>
    <w:p w14:paraId="12A50556" w14:textId="77777777" w:rsidR="008872C8" w:rsidRPr="001776DA" w:rsidRDefault="008872C8" w:rsidP="008872C8">
      <w:pPr>
        <w:spacing w:after="0" w:line="240" w:lineRule="auto"/>
        <w:ind w:left="360"/>
        <w:rPr>
          <w:rFonts w:ascii="Arial" w:hAnsi="Arial" w:cs="Arial"/>
        </w:rPr>
      </w:pPr>
      <w:r w:rsidRPr="001776DA">
        <w:rPr>
          <w:rFonts w:ascii="Arial" w:hAnsi="Arial" w:cs="Arial"/>
        </w:rPr>
        <w:t xml:space="preserve">Nabywca – Gmina Stare Babice, ul. Rynek 32, 05-082 Stare Babice NIP: 118-202-55-48, </w:t>
      </w:r>
    </w:p>
    <w:p w14:paraId="5FCA67A4" w14:textId="77777777" w:rsidR="00F94BF0" w:rsidRPr="001776DA" w:rsidRDefault="008872C8" w:rsidP="00F94BF0">
      <w:pPr>
        <w:spacing w:after="0" w:line="240" w:lineRule="auto"/>
        <w:ind w:left="360"/>
        <w:rPr>
          <w:rFonts w:ascii="Arial" w:hAnsi="Arial" w:cs="Arial"/>
        </w:rPr>
      </w:pPr>
      <w:r w:rsidRPr="001776DA">
        <w:rPr>
          <w:rFonts w:ascii="Arial" w:hAnsi="Arial" w:cs="Arial"/>
        </w:rPr>
        <w:t>Odbiorca – Urząd Gminy Stare Babice, ul. Rynek 32, 05-082 Stare Babice.</w:t>
      </w:r>
    </w:p>
    <w:p w14:paraId="72F6EFA4" w14:textId="77777777" w:rsidR="008872C8" w:rsidRPr="001776DA" w:rsidRDefault="008872C8" w:rsidP="00F94BF0">
      <w:pPr>
        <w:numPr>
          <w:ilvl w:val="0"/>
          <w:numId w:val="94"/>
        </w:numPr>
        <w:spacing w:after="0" w:line="240" w:lineRule="auto"/>
        <w:rPr>
          <w:rFonts w:ascii="Arial" w:hAnsi="Arial" w:cs="Arial"/>
        </w:rPr>
      </w:pPr>
      <w:r w:rsidRPr="001776DA">
        <w:rPr>
          <w:rFonts w:ascii="Arial" w:hAnsi="Arial" w:cs="Arial"/>
        </w:rPr>
        <w:t>Faktura dla Mazowieckiego Zarządu Dróg Wojewódzkich w Warszawie będzie wystawiona:</w:t>
      </w:r>
    </w:p>
    <w:p w14:paraId="06546A75" w14:textId="77777777" w:rsidR="008872C8" w:rsidRPr="001776DA" w:rsidRDefault="008872C8" w:rsidP="008872C8">
      <w:pPr>
        <w:spacing w:after="0" w:line="240" w:lineRule="auto"/>
        <w:ind w:left="360"/>
        <w:rPr>
          <w:rFonts w:ascii="Arial" w:hAnsi="Arial" w:cs="Arial"/>
        </w:rPr>
      </w:pPr>
      <w:r w:rsidRPr="001776DA">
        <w:rPr>
          <w:rFonts w:ascii="Arial" w:hAnsi="Arial" w:cs="Arial"/>
        </w:rPr>
        <w:t xml:space="preserve">Nabywca – Województwo Mazowieckie, ul. Jagiellońska 26, 03-719 Warszawa NIP: 113-245-39-40, </w:t>
      </w:r>
    </w:p>
    <w:p w14:paraId="6F84B1FD" w14:textId="77777777" w:rsidR="008872C8" w:rsidRPr="001776DA" w:rsidRDefault="008872C8" w:rsidP="008872C8">
      <w:pPr>
        <w:spacing w:after="0" w:line="240" w:lineRule="auto"/>
        <w:ind w:left="360"/>
        <w:rPr>
          <w:rFonts w:ascii="Arial" w:hAnsi="Arial" w:cs="Arial"/>
        </w:rPr>
      </w:pPr>
      <w:r w:rsidRPr="001776DA">
        <w:rPr>
          <w:rFonts w:ascii="Arial" w:hAnsi="Arial" w:cs="Arial"/>
        </w:rPr>
        <w:t>Odbiorca – Mazowiecki Zarząd Dróg Wojewódzkich w Warszawie, ul. Mazowiecka 14, 00-048 Warszawa</w:t>
      </w:r>
    </w:p>
    <w:p w14:paraId="50AD2C8C" w14:textId="77777777" w:rsidR="008872C8" w:rsidRPr="001776DA" w:rsidRDefault="008872C8" w:rsidP="008872C8">
      <w:pPr>
        <w:spacing w:after="0" w:line="240" w:lineRule="auto"/>
        <w:ind w:left="360"/>
        <w:rPr>
          <w:rFonts w:ascii="Arial" w:hAnsi="Arial" w:cs="Arial"/>
        </w:rPr>
      </w:pPr>
      <w:r w:rsidRPr="001776DA">
        <w:rPr>
          <w:rFonts w:ascii="Arial" w:hAnsi="Arial" w:cs="Arial"/>
        </w:rPr>
        <w:t>Fakturę należy dostarczyć do siedziby Mazowieckiego Zarządu Dróg Wojewódzkich w Warszawie</w:t>
      </w:r>
    </w:p>
    <w:p w14:paraId="1E92D798" w14:textId="77777777" w:rsidR="008872C8" w:rsidRPr="001776DA" w:rsidRDefault="008872C8" w:rsidP="008872C8">
      <w:pPr>
        <w:spacing w:after="0" w:line="240" w:lineRule="auto"/>
        <w:ind w:left="360"/>
        <w:rPr>
          <w:rFonts w:ascii="Arial" w:hAnsi="Arial" w:cs="Arial"/>
        </w:rPr>
      </w:pPr>
      <w:r w:rsidRPr="001776DA">
        <w:rPr>
          <w:rFonts w:ascii="Arial" w:hAnsi="Arial" w:cs="Arial"/>
        </w:rPr>
        <w:t xml:space="preserve">Istnieje możliwość przesyłania do Mazowieckiego Zarządu Dróg Wojewódzkich w Warszawie ustrukturyzowanych faktur elektronicznych poprzez Platformę Elektronicznego Fakturowania </w:t>
      </w:r>
      <w:r w:rsidRPr="001776DA">
        <w:rPr>
          <w:rFonts w:ascii="Arial" w:hAnsi="Arial" w:cs="Arial"/>
        </w:rPr>
        <w:br/>
        <w:t>(</w:t>
      </w:r>
      <w:hyperlink r:id="rId20" w:history="1">
        <w:r w:rsidRPr="001776DA">
          <w:rPr>
            <w:rStyle w:val="Hipercze"/>
            <w:rFonts w:ascii="Arial" w:hAnsi="Arial" w:cs="Arial"/>
          </w:rPr>
          <w:t>https://efaktura.gov.pl/</w:t>
        </w:r>
      </w:hyperlink>
      <w:r w:rsidRPr="001776DA">
        <w:rPr>
          <w:rFonts w:ascii="Arial" w:hAnsi="Arial" w:cs="Arial"/>
        </w:rPr>
        <w:t>) na adres podawczy PEF: 527-020-63-46.</w:t>
      </w:r>
    </w:p>
    <w:p w14:paraId="0265A8CE" w14:textId="77777777" w:rsidR="008872C8" w:rsidRPr="001776DA" w:rsidRDefault="008872C8" w:rsidP="008872C8">
      <w:pPr>
        <w:pStyle w:val="Bezodstpw"/>
        <w:widowControl/>
        <w:numPr>
          <w:ilvl w:val="0"/>
          <w:numId w:val="94"/>
        </w:numPr>
        <w:adjustRightInd/>
        <w:textAlignment w:val="auto"/>
        <w:rPr>
          <w:rFonts w:ascii="Arial" w:hAnsi="Arial" w:cs="Arial"/>
        </w:rPr>
      </w:pPr>
      <w:r w:rsidRPr="001776DA">
        <w:rPr>
          <w:rFonts w:ascii="Arial" w:hAnsi="Arial" w:cs="Arial"/>
        </w:rPr>
        <w:t>Rozliczenie płatności nastąpi za pośrednictwem mechanizmu podzielonej płatności (</w:t>
      </w:r>
      <w:proofErr w:type="spellStart"/>
      <w:r w:rsidRPr="001776DA">
        <w:rPr>
          <w:rFonts w:ascii="Arial" w:hAnsi="Arial" w:cs="Arial"/>
        </w:rPr>
        <w:t>split</w:t>
      </w:r>
      <w:proofErr w:type="spellEnd"/>
      <w:r w:rsidRPr="001776DA">
        <w:rPr>
          <w:rFonts w:ascii="Arial" w:hAnsi="Arial" w:cs="Arial"/>
        </w:rPr>
        <w:t xml:space="preserve"> </w:t>
      </w:r>
      <w:proofErr w:type="spellStart"/>
      <w:r w:rsidRPr="001776DA">
        <w:rPr>
          <w:rFonts w:ascii="Arial" w:hAnsi="Arial" w:cs="Arial"/>
        </w:rPr>
        <w:t>payment</w:t>
      </w:r>
      <w:proofErr w:type="spellEnd"/>
      <w:r w:rsidRPr="001776DA">
        <w:rPr>
          <w:rFonts w:ascii="Arial" w:hAnsi="Arial" w:cs="Arial"/>
        </w:rPr>
        <w:t>).</w:t>
      </w:r>
    </w:p>
    <w:p w14:paraId="11099E5C" w14:textId="77777777" w:rsidR="008872C8" w:rsidRPr="001776DA" w:rsidRDefault="008872C8" w:rsidP="008872C8">
      <w:pPr>
        <w:pStyle w:val="Bezodstpw"/>
        <w:widowControl/>
        <w:numPr>
          <w:ilvl w:val="0"/>
          <w:numId w:val="94"/>
        </w:numPr>
        <w:adjustRightInd/>
        <w:textAlignment w:val="auto"/>
        <w:rPr>
          <w:rFonts w:ascii="Arial" w:hAnsi="Arial" w:cs="Arial"/>
        </w:rPr>
      </w:pPr>
      <w:r w:rsidRPr="001776DA">
        <w:rPr>
          <w:rFonts w:ascii="Arial" w:hAnsi="Arial" w:cs="Arial"/>
        </w:rPr>
        <w:t>Wskazany rachunek płatności należy do Wykonawcy i został dla niego utworzony wydzielony rachunek VAT na cele prowadzonej działalności gospodarczej.</w:t>
      </w:r>
    </w:p>
    <w:p w14:paraId="390CF9C1" w14:textId="77777777" w:rsidR="008872C8" w:rsidRPr="001776DA" w:rsidRDefault="008872C8" w:rsidP="008872C8">
      <w:pPr>
        <w:pStyle w:val="Bezodstpw"/>
        <w:widowControl/>
        <w:numPr>
          <w:ilvl w:val="0"/>
          <w:numId w:val="94"/>
        </w:numPr>
        <w:adjustRightInd/>
        <w:textAlignment w:val="auto"/>
        <w:rPr>
          <w:rFonts w:ascii="Arial" w:hAnsi="Arial" w:cs="Arial"/>
        </w:rPr>
      </w:pPr>
      <w:r w:rsidRPr="001776DA">
        <w:rPr>
          <w:rFonts w:ascii="Arial" w:hAnsi="Arial" w:cs="Arial"/>
        </w:rPr>
        <w:t>W przypadku niezgodności rachunku rozliczeniowego z wykazem podatników Ministerstwa Finansów Zamawiający wstrzyma płatność do czasu wskazania prawidłowego rachunku rozliczeniowego. W takim przypadku Zamawiający nie będzie zobowiązany do zapłaty odsetek za nieterminową płatność.</w:t>
      </w:r>
    </w:p>
    <w:p w14:paraId="41D632C9" w14:textId="77777777" w:rsidR="005F402D" w:rsidRPr="001776DA" w:rsidRDefault="008872C8" w:rsidP="00CD48AF">
      <w:pPr>
        <w:pStyle w:val="Bezodstpw"/>
        <w:widowControl/>
        <w:numPr>
          <w:ilvl w:val="0"/>
          <w:numId w:val="94"/>
        </w:numPr>
        <w:adjustRightInd/>
        <w:textAlignment w:val="auto"/>
        <w:rPr>
          <w:rFonts w:ascii="Arial" w:hAnsi="Arial" w:cs="Arial"/>
        </w:rPr>
      </w:pPr>
      <w:r w:rsidRPr="001776DA">
        <w:rPr>
          <w:rFonts w:ascii="Arial" w:hAnsi="Arial" w:cs="Arial"/>
        </w:rPr>
        <w:t>Zamawiający nie przewiduje udzielenia zaliczek na poczet wykonania przedmiotu umowy</w:t>
      </w:r>
      <w:r w:rsidR="00CD48AF" w:rsidRPr="001776DA">
        <w:rPr>
          <w:rFonts w:ascii="Arial" w:hAnsi="Arial" w:cs="Arial"/>
        </w:rPr>
        <w:t>.</w:t>
      </w:r>
    </w:p>
    <w:p w14:paraId="51672269" w14:textId="77777777" w:rsidR="008872C8" w:rsidRPr="001776DA" w:rsidRDefault="008872C8" w:rsidP="008872C8">
      <w:pPr>
        <w:pStyle w:val="Bezodstpw"/>
        <w:jc w:val="center"/>
        <w:rPr>
          <w:rFonts w:ascii="Arial" w:hAnsi="Arial" w:cs="Arial"/>
        </w:rPr>
      </w:pPr>
      <w:r w:rsidRPr="001776DA">
        <w:rPr>
          <w:rFonts w:ascii="Arial" w:hAnsi="Arial" w:cs="Arial"/>
        </w:rPr>
        <w:lastRenderedPageBreak/>
        <w:t>§ 4</w:t>
      </w:r>
    </w:p>
    <w:p w14:paraId="7C9FE45E" w14:textId="77777777" w:rsidR="008872C8" w:rsidRPr="001776DA" w:rsidRDefault="008872C8" w:rsidP="008872C8">
      <w:pPr>
        <w:pStyle w:val="Bezodstpw"/>
        <w:widowControl/>
        <w:numPr>
          <w:ilvl w:val="0"/>
          <w:numId w:val="70"/>
        </w:numPr>
        <w:adjustRightInd/>
        <w:textAlignment w:val="auto"/>
        <w:rPr>
          <w:rFonts w:ascii="Arial" w:hAnsi="Arial" w:cs="Arial"/>
        </w:rPr>
      </w:pPr>
      <w:r w:rsidRPr="001776DA">
        <w:rPr>
          <w:rFonts w:ascii="Arial" w:hAnsi="Arial" w:cs="Arial"/>
        </w:rPr>
        <w:t xml:space="preserve">Przedmiot umowy będzie realizowany i rozliczany zgodnie z zatwierdzonym przez Zamawiającego szczegółowym harmonogramem rzeczowo – finansowo – terminowym (zwanym dalej jako „harmonogram”). </w:t>
      </w:r>
    </w:p>
    <w:p w14:paraId="1D08DC44" w14:textId="77777777" w:rsidR="008872C8" w:rsidRPr="001776DA" w:rsidRDefault="008872C8" w:rsidP="008872C8">
      <w:pPr>
        <w:pStyle w:val="Bezodstpw"/>
        <w:widowControl/>
        <w:numPr>
          <w:ilvl w:val="0"/>
          <w:numId w:val="70"/>
        </w:numPr>
        <w:adjustRightInd/>
        <w:textAlignment w:val="auto"/>
        <w:rPr>
          <w:rFonts w:ascii="Arial" w:hAnsi="Arial" w:cs="Arial"/>
        </w:rPr>
      </w:pPr>
      <w:r w:rsidRPr="001776DA">
        <w:rPr>
          <w:rFonts w:ascii="Arial" w:hAnsi="Arial" w:cs="Arial"/>
        </w:rPr>
        <w:t>Wykonawca w terminie 15 dni od daty zawarcia umowy sporządzi i dostarczy Zamawiającemu do akceptacji harmonogram z rozbiciem na etapy uwzględniające tabele elementów scalonych dla poszczególnych branż załączonych do oferty Wykonawcy oraz wartość i terminy ich wykonania oraz okres przed faktycznym wejściem Wykonawcy na budowę tj. okres przygotowawczy w ramach, którego Wykonawca m.in. wykona, uzgodni i wprowadzi projekt organizacji ruchu na czas wykonywania robót, organizację placu budowy, zamówienie materiałów itp.; dokument musi podpisany przez Wykonawcę.</w:t>
      </w:r>
    </w:p>
    <w:p w14:paraId="77F6E8C1" w14:textId="77777777" w:rsidR="008872C8" w:rsidRPr="001776DA" w:rsidRDefault="008872C8" w:rsidP="008872C8">
      <w:pPr>
        <w:pStyle w:val="Bezodstpw"/>
        <w:widowControl/>
        <w:numPr>
          <w:ilvl w:val="0"/>
          <w:numId w:val="70"/>
        </w:numPr>
        <w:adjustRightInd/>
        <w:textAlignment w:val="auto"/>
        <w:rPr>
          <w:rFonts w:ascii="Arial" w:hAnsi="Arial" w:cs="Arial"/>
        </w:rPr>
      </w:pPr>
      <w:r w:rsidRPr="001776DA">
        <w:rPr>
          <w:rFonts w:ascii="Arial" w:hAnsi="Arial" w:cs="Arial"/>
        </w:rPr>
        <w:t>Zamawiający w terminie 7 dni od daty dostarczenia harmonogramu może zgłosić do niego uwagi bądź go zatwierdzić.</w:t>
      </w:r>
    </w:p>
    <w:p w14:paraId="564C1BF6" w14:textId="77777777" w:rsidR="008872C8" w:rsidRPr="001776DA" w:rsidRDefault="008872C8" w:rsidP="008872C8">
      <w:pPr>
        <w:pStyle w:val="Bezodstpw"/>
        <w:widowControl/>
        <w:numPr>
          <w:ilvl w:val="0"/>
          <w:numId w:val="70"/>
        </w:numPr>
        <w:adjustRightInd/>
        <w:textAlignment w:val="auto"/>
        <w:rPr>
          <w:rFonts w:ascii="Arial" w:hAnsi="Arial" w:cs="Arial"/>
        </w:rPr>
      </w:pPr>
      <w:r w:rsidRPr="001776DA">
        <w:rPr>
          <w:rFonts w:ascii="Arial" w:hAnsi="Arial" w:cs="Arial"/>
        </w:rPr>
        <w:t>W przypadku zgłoszenia przez Zamawiającego uwag do harmonogramu, Wykonawca będzie zobowiązany do uwzględnienia tych uwag i dostarczenia Zamawiającemu poprawionego harmonogramu w terminie 7 dni od daty przekazania uwag.</w:t>
      </w:r>
    </w:p>
    <w:p w14:paraId="40D9A347" w14:textId="77777777" w:rsidR="008872C8" w:rsidRPr="001776DA" w:rsidRDefault="008872C8" w:rsidP="008872C8">
      <w:pPr>
        <w:pStyle w:val="Bezodstpw"/>
        <w:widowControl/>
        <w:numPr>
          <w:ilvl w:val="0"/>
          <w:numId w:val="70"/>
        </w:numPr>
        <w:adjustRightInd/>
        <w:textAlignment w:val="auto"/>
        <w:rPr>
          <w:rFonts w:ascii="Arial" w:hAnsi="Arial" w:cs="Arial"/>
        </w:rPr>
      </w:pPr>
      <w:r w:rsidRPr="001776DA">
        <w:rPr>
          <w:rFonts w:ascii="Arial" w:hAnsi="Arial" w:cs="Arial"/>
        </w:rPr>
        <w:t>Wykonawca w terminie 7 dni od dnia zaistnienia okoliczności uzasadniającej korektę harmonogramu dostarczy Zamawiającemu propozycję skorygowanego harmonogramu do akceptacji – przy korekcie harmonogramu stosuje się zasady określone w ust. 2 – 4 powyżej poza terminem określonym w ust. 2.</w:t>
      </w:r>
    </w:p>
    <w:p w14:paraId="7859BEBF" w14:textId="77777777" w:rsidR="008872C8" w:rsidRPr="001776DA" w:rsidRDefault="008872C8" w:rsidP="008872C8">
      <w:pPr>
        <w:pStyle w:val="Bezodstpw"/>
        <w:widowControl/>
        <w:numPr>
          <w:ilvl w:val="0"/>
          <w:numId w:val="70"/>
        </w:numPr>
        <w:adjustRightInd/>
        <w:textAlignment w:val="auto"/>
        <w:rPr>
          <w:rFonts w:ascii="Arial" w:hAnsi="Arial" w:cs="Arial"/>
        </w:rPr>
      </w:pPr>
      <w:r w:rsidRPr="001776DA">
        <w:rPr>
          <w:rFonts w:ascii="Arial" w:hAnsi="Arial" w:cs="Arial"/>
        </w:rPr>
        <w:t>W przypadku rozpoczęcia robót bez uzgodnionego haromonogramu lub bez uwzględnienia uwag w harmonogramie Zamawiający będzie uprawniony do wstrzymania robót w całości lub części. Wszelkie konsekwencje takiego wstrzymania obciążą Wykonawcę. Wykonawca ma prawo do powoływania się na harmonogram, począwszy od dnia, który uznaje się za jego zatwierdzenie.</w:t>
      </w:r>
    </w:p>
    <w:p w14:paraId="25F78B11" w14:textId="77777777" w:rsidR="008872C8" w:rsidRPr="001776DA" w:rsidRDefault="008872C8" w:rsidP="008872C8">
      <w:pPr>
        <w:pStyle w:val="Bezodstpw"/>
        <w:widowControl/>
        <w:numPr>
          <w:ilvl w:val="0"/>
          <w:numId w:val="70"/>
        </w:numPr>
        <w:adjustRightInd/>
        <w:textAlignment w:val="auto"/>
        <w:rPr>
          <w:rFonts w:ascii="Arial" w:hAnsi="Arial" w:cs="Arial"/>
        </w:rPr>
      </w:pPr>
      <w:bookmarkStart w:id="122" w:name="_Hlk15626261"/>
      <w:r w:rsidRPr="001776DA">
        <w:rPr>
          <w:rFonts w:ascii="Arial" w:hAnsi="Arial" w:cs="Arial"/>
        </w:rPr>
        <w:t>Strony postanawiają, że rozliczenie przedmiotu umowy odbywać się będzie fakturami częściowymi zgodnie z wykonanymi i potwierdzonymi przez Inspektora nadzoru pracami wynikającymi z etapów określonych w harmonogramie. Wynagrodzenie Wykonawcy rozliczone łącznie fakturami częściowymi nie może przekroczyć 90 % wynagrodzenia umownego brutto, o którym mowa w § 3 ust. 1.</w:t>
      </w:r>
    </w:p>
    <w:p w14:paraId="249ED163" w14:textId="77777777" w:rsidR="008872C8" w:rsidRPr="001776DA" w:rsidRDefault="008872C8" w:rsidP="008872C8">
      <w:pPr>
        <w:pStyle w:val="Bezodstpw"/>
        <w:widowControl/>
        <w:numPr>
          <w:ilvl w:val="0"/>
          <w:numId w:val="70"/>
        </w:numPr>
        <w:adjustRightInd/>
        <w:textAlignment w:val="auto"/>
        <w:rPr>
          <w:rFonts w:ascii="Arial" w:hAnsi="Arial" w:cs="Arial"/>
        </w:rPr>
      </w:pPr>
      <w:r w:rsidRPr="001776DA">
        <w:rPr>
          <w:rFonts w:ascii="Arial" w:hAnsi="Arial" w:cs="Arial"/>
        </w:rPr>
        <w:t>Podstawą wystawienia faktury częściowej jest podpisany przez inspektora nadzoru i Zamawiającego protokół odbioru częściowego sporządzony przez Wykonawcę na podstawie harmonogramu.</w:t>
      </w:r>
    </w:p>
    <w:p w14:paraId="7BD37E01" w14:textId="77777777" w:rsidR="008872C8" w:rsidRPr="001776DA" w:rsidRDefault="008872C8" w:rsidP="008872C8">
      <w:pPr>
        <w:pStyle w:val="Bezodstpw"/>
        <w:widowControl/>
        <w:numPr>
          <w:ilvl w:val="0"/>
          <w:numId w:val="70"/>
        </w:numPr>
        <w:adjustRightInd/>
        <w:textAlignment w:val="auto"/>
        <w:rPr>
          <w:rFonts w:ascii="Arial" w:hAnsi="Arial" w:cs="Arial"/>
        </w:rPr>
      </w:pPr>
      <w:r w:rsidRPr="001776DA">
        <w:rPr>
          <w:rFonts w:ascii="Arial" w:hAnsi="Arial" w:cs="Arial"/>
        </w:rPr>
        <w:t>Rozliczenie przedmiotu umowy nastąpi fakturą końcową po odbiorze technicznym, tj. po zakończeniu i odbiorze całości robót budowlanych, po przekazaniu dokumentacji powykonawczej i przedstawieniu szkiców geodezyjnych wraz z potwierdzeniem zgłoszenia złożenia inwentaryzacji geodezyjnej do kartowania w składnicy map.</w:t>
      </w:r>
    </w:p>
    <w:p w14:paraId="7B95F1A8" w14:textId="77777777" w:rsidR="008872C8" w:rsidRPr="001776DA" w:rsidRDefault="008872C8" w:rsidP="008872C8">
      <w:pPr>
        <w:pStyle w:val="Bezodstpw"/>
        <w:widowControl/>
        <w:numPr>
          <w:ilvl w:val="0"/>
          <w:numId w:val="70"/>
        </w:numPr>
        <w:adjustRightInd/>
        <w:textAlignment w:val="auto"/>
        <w:rPr>
          <w:rFonts w:ascii="Arial" w:hAnsi="Arial" w:cs="Arial"/>
        </w:rPr>
      </w:pPr>
      <w:r w:rsidRPr="001776DA">
        <w:rPr>
          <w:rFonts w:ascii="Arial" w:hAnsi="Arial" w:cs="Arial"/>
        </w:rPr>
        <w:t xml:space="preserve">Podstawą wystawienia faktury końcowej jest podpisany przez inspektora nadzoru, zarządców dróg i Zamawiającego protokół odbioru technicznego, o którym mowa w ust. 9 powyżej. </w:t>
      </w:r>
    </w:p>
    <w:p w14:paraId="4264BFA1" w14:textId="77777777" w:rsidR="008872C8" w:rsidRPr="001776DA" w:rsidRDefault="008872C8" w:rsidP="008872C8">
      <w:pPr>
        <w:pStyle w:val="Bezodstpw"/>
        <w:widowControl/>
        <w:numPr>
          <w:ilvl w:val="0"/>
          <w:numId w:val="70"/>
        </w:numPr>
        <w:adjustRightInd/>
        <w:textAlignment w:val="auto"/>
        <w:rPr>
          <w:rFonts w:ascii="Arial" w:hAnsi="Arial" w:cs="Arial"/>
        </w:rPr>
      </w:pPr>
      <w:r w:rsidRPr="001776DA">
        <w:rPr>
          <w:rFonts w:ascii="Arial" w:hAnsi="Arial" w:cs="Arial"/>
        </w:rPr>
        <w:t>Przedmiot umowy zostanie wykonany i odebrany protokołem odbioru końcowego po przekazaniu inwentaryzacji geodezyjnej powykonawczej oraz złożeniu w imieniu Zamawiającego zawiadomienia o zakończeniu budowy i zamiarze przystąpienia do użytkowania drogi i uzyskaniu klauzuli o niewniesieniu sprzeciwu przez właściwego Wojewódzkiego Inspektora Nadzoru Budowlanego. Po wykonaniu przedmiotu umowy Zamawiający zwróci zabezpieczenie należytego wykonania umowy zgodnie z § 9.</w:t>
      </w:r>
    </w:p>
    <w:p w14:paraId="2E18583C" w14:textId="77777777" w:rsidR="008872C8" w:rsidRPr="001776DA" w:rsidRDefault="008872C8" w:rsidP="008872C8">
      <w:pPr>
        <w:pStyle w:val="Bezodstpw"/>
        <w:widowControl/>
        <w:numPr>
          <w:ilvl w:val="0"/>
          <w:numId w:val="70"/>
        </w:numPr>
        <w:adjustRightInd/>
        <w:textAlignment w:val="auto"/>
        <w:rPr>
          <w:rFonts w:ascii="Arial" w:hAnsi="Arial" w:cs="Arial"/>
        </w:rPr>
      </w:pPr>
      <w:r w:rsidRPr="001776DA">
        <w:rPr>
          <w:rFonts w:ascii="Arial" w:hAnsi="Arial" w:cs="Arial"/>
        </w:rPr>
        <w:t>Warunkiem zapłaty przez Zamawiającego należnego wynagrodzenia za odebrane roboty budowlane jest przedstawienie dowodów zapłaty wymagalnego wynagrodzenia podwykonawcom i dalszym podwykonawcom, o których mowa w ust. 16, biorącym udział w realizacji odebranych robót budowlanych</w:t>
      </w:r>
      <w:bookmarkStart w:id="123" w:name="_Hlk33788253"/>
      <w:r w:rsidRPr="001776DA">
        <w:rPr>
          <w:rFonts w:ascii="Arial" w:hAnsi="Arial" w:cs="Arial"/>
        </w:rPr>
        <w:t>. Akceptowanymi przez zamawiającego dowodami są:</w:t>
      </w:r>
    </w:p>
    <w:p w14:paraId="76FDB9FB" w14:textId="77777777" w:rsidR="008872C8" w:rsidRPr="001776DA" w:rsidRDefault="008872C8" w:rsidP="005F402D">
      <w:pPr>
        <w:pStyle w:val="Bezodstpw"/>
        <w:widowControl/>
        <w:numPr>
          <w:ilvl w:val="0"/>
          <w:numId w:val="112"/>
        </w:numPr>
        <w:adjustRightInd/>
        <w:textAlignment w:val="auto"/>
        <w:rPr>
          <w:rFonts w:ascii="Arial" w:hAnsi="Arial" w:cs="Arial"/>
        </w:rPr>
      </w:pPr>
      <w:r w:rsidRPr="001776DA">
        <w:rPr>
          <w:rFonts w:ascii="Arial" w:hAnsi="Arial" w:cs="Arial"/>
        </w:rPr>
        <w:t>kopia faktury Podwykonawcy lub dalszego Podwykonawcy wraz z potwierdzeniem dokonania przelewu wystawionym przez bank Wykonawcy, albo</w:t>
      </w:r>
    </w:p>
    <w:p w14:paraId="7ED4B742" w14:textId="77777777" w:rsidR="008872C8" w:rsidRPr="001776DA" w:rsidRDefault="008872C8" w:rsidP="005F402D">
      <w:pPr>
        <w:pStyle w:val="Bezodstpw"/>
        <w:widowControl/>
        <w:numPr>
          <w:ilvl w:val="0"/>
          <w:numId w:val="112"/>
        </w:numPr>
        <w:adjustRightInd/>
        <w:textAlignment w:val="auto"/>
        <w:rPr>
          <w:rFonts w:ascii="Arial" w:hAnsi="Arial" w:cs="Arial"/>
        </w:rPr>
      </w:pPr>
      <w:r w:rsidRPr="001776DA">
        <w:rPr>
          <w:rFonts w:ascii="Arial" w:hAnsi="Arial" w:cs="Arial"/>
        </w:rPr>
        <w:t>oświadczenie Podwykonawcy albo dalszego Podwykonawcy o uregulowaniu przez Wykonawcę wynagrodzenia należnego Podwykonawcy lub dalszemu Podwykonawcy biorących udział w realizacji odebranych robót wraz z potwierdzeniem otrzymania przelewu wystawionym przez bank Podwykonawcy lub dalszego Podwykonawcy.</w:t>
      </w:r>
    </w:p>
    <w:bookmarkEnd w:id="122"/>
    <w:bookmarkEnd w:id="123"/>
    <w:p w14:paraId="41876087" w14:textId="77777777" w:rsidR="008872C8" w:rsidRPr="001776DA" w:rsidRDefault="008872C8" w:rsidP="008872C8">
      <w:pPr>
        <w:pStyle w:val="Bezodstpw"/>
        <w:widowControl/>
        <w:numPr>
          <w:ilvl w:val="0"/>
          <w:numId w:val="70"/>
        </w:numPr>
        <w:adjustRightInd/>
        <w:textAlignment w:val="auto"/>
        <w:rPr>
          <w:rFonts w:ascii="Arial" w:hAnsi="Arial" w:cs="Arial"/>
        </w:rPr>
      </w:pPr>
      <w:r w:rsidRPr="001776DA">
        <w:rPr>
          <w:rFonts w:ascii="Arial" w:hAnsi="Arial" w:cs="Arial"/>
        </w:rPr>
        <w:t>W przypadku nieprzedstawienia przez Wykonawcę dowodów zapłaty, o których mowa w ust. 12, wstrzymuje się wypłatę należnego wynagrodzenia za odebrane roboty budowlane, w części równej sumie kwot wynikających z nieprzedstawionych dowodów zapłaty.</w:t>
      </w:r>
    </w:p>
    <w:p w14:paraId="018EF722" w14:textId="77777777" w:rsidR="008872C8" w:rsidRPr="001776DA" w:rsidRDefault="008872C8" w:rsidP="008872C8">
      <w:pPr>
        <w:pStyle w:val="Bezodstpw"/>
        <w:widowControl/>
        <w:numPr>
          <w:ilvl w:val="0"/>
          <w:numId w:val="70"/>
        </w:numPr>
        <w:adjustRightInd/>
        <w:textAlignment w:val="auto"/>
        <w:rPr>
          <w:rFonts w:ascii="Arial" w:hAnsi="Arial" w:cs="Arial"/>
        </w:rPr>
      </w:pPr>
      <w:r w:rsidRPr="001776DA">
        <w:rPr>
          <w:rFonts w:ascii="Arial"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w:t>
      </w:r>
      <w:r w:rsidRPr="001776DA">
        <w:rPr>
          <w:rFonts w:ascii="Arial" w:hAnsi="Arial" w:cs="Arial"/>
        </w:rPr>
        <w:lastRenderedPageBreak/>
        <w:t xml:space="preserve">przedłożoną Zamawiającemu umowę o podwykonawstwo, której przedmiotem są dostawy lub usługi, w przypadku uchylenia się od obowiązku zapłaty odpowiednio przez Wykonawcę, Podwykonawcę lub dalszego Podwykonawcę zamówienia na roboty budowlane. </w:t>
      </w:r>
    </w:p>
    <w:p w14:paraId="64AB8FE4" w14:textId="77777777" w:rsidR="008872C8" w:rsidRPr="001776DA" w:rsidRDefault="008872C8" w:rsidP="008872C8">
      <w:pPr>
        <w:pStyle w:val="Bezodstpw"/>
        <w:widowControl/>
        <w:numPr>
          <w:ilvl w:val="0"/>
          <w:numId w:val="70"/>
        </w:numPr>
        <w:adjustRightInd/>
        <w:textAlignment w:val="auto"/>
        <w:rPr>
          <w:rFonts w:ascii="Arial" w:hAnsi="Arial" w:cs="Arial"/>
        </w:rPr>
      </w:pPr>
      <w:r w:rsidRPr="001776DA">
        <w:rPr>
          <w:rFonts w:ascii="Arial" w:hAnsi="Arial" w:cs="Arial"/>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4BC150B" w14:textId="77777777" w:rsidR="008872C8" w:rsidRPr="001776DA" w:rsidRDefault="008872C8" w:rsidP="008872C8">
      <w:pPr>
        <w:pStyle w:val="Bezodstpw"/>
        <w:widowControl/>
        <w:numPr>
          <w:ilvl w:val="0"/>
          <w:numId w:val="70"/>
        </w:numPr>
        <w:adjustRightInd/>
        <w:textAlignment w:val="auto"/>
        <w:rPr>
          <w:rFonts w:ascii="Arial" w:hAnsi="Arial" w:cs="Arial"/>
        </w:rPr>
      </w:pPr>
      <w:r w:rsidRPr="001776DA">
        <w:rPr>
          <w:rFonts w:ascii="Arial" w:hAnsi="Arial" w:cs="Arial"/>
        </w:rPr>
        <w:t xml:space="preserve">Bezpośrednia zapłata obejmuje wyłącznie należne wynagrodzenie, bez odsetek, należnych Podwykonawcy lub dalszemu Podwykonawcy. </w:t>
      </w:r>
    </w:p>
    <w:p w14:paraId="5E80058F" w14:textId="77777777" w:rsidR="008872C8" w:rsidRPr="001776DA" w:rsidRDefault="008872C8" w:rsidP="008872C8">
      <w:pPr>
        <w:pStyle w:val="Bezodstpw"/>
        <w:widowControl/>
        <w:numPr>
          <w:ilvl w:val="0"/>
          <w:numId w:val="70"/>
        </w:numPr>
        <w:adjustRightInd/>
        <w:textAlignment w:val="auto"/>
        <w:rPr>
          <w:rFonts w:ascii="Arial" w:hAnsi="Arial" w:cs="Arial"/>
        </w:rPr>
      </w:pPr>
      <w:r w:rsidRPr="001776DA">
        <w:rPr>
          <w:rFonts w:ascii="Arial" w:hAnsi="Arial" w:cs="Arial"/>
        </w:rPr>
        <w:t xml:space="preserve">Przed dokonaniem bezpośredniej zapłaty Zamawiający jest obowiązany umożliwić Wykonawcy zgłoszenie w formie pisemnej uwag dotyczących zasadności bezpośredniej zapłaty wynagrodzenia Podwykonawcy lub dalszemu Podwykonawcy, o których mowa w ust. 14. Zamawiający informuje o terminie zgłaszania uwag, nie krótszym niż 7 dni od dnia doręczenia tej informacji. </w:t>
      </w:r>
    </w:p>
    <w:p w14:paraId="7062327C" w14:textId="77777777" w:rsidR="008872C8" w:rsidRPr="001776DA" w:rsidRDefault="008872C8" w:rsidP="008872C8">
      <w:pPr>
        <w:pStyle w:val="Bezodstpw"/>
        <w:widowControl/>
        <w:numPr>
          <w:ilvl w:val="0"/>
          <w:numId w:val="70"/>
        </w:numPr>
        <w:adjustRightInd/>
        <w:textAlignment w:val="auto"/>
        <w:rPr>
          <w:rFonts w:ascii="Arial" w:hAnsi="Arial" w:cs="Arial"/>
        </w:rPr>
      </w:pPr>
      <w:r w:rsidRPr="001776DA">
        <w:rPr>
          <w:rFonts w:ascii="Arial" w:hAnsi="Arial" w:cs="Arial"/>
        </w:rPr>
        <w:t xml:space="preserve">W przypadku zgłoszenia uwag, o których mowa w ust. 17, w terminie wskazanym przez Zamawiającego, Zamawiający może: </w:t>
      </w:r>
    </w:p>
    <w:p w14:paraId="0237C2B3" w14:textId="77777777" w:rsidR="008872C8" w:rsidRPr="001776DA" w:rsidRDefault="008872C8" w:rsidP="008872C8">
      <w:pPr>
        <w:pStyle w:val="Bezodstpw"/>
        <w:widowControl/>
        <w:numPr>
          <w:ilvl w:val="0"/>
          <w:numId w:val="71"/>
        </w:numPr>
        <w:adjustRightInd/>
        <w:textAlignment w:val="auto"/>
        <w:rPr>
          <w:rFonts w:ascii="Arial" w:hAnsi="Arial" w:cs="Arial"/>
        </w:rPr>
      </w:pPr>
      <w:r w:rsidRPr="001776DA">
        <w:rPr>
          <w:rFonts w:ascii="Arial" w:hAnsi="Arial" w:cs="Arial"/>
        </w:rPr>
        <w:t xml:space="preserve">nie dokonać bezpośredniej zapłaty wynagrodzenia Podwykonawcy lub dalszemu Podwykonawcy, jeżeli wykonawca wykaże niezasadność takiej zapłaty; </w:t>
      </w:r>
    </w:p>
    <w:p w14:paraId="3035060D" w14:textId="77777777" w:rsidR="008872C8" w:rsidRPr="001776DA" w:rsidRDefault="008872C8" w:rsidP="008872C8">
      <w:pPr>
        <w:pStyle w:val="Bezodstpw"/>
        <w:widowControl/>
        <w:numPr>
          <w:ilvl w:val="0"/>
          <w:numId w:val="71"/>
        </w:numPr>
        <w:adjustRightInd/>
        <w:textAlignment w:val="auto"/>
        <w:rPr>
          <w:rFonts w:ascii="Arial" w:hAnsi="Arial" w:cs="Arial"/>
        </w:rPr>
      </w:pPr>
      <w:r w:rsidRPr="001776DA">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7D35DCF7" w14:textId="77777777" w:rsidR="008872C8" w:rsidRPr="001776DA" w:rsidRDefault="008872C8" w:rsidP="008872C8">
      <w:pPr>
        <w:pStyle w:val="Bezodstpw"/>
        <w:widowControl/>
        <w:numPr>
          <w:ilvl w:val="0"/>
          <w:numId w:val="71"/>
        </w:numPr>
        <w:adjustRightInd/>
        <w:textAlignment w:val="auto"/>
        <w:rPr>
          <w:rFonts w:ascii="Arial" w:hAnsi="Arial" w:cs="Arial"/>
        </w:rPr>
      </w:pPr>
      <w:r w:rsidRPr="001776DA">
        <w:rPr>
          <w:rFonts w:ascii="Arial" w:hAnsi="Arial" w:cs="Arial"/>
        </w:rPr>
        <w:t xml:space="preserve">dokonać bezpośredniej zapłaty wynagrodzenia Podwykonawcy lub dalszemu Podwykonawcy, jeżeli Podwykonawca lub dalszy Podwykonawca wykaże zasadność takiej zapłaty. </w:t>
      </w:r>
    </w:p>
    <w:p w14:paraId="166AE213" w14:textId="77777777" w:rsidR="008872C8" w:rsidRPr="001776DA" w:rsidRDefault="008872C8" w:rsidP="008872C8">
      <w:pPr>
        <w:pStyle w:val="Bezodstpw"/>
        <w:widowControl/>
        <w:numPr>
          <w:ilvl w:val="0"/>
          <w:numId w:val="70"/>
        </w:numPr>
        <w:adjustRightInd/>
        <w:textAlignment w:val="auto"/>
        <w:rPr>
          <w:rFonts w:ascii="Arial" w:hAnsi="Arial" w:cs="Arial"/>
        </w:rPr>
      </w:pPr>
      <w:r w:rsidRPr="001776DA">
        <w:rPr>
          <w:rFonts w:ascii="Arial" w:hAnsi="Arial" w:cs="Arial"/>
        </w:rPr>
        <w:t>W przypadku dokonania bezpośredniej zapłaty Podwykonawcy lub dalszemu Podwykonawcy, o których mowa w ust. 16, Zamawiający potrąca kwotę wypłaconego wynagrodzenia z wynagrodzenia należnego Wykonawcy.</w:t>
      </w:r>
    </w:p>
    <w:p w14:paraId="1D6FAD93" w14:textId="77777777" w:rsidR="008872C8" w:rsidRPr="001776DA" w:rsidRDefault="008872C8" w:rsidP="008872C8">
      <w:pPr>
        <w:pStyle w:val="Bezodstpw"/>
        <w:jc w:val="center"/>
        <w:rPr>
          <w:rFonts w:ascii="Arial" w:hAnsi="Arial" w:cs="Arial"/>
        </w:rPr>
      </w:pPr>
    </w:p>
    <w:p w14:paraId="60629C7E" w14:textId="77777777" w:rsidR="008872C8" w:rsidRPr="001776DA" w:rsidRDefault="008872C8" w:rsidP="008872C8">
      <w:pPr>
        <w:pStyle w:val="Bezodstpw"/>
        <w:jc w:val="center"/>
        <w:rPr>
          <w:rFonts w:ascii="Arial" w:hAnsi="Arial" w:cs="Arial"/>
        </w:rPr>
      </w:pPr>
      <w:r w:rsidRPr="001776DA">
        <w:rPr>
          <w:rFonts w:ascii="Arial" w:hAnsi="Arial" w:cs="Arial"/>
        </w:rPr>
        <w:t>§ 5</w:t>
      </w:r>
    </w:p>
    <w:p w14:paraId="421A818A" w14:textId="77777777" w:rsidR="008872C8" w:rsidRPr="001776DA" w:rsidRDefault="008872C8" w:rsidP="008872C8">
      <w:pPr>
        <w:pStyle w:val="Bezodstpw"/>
        <w:widowControl/>
        <w:numPr>
          <w:ilvl w:val="0"/>
          <w:numId w:val="79"/>
        </w:numPr>
        <w:adjustRightInd/>
        <w:textAlignment w:val="auto"/>
        <w:rPr>
          <w:rFonts w:ascii="Arial" w:hAnsi="Arial" w:cs="Arial"/>
        </w:rPr>
      </w:pPr>
      <w:r w:rsidRPr="001776DA">
        <w:rPr>
          <w:rFonts w:ascii="Arial" w:hAnsi="Arial" w:cs="Arial"/>
        </w:rPr>
        <w:t>Zamawiający wprowadzi Wykonawcę na teren budowy niezwłocznie po zawarciu umowy.</w:t>
      </w:r>
    </w:p>
    <w:p w14:paraId="0DE856F7" w14:textId="77777777" w:rsidR="00F94BF0" w:rsidRPr="001776DA" w:rsidRDefault="008872C8" w:rsidP="00CD48AF">
      <w:pPr>
        <w:pStyle w:val="Bezodstpw"/>
        <w:widowControl/>
        <w:numPr>
          <w:ilvl w:val="0"/>
          <w:numId w:val="79"/>
        </w:numPr>
        <w:adjustRightInd/>
        <w:textAlignment w:val="auto"/>
        <w:rPr>
          <w:rFonts w:ascii="Arial" w:hAnsi="Arial" w:cs="Arial"/>
        </w:rPr>
      </w:pPr>
      <w:r w:rsidRPr="001776DA">
        <w:rPr>
          <w:rFonts w:ascii="Arial" w:hAnsi="Arial" w:cs="Arial"/>
        </w:rPr>
        <w:t>Wykonawca przekaże Zamawiającemu dokumenty kierownika budowy/robót wraz z oświadczeniem o podjęciu obowiązków kierownika budowy/robót najpóźniej w dniu zawarcia umowy.</w:t>
      </w:r>
    </w:p>
    <w:p w14:paraId="255CEE51" w14:textId="77777777" w:rsidR="008872C8" w:rsidRPr="001776DA" w:rsidRDefault="008872C8" w:rsidP="008872C8">
      <w:pPr>
        <w:pStyle w:val="Bezodstpw"/>
        <w:jc w:val="center"/>
        <w:rPr>
          <w:rFonts w:ascii="Arial" w:hAnsi="Arial" w:cs="Arial"/>
        </w:rPr>
      </w:pPr>
      <w:r w:rsidRPr="001776DA">
        <w:rPr>
          <w:rFonts w:ascii="Arial" w:hAnsi="Arial" w:cs="Arial"/>
        </w:rPr>
        <w:t>§ 6</w:t>
      </w:r>
    </w:p>
    <w:p w14:paraId="792F4FD2" w14:textId="77777777" w:rsidR="008872C8" w:rsidRPr="001776DA" w:rsidRDefault="008872C8" w:rsidP="008872C8">
      <w:pPr>
        <w:pStyle w:val="Akapitzlist"/>
        <w:widowControl/>
        <w:numPr>
          <w:ilvl w:val="0"/>
          <w:numId w:val="80"/>
        </w:numPr>
        <w:adjustRightInd/>
        <w:spacing w:after="0" w:line="240" w:lineRule="auto"/>
        <w:ind w:left="426" w:hanging="426"/>
        <w:textAlignment w:val="auto"/>
        <w:rPr>
          <w:rFonts w:ascii="Arial" w:hAnsi="Arial" w:cs="Arial"/>
        </w:rPr>
      </w:pPr>
      <w:r w:rsidRPr="001776DA">
        <w:rPr>
          <w:rFonts w:ascii="Arial" w:hAnsi="Arial" w:cs="Arial"/>
        </w:rPr>
        <w:t xml:space="preserve">Zamawiający zobowiązuje się przekazać Wykonawcy dokumentację projektową. </w:t>
      </w:r>
    </w:p>
    <w:p w14:paraId="2716268C" w14:textId="77777777" w:rsidR="008872C8" w:rsidRPr="001776DA" w:rsidRDefault="008872C8" w:rsidP="008872C8">
      <w:pPr>
        <w:pStyle w:val="Akapitzlist"/>
        <w:widowControl/>
        <w:numPr>
          <w:ilvl w:val="0"/>
          <w:numId w:val="80"/>
        </w:numPr>
        <w:adjustRightInd/>
        <w:spacing w:after="0" w:line="240" w:lineRule="auto"/>
        <w:ind w:left="426" w:hanging="426"/>
        <w:textAlignment w:val="auto"/>
        <w:rPr>
          <w:rFonts w:ascii="Arial" w:hAnsi="Arial" w:cs="Arial"/>
        </w:rPr>
      </w:pPr>
      <w:r w:rsidRPr="001776DA">
        <w:rPr>
          <w:rFonts w:ascii="Arial" w:hAnsi="Arial" w:cs="Arial"/>
        </w:rPr>
        <w:t>Wykonawca odbierze dokumentację w siedzibie Zamawiającego w dniu wprowadzenia na teren budowy.</w:t>
      </w:r>
    </w:p>
    <w:p w14:paraId="17D19B0F" w14:textId="77777777" w:rsidR="008872C8" w:rsidRPr="001776DA" w:rsidRDefault="008872C8" w:rsidP="008872C8">
      <w:pPr>
        <w:pStyle w:val="Akapitzlist"/>
        <w:widowControl/>
        <w:numPr>
          <w:ilvl w:val="0"/>
          <w:numId w:val="80"/>
        </w:numPr>
        <w:adjustRightInd/>
        <w:spacing w:after="0" w:line="240" w:lineRule="auto"/>
        <w:ind w:left="426" w:hanging="426"/>
        <w:textAlignment w:val="auto"/>
        <w:rPr>
          <w:rFonts w:ascii="Arial" w:hAnsi="Arial" w:cs="Arial"/>
        </w:rPr>
      </w:pPr>
      <w:r w:rsidRPr="001776DA">
        <w:rPr>
          <w:rFonts w:ascii="Arial" w:hAnsi="Arial" w:cs="Arial"/>
        </w:rPr>
        <w:t>Wykonawca zobowiązany jest przechowywać dokumentację projektową i prowadzić na bieżąco dokumentację budowy, w szczególności dziennik budowy, w formie zgodnej z obowiązującymi przepisami.</w:t>
      </w:r>
    </w:p>
    <w:p w14:paraId="5F364BE4" w14:textId="77777777" w:rsidR="008872C8" w:rsidRPr="001776DA" w:rsidRDefault="008872C8" w:rsidP="008872C8">
      <w:pPr>
        <w:pStyle w:val="Akapitzlist"/>
        <w:widowControl/>
        <w:numPr>
          <w:ilvl w:val="0"/>
          <w:numId w:val="80"/>
        </w:numPr>
        <w:adjustRightInd/>
        <w:spacing w:after="0" w:line="240" w:lineRule="auto"/>
        <w:ind w:left="426" w:hanging="426"/>
        <w:textAlignment w:val="auto"/>
        <w:rPr>
          <w:rFonts w:ascii="Arial" w:hAnsi="Arial" w:cs="Arial"/>
        </w:rPr>
      </w:pPr>
      <w:r w:rsidRPr="001776DA">
        <w:rPr>
          <w:rFonts w:ascii="Arial" w:hAnsi="Arial" w:cs="Arial"/>
        </w:rPr>
        <w:t>Powyższe dokumenty Wykonawca zobowiązany jest udostępnić na każde żądanie inspektora nadzoru i Zamawiającego.</w:t>
      </w:r>
    </w:p>
    <w:p w14:paraId="410A4192" w14:textId="77777777" w:rsidR="008872C8" w:rsidRPr="001776DA" w:rsidRDefault="008872C8" w:rsidP="008872C8">
      <w:pPr>
        <w:pStyle w:val="Akapitzlist"/>
        <w:widowControl/>
        <w:numPr>
          <w:ilvl w:val="0"/>
          <w:numId w:val="80"/>
        </w:numPr>
        <w:adjustRightInd/>
        <w:spacing w:after="0" w:line="240" w:lineRule="auto"/>
        <w:ind w:left="426" w:hanging="426"/>
        <w:textAlignment w:val="auto"/>
        <w:rPr>
          <w:rFonts w:ascii="Arial" w:hAnsi="Arial" w:cs="Arial"/>
        </w:rPr>
      </w:pPr>
      <w:r w:rsidRPr="001776DA">
        <w:rPr>
          <w:rFonts w:ascii="Arial" w:hAnsi="Arial" w:cs="Arial"/>
        </w:rPr>
        <w:t>Kierownik budowy może wnioskować do Zamawiającego (za pośrednictwem inspektora nadzoru inwestorskiego) o zmiany w rozwiązaniach projektowych, jeżeli są one uzasadnione koniecznością zwiększenia bezpieczeństwa realizacji robót budowlanych lub usprawnieniem procesu budowlanego.</w:t>
      </w:r>
    </w:p>
    <w:p w14:paraId="41824C6A" w14:textId="77777777" w:rsidR="008872C8" w:rsidRPr="001776DA" w:rsidRDefault="008872C8" w:rsidP="008872C8">
      <w:pPr>
        <w:pStyle w:val="Akapitzlist"/>
        <w:widowControl/>
        <w:numPr>
          <w:ilvl w:val="0"/>
          <w:numId w:val="80"/>
        </w:numPr>
        <w:adjustRightInd/>
        <w:spacing w:after="0" w:line="240" w:lineRule="auto"/>
        <w:ind w:left="426" w:hanging="426"/>
        <w:textAlignment w:val="auto"/>
        <w:rPr>
          <w:rFonts w:ascii="Arial" w:hAnsi="Arial" w:cs="Arial"/>
        </w:rPr>
      </w:pPr>
      <w:r w:rsidRPr="001776DA">
        <w:rPr>
          <w:rFonts w:ascii="Arial" w:hAnsi="Arial" w:cs="Arial"/>
        </w:rPr>
        <w:t>W przypadku wątpliwości, co do wykonywania robót budowlanych przewidzianych w dokumentacji projektowej, kierownik budowy zgłosi ten fakt inspektorowi nadzoru inwestorskiego a inspektor nadzoru, w przypadku potwierdzenia problemu, wystąpi do projektanta o przedstawienie właściwego rozwiązania.</w:t>
      </w:r>
      <w:r w:rsidRPr="001776DA">
        <w:rPr>
          <w:rFonts w:ascii="Arial" w:hAnsi="Arial" w:cs="Arial"/>
        </w:rPr>
        <w:br/>
        <w:t>Inspektor nadzoru inwestorskiego ma obowiązek uzyskać akceptację Zamawiającego na rozwiązania przedstawione przez projektanta.</w:t>
      </w:r>
    </w:p>
    <w:p w14:paraId="3EBA5833" w14:textId="77777777" w:rsidR="008872C8" w:rsidRPr="001776DA" w:rsidRDefault="008872C8" w:rsidP="008872C8">
      <w:pPr>
        <w:pStyle w:val="Akapitzlist"/>
        <w:widowControl/>
        <w:numPr>
          <w:ilvl w:val="0"/>
          <w:numId w:val="80"/>
        </w:numPr>
        <w:adjustRightInd/>
        <w:spacing w:after="0" w:line="240" w:lineRule="auto"/>
        <w:ind w:left="426" w:hanging="426"/>
        <w:textAlignment w:val="auto"/>
        <w:rPr>
          <w:rFonts w:ascii="Arial" w:hAnsi="Arial" w:cs="Arial"/>
        </w:rPr>
      </w:pPr>
      <w:r w:rsidRPr="001776DA">
        <w:rPr>
          <w:rFonts w:ascii="Arial" w:hAnsi="Arial" w:cs="Arial"/>
        </w:rPr>
        <w:t>W przypadku, gdy zostaną stwierdzone różnice między dokumentacją projektową (pod względem map, przebiegu istniejącej infrastruktury podziemnej, lokalizacji obiektów, itp.) a stanem faktycznym w terenie na wniosek Zamawiającego obowiązkiem Wykonawcy będzie:</w:t>
      </w:r>
    </w:p>
    <w:p w14:paraId="0DD66044" w14:textId="77777777" w:rsidR="008872C8" w:rsidRPr="001776DA" w:rsidRDefault="008872C8" w:rsidP="008872C8">
      <w:pPr>
        <w:pStyle w:val="Akapitzlist"/>
        <w:widowControl/>
        <w:numPr>
          <w:ilvl w:val="0"/>
          <w:numId w:val="105"/>
        </w:numPr>
        <w:adjustRightInd/>
        <w:spacing w:after="0" w:line="240" w:lineRule="auto"/>
        <w:textAlignment w:val="auto"/>
        <w:rPr>
          <w:rFonts w:ascii="Arial" w:hAnsi="Arial" w:cs="Arial"/>
        </w:rPr>
      </w:pPr>
      <w:r w:rsidRPr="001776DA">
        <w:rPr>
          <w:rFonts w:ascii="Arial" w:hAnsi="Arial" w:cs="Arial"/>
        </w:rPr>
        <w:t>wykonanie dokumentacji geodezyjno-pomiarowej, która będzie w sposób czytelny identyfikować występujące różnice;</w:t>
      </w:r>
    </w:p>
    <w:p w14:paraId="7437CBF8" w14:textId="77777777" w:rsidR="008872C8" w:rsidRPr="001776DA" w:rsidRDefault="008872C8" w:rsidP="008872C8">
      <w:pPr>
        <w:pStyle w:val="Akapitzlist"/>
        <w:widowControl/>
        <w:numPr>
          <w:ilvl w:val="0"/>
          <w:numId w:val="105"/>
        </w:numPr>
        <w:adjustRightInd/>
        <w:spacing w:after="0" w:line="240" w:lineRule="auto"/>
        <w:textAlignment w:val="auto"/>
        <w:rPr>
          <w:rFonts w:ascii="Arial" w:hAnsi="Arial" w:cs="Arial"/>
        </w:rPr>
      </w:pPr>
      <w:r w:rsidRPr="001776DA">
        <w:rPr>
          <w:rFonts w:ascii="Arial" w:hAnsi="Arial" w:cs="Arial"/>
        </w:rPr>
        <w:t>wykonanie dokumentacji fotograficznej wraz z opisem charakteru występujących niezgodności i ewentualnych przyczyn.</w:t>
      </w:r>
    </w:p>
    <w:p w14:paraId="1B98DCEF" w14:textId="77777777" w:rsidR="008872C8" w:rsidRPr="001776DA" w:rsidRDefault="008872C8" w:rsidP="008872C8">
      <w:pPr>
        <w:widowControl/>
        <w:adjustRightInd/>
        <w:spacing w:after="0" w:line="240" w:lineRule="auto"/>
        <w:ind w:left="360"/>
        <w:textAlignment w:val="auto"/>
        <w:rPr>
          <w:rFonts w:ascii="Arial" w:hAnsi="Arial" w:cs="Arial"/>
        </w:rPr>
      </w:pPr>
      <w:r w:rsidRPr="001776DA">
        <w:rPr>
          <w:rFonts w:ascii="Arial" w:hAnsi="Arial" w:cs="Arial"/>
        </w:rPr>
        <w:t>Do ww. dokumentacji Wykonawca załączy propozycję rozwiązań zamiennych. Rozwiązania te muszą zostać zaakceptowane przez projektanta, inspektora nadzoru i Zamawiającego.</w:t>
      </w:r>
    </w:p>
    <w:p w14:paraId="52608FC5" w14:textId="77777777" w:rsidR="008872C8" w:rsidRPr="001776DA" w:rsidRDefault="008872C8" w:rsidP="008872C8">
      <w:pPr>
        <w:pStyle w:val="Akapitzlist"/>
        <w:widowControl/>
        <w:numPr>
          <w:ilvl w:val="0"/>
          <w:numId w:val="80"/>
        </w:numPr>
        <w:adjustRightInd/>
        <w:spacing w:after="0" w:line="240" w:lineRule="auto"/>
        <w:ind w:left="426" w:hanging="426"/>
        <w:textAlignment w:val="auto"/>
        <w:rPr>
          <w:rFonts w:ascii="Arial" w:hAnsi="Arial" w:cs="Arial"/>
        </w:rPr>
      </w:pPr>
      <w:r w:rsidRPr="001776DA">
        <w:rPr>
          <w:rFonts w:ascii="Arial" w:hAnsi="Arial" w:cs="Arial"/>
        </w:rPr>
        <w:lastRenderedPageBreak/>
        <w:t>Dokumentację wyszczególnioną w ust. 7 Wykonawca sporządzi w ramach ceny określonej w § 3 w terminie 5 dni od wykrycia rozbieżności i przekaże inspektorowi nadzoru.</w:t>
      </w:r>
    </w:p>
    <w:p w14:paraId="5D785553" w14:textId="77777777" w:rsidR="008872C8" w:rsidRPr="001776DA" w:rsidRDefault="008872C8" w:rsidP="008872C8">
      <w:pPr>
        <w:pStyle w:val="Akapitzlist"/>
        <w:widowControl/>
        <w:numPr>
          <w:ilvl w:val="0"/>
          <w:numId w:val="80"/>
        </w:numPr>
        <w:adjustRightInd/>
        <w:spacing w:after="0" w:line="240" w:lineRule="auto"/>
        <w:ind w:left="426" w:hanging="426"/>
        <w:textAlignment w:val="auto"/>
        <w:rPr>
          <w:rFonts w:ascii="Arial" w:hAnsi="Arial" w:cs="Arial"/>
        </w:rPr>
      </w:pPr>
      <w:r w:rsidRPr="001776DA">
        <w:rPr>
          <w:rFonts w:ascii="Arial" w:hAnsi="Arial" w:cs="Arial"/>
        </w:rPr>
        <w:t>Zamawiający na etapie realizacji inwestycji ma prawo wydać wykonawcy polecenie wprowadzenia zmian w dokumentacji projektowej, które zostały zaakceptowane przez projektanta i inspektora nadzoru.</w:t>
      </w:r>
    </w:p>
    <w:p w14:paraId="6C6E4C68" w14:textId="77777777" w:rsidR="008872C8" w:rsidRPr="001776DA" w:rsidRDefault="008872C8" w:rsidP="008872C8">
      <w:pPr>
        <w:pStyle w:val="Akapitzlist"/>
        <w:widowControl/>
        <w:numPr>
          <w:ilvl w:val="0"/>
          <w:numId w:val="80"/>
        </w:numPr>
        <w:adjustRightInd/>
        <w:spacing w:after="0" w:line="240" w:lineRule="auto"/>
        <w:ind w:left="426" w:hanging="426"/>
        <w:textAlignment w:val="auto"/>
        <w:rPr>
          <w:rFonts w:ascii="Arial" w:hAnsi="Arial" w:cs="Arial"/>
        </w:rPr>
      </w:pPr>
      <w:r w:rsidRPr="001776DA">
        <w:rPr>
          <w:rFonts w:ascii="Arial" w:hAnsi="Arial" w:cs="Arial"/>
        </w:rPr>
        <w:t>Bez względu na to na wniosek, której ze stron zostanie wprowadzona zmiana do dokumentacji projektowej, Wykonawca ma obowiązek uwzględnić te zmiany w dokumentacji powykonawczej.</w:t>
      </w:r>
    </w:p>
    <w:p w14:paraId="5E762A44" w14:textId="77777777" w:rsidR="008872C8" w:rsidRPr="001776DA" w:rsidRDefault="008872C8" w:rsidP="008872C8">
      <w:pPr>
        <w:pStyle w:val="Akapitzlist"/>
        <w:widowControl/>
        <w:numPr>
          <w:ilvl w:val="0"/>
          <w:numId w:val="80"/>
        </w:numPr>
        <w:adjustRightInd/>
        <w:spacing w:after="0" w:line="240" w:lineRule="auto"/>
        <w:ind w:left="426" w:hanging="426"/>
        <w:textAlignment w:val="auto"/>
        <w:rPr>
          <w:rFonts w:ascii="Arial" w:hAnsi="Arial" w:cs="Arial"/>
        </w:rPr>
      </w:pPr>
      <w:r w:rsidRPr="001776DA">
        <w:rPr>
          <w:rFonts w:ascii="Arial" w:hAnsi="Arial" w:cs="Arial"/>
        </w:rPr>
        <w:t>Dokumenty stanowiące o niniejszym przedmiocie umowy należy traktować jako wzajemnie uzupełniające i równoważne. Wymagania określone w choćby jednym z dokumentów są obowiązujące dla Wykonawcy tak jakby zawarte były w całej dokumentacji. Jeżeli zostaną znalezione dwuznaczności lub rozbieżności między tymi dokumentami to Zamawiający po uzyskaniu opinii inspektora nadzoru i projektanta udzieli w tym zakresie niezbędnych wyjaśnień i wyda Wykonawcy polecenie. Wykonawca nie może wykorzystywać tych dwuznaczności i rozbieżności przeciwko Zamawiającemu.</w:t>
      </w:r>
    </w:p>
    <w:p w14:paraId="76404F89" w14:textId="77777777" w:rsidR="008872C8" w:rsidRPr="001776DA" w:rsidRDefault="008872C8" w:rsidP="005F402D">
      <w:pPr>
        <w:pStyle w:val="Bezodstpw"/>
        <w:tabs>
          <w:tab w:val="left" w:pos="4962"/>
        </w:tabs>
        <w:rPr>
          <w:rFonts w:ascii="Arial" w:hAnsi="Arial" w:cs="Arial"/>
        </w:rPr>
      </w:pPr>
    </w:p>
    <w:p w14:paraId="1C383CFF" w14:textId="77777777" w:rsidR="008872C8" w:rsidRPr="001776DA" w:rsidRDefault="008872C8" w:rsidP="008872C8">
      <w:pPr>
        <w:pStyle w:val="Bezodstpw"/>
        <w:tabs>
          <w:tab w:val="left" w:pos="4962"/>
        </w:tabs>
        <w:jc w:val="center"/>
        <w:rPr>
          <w:rFonts w:ascii="Arial" w:hAnsi="Arial" w:cs="Arial"/>
        </w:rPr>
      </w:pPr>
      <w:r w:rsidRPr="001776DA">
        <w:rPr>
          <w:rFonts w:ascii="Arial" w:hAnsi="Arial" w:cs="Arial"/>
        </w:rPr>
        <w:t>§ 7</w:t>
      </w:r>
    </w:p>
    <w:p w14:paraId="3488D0CA" w14:textId="77777777" w:rsidR="008872C8" w:rsidRPr="001776DA" w:rsidRDefault="008872C8" w:rsidP="008872C8">
      <w:pPr>
        <w:pStyle w:val="Bezodstpw"/>
        <w:widowControl/>
        <w:numPr>
          <w:ilvl w:val="0"/>
          <w:numId w:val="78"/>
        </w:numPr>
        <w:adjustRightInd/>
        <w:textAlignment w:val="auto"/>
        <w:rPr>
          <w:rFonts w:ascii="Arial" w:hAnsi="Arial" w:cs="Arial"/>
        </w:rPr>
      </w:pPr>
      <w:r w:rsidRPr="001776DA">
        <w:rPr>
          <w:rFonts w:ascii="Arial" w:hAnsi="Arial" w:cs="Arial"/>
        </w:rPr>
        <w:t>Wszystkie materiały dostarcza Wykonawca.</w:t>
      </w:r>
    </w:p>
    <w:p w14:paraId="7FBE9A2A" w14:textId="77777777" w:rsidR="008872C8" w:rsidRPr="001776DA" w:rsidRDefault="008872C8" w:rsidP="008872C8">
      <w:pPr>
        <w:pStyle w:val="Bezodstpw"/>
        <w:widowControl/>
        <w:numPr>
          <w:ilvl w:val="0"/>
          <w:numId w:val="78"/>
        </w:numPr>
        <w:adjustRightInd/>
        <w:textAlignment w:val="auto"/>
        <w:rPr>
          <w:rFonts w:ascii="Arial" w:hAnsi="Arial" w:cs="Arial"/>
        </w:rPr>
      </w:pPr>
      <w:r w:rsidRPr="001776DA">
        <w:rPr>
          <w:rFonts w:ascii="Arial" w:hAnsi="Arial" w:cs="Aria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 i przed wbudowaniem muszą uzyskać akceptację inspektora nadzoru.</w:t>
      </w:r>
    </w:p>
    <w:p w14:paraId="4E2D33B8" w14:textId="77777777" w:rsidR="008872C8" w:rsidRPr="001776DA" w:rsidRDefault="008872C8" w:rsidP="008872C8">
      <w:pPr>
        <w:pStyle w:val="Bezodstpw"/>
        <w:widowControl/>
        <w:numPr>
          <w:ilvl w:val="0"/>
          <w:numId w:val="78"/>
        </w:numPr>
        <w:adjustRightInd/>
        <w:textAlignment w:val="auto"/>
        <w:rPr>
          <w:rFonts w:ascii="Arial" w:hAnsi="Arial" w:cs="Arial"/>
        </w:rPr>
      </w:pPr>
      <w:r w:rsidRPr="001776DA">
        <w:rPr>
          <w:rFonts w:ascii="Arial" w:hAnsi="Arial" w:cs="Arial"/>
        </w:rPr>
        <w:t>Na każde żądanie Zamawiającego Wykonawca obowiązany jest okazać w stosunku do wskazanych materiałów całą dokumentację techniczną wraz ze wszystkimi deklaracjami zgodności, atestami, certyfikatami, w tym certyfikatem CE (</w:t>
      </w:r>
      <w:proofErr w:type="spellStart"/>
      <w:r w:rsidRPr="001776DA">
        <w:rPr>
          <w:rFonts w:ascii="Arial" w:hAnsi="Arial" w:cs="Arial"/>
        </w:rPr>
        <w:t>Conformité</w:t>
      </w:r>
      <w:proofErr w:type="spellEnd"/>
      <w:r w:rsidRPr="001776DA">
        <w:rPr>
          <w:rFonts w:ascii="Arial" w:hAnsi="Arial" w:cs="Arial"/>
        </w:rPr>
        <w:t xml:space="preserve"> </w:t>
      </w:r>
      <w:proofErr w:type="spellStart"/>
      <w:r w:rsidRPr="001776DA">
        <w:rPr>
          <w:rFonts w:ascii="Arial" w:hAnsi="Arial" w:cs="Arial"/>
        </w:rPr>
        <w:t>Européenne</w:t>
      </w:r>
      <w:proofErr w:type="spellEnd"/>
      <w:r w:rsidRPr="001776DA">
        <w:rPr>
          <w:rFonts w:ascii="Arial" w:hAnsi="Arial" w:cs="Arial"/>
        </w:rPr>
        <w:t>).</w:t>
      </w:r>
    </w:p>
    <w:p w14:paraId="3725FA6D" w14:textId="77777777" w:rsidR="008872C8" w:rsidRPr="001776DA" w:rsidRDefault="008872C8" w:rsidP="008872C8">
      <w:pPr>
        <w:widowControl/>
        <w:numPr>
          <w:ilvl w:val="0"/>
          <w:numId w:val="78"/>
        </w:numPr>
        <w:adjustRightInd/>
        <w:spacing w:after="0" w:line="240" w:lineRule="auto"/>
        <w:textAlignment w:val="auto"/>
        <w:rPr>
          <w:rFonts w:ascii="Arial" w:hAnsi="Arial" w:cs="Arial"/>
        </w:rPr>
      </w:pPr>
      <w:r w:rsidRPr="001776DA">
        <w:rPr>
          <w:rFonts w:ascii="Arial" w:hAnsi="Arial" w:cs="Arial"/>
        </w:rPr>
        <w:t xml:space="preserve">Zamawiający przewiduje bieżącą kontrolę wykonywanych prac. Wykonawca zobowiązuje się umożliwić Zamawiającemu, inspektorowi nadzoru, projektantowi i innym osobom wskazanym przez Zamawiającego, w każdym czasie, przeprowadzenie kontroli. </w:t>
      </w:r>
    </w:p>
    <w:p w14:paraId="4705069B" w14:textId="77777777" w:rsidR="008872C8" w:rsidRPr="001776DA" w:rsidRDefault="008872C8" w:rsidP="008872C8">
      <w:pPr>
        <w:widowControl/>
        <w:numPr>
          <w:ilvl w:val="0"/>
          <w:numId w:val="78"/>
        </w:numPr>
        <w:adjustRightInd/>
        <w:spacing w:after="0" w:line="240" w:lineRule="auto"/>
        <w:textAlignment w:val="auto"/>
        <w:rPr>
          <w:rFonts w:ascii="Arial" w:hAnsi="Arial" w:cs="Arial"/>
        </w:rPr>
      </w:pPr>
      <w:r w:rsidRPr="001776DA">
        <w:rPr>
          <w:rFonts w:ascii="Arial" w:hAnsi="Arial" w:cs="Arial"/>
        </w:rPr>
        <w:t>Kontroli Zamawiającego będą poddane w szczególności:</w:t>
      </w:r>
    </w:p>
    <w:p w14:paraId="26DB4E70" w14:textId="77777777" w:rsidR="008872C8" w:rsidRPr="001776DA" w:rsidRDefault="008872C8" w:rsidP="008872C8">
      <w:pPr>
        <w:pStyle w:val="Bezodstpw"/>
        <w:widowControl/>
        <w:numPr>
          <w:ilvl w:val="0"/>
          <w:numId w:val="95"/>
        </w:numPr>
        <w:adjustRightInd/>
        <w:textAlignment w:val="auto"/>
        <w:rPr>
          <w:rFonts w:ascii="Arial" w:hAnsi="Arial" w:cs="Arial"/>
        </w:rPr>
      </w:pPr>
      <w:r w:rsidRPr="001776DA">
        <w:rPr>
          <w:rFonts w:ascii="Arial" w:hAnsi="Arial" w:cs="Arial"/>
        </w:rPr>
        <w:t>plac budowy;</w:t>
      </w:r>
    </w:p>
    <w:p w14:paraId="465CE844" w14:textId="77777777" w:rsidR="008872C8" w:rsidRPr="001776DA" w:rsidRDefault="008872C8" w:rsidP="008872C8">
      <w:pPr>
        <w:pStyle w:val="Bezodstpw"/>
        <w:widowControl/>
        <w:numPr>
          <w:ilvl w:val="0"/>
          <w:numId w:val="95"/>
        </w:numPr>
        <w:adjustRightInd/>
        <w:textAlignment w:val="auto"/>
        <w:rPr>
          <w:rFonts w:ascii="Arial" w:hAnsi="Arial" w:cs="Arial"/>
        </w:rPr>
      </w:pPr>
      <w:r w:rsidRPr="001776DA">
        <w:rPr>
          <w:rFonts w:ascii="Arial" w:hAnsi="Arial" w:cs="Arial"/>
        </w:rPr>
        <w:t>stosowane gotowe wyroby budowlane w odniesieniu do dokumentów potwierdzających ich dopuszczenie do obrotu oraz zgodności parametrów z danymi zawartymi w umowie lub przedmiarze;</w:t>
      </w:r>
    </w:p>
    <w:p w14:paraId="754760C7" w14:textId="77777777" w:rsidR="008872C8" w:rsidRPr="001776DA" w:rsidRDefault="008872C8" w:rsidP="008872C8">
      <w:pPr>
        <w:pStyle w:val="Bezodstpw"/>
        <w:widowControl/>
        <w:numPr>
          <w:ilvl w:val="0"/>
          <w:numId w:val="95"/>
        </w:numPr>
        <w:adjustRightInd/>
        <w:textAlignment w:val="auto"/>
        <w:rPr>
          <w:rFonts w:ascii="Arial" w:hAnsi="Arial" w:cs="Arial"/>
        </w:rPr>
      </w:pPr>
      <w:r w:rsidRPr="001776DA">
        <w:rPr>
          <w:rFonts w:ascii="Arial" w:hAnsi="Arial" w:cs="Arial"/>
        </w:rPr>
        <w:t>wyroby budowlane lub elementy wytwarzane w budownictwie, elementy konstrukcyjne na okoliczność zgodności ich parametrów z umową i przedmiarem;</w:t>
      </w:r>
    </w:p>
    <w:p w14:paraId="4E589798" w14:textId="77777777" w:rsidR="008872C8" w:rsidRPr="001776DA" w:rsidRDefault="008872C8" w:rsidP="008872C8">
      <w:pPr>
        <w:pStyle w:val="Bezodstpw"/>
        <w:widowControl/>
        <w:numPr>
          <w:ilvl w:val="0"/>
          <w:numId w:val="95"/>
        </w:numPr>
        <w:adjustRightInd/>
        <w:textAlignment w:val="auto"/>
        <w:rPr>
          <w:rFonts w:ascii="Arial" w:hAnsi="Arial" w:cs="Arial"/>
        </w:rPr>
      </w:pPr>
      <w:r w:rsidRPr="001776DA">
        <w:rPr>
          <w:rFonts w:ascii="Arial" w:hAnsi="Arial" w:cs="Arial"/>
        </w:rPr>
        <w:t>sposób wykonania robót budowlanych w aspekcie zgodności ich wykonania z umową i dokumentacją projektową;</w:t>
      </w:r>
    </w:p>
    <w:p w14:paraId="37BC923D" w14:textId="77777777" w:rsidR="008872C8" w:rsidRPr="001776DA" w:rsidRDefault="008872C8" w:rsidP="008872C8">
      <w:pPr>
        <w:pStyle w:val="Bezodstpw"/>
        <w:widowControl/>
        <w:numPr>
          <w:ilvl w:val="0"/>
          <w:numId w:val="95"/>
        </w:numPr>
        <w:adjustRightInd/>
        <w:textAlignment w:val="auto"/>
        <w:rPr>
          <w:rFonts w:ascii="Arial" w:hAnsi="Arial" w:cs="Arial"/>
        </w:rPr>
      </w:pPr>
      <w:r w:rsidRPr="001776DA">
        <w:rPr>
          <w:rFonts w:ascii="Arial" w:hAnsi="Arial" w:cs="Arial"/>
        </w:rPr>
        <w:t>wszelkie inne okoliczności dotyczące bezpośredniej realizacji przedmiotu umowy.</w:t>
      </w:r>
    </w:p>
    <w:p w14:paraId="5842F6D7" w14:textId="77777777" w:rsidR="008872C8" w:rsidRPr="001776DA" w:rsidRDefault="008872C8" w:rsidP="008872C8">
      <w:pPr>
        <w:widowControl/>
        <w:numPr>
          <w:ilvl w:val="0"/>
          <w:numId w:val="78"/>
        </w:numPr>
        <w:adjustRightInd/>
        <w:spacing w:after="0" w:line="240" w:lineRule="auto"/>
        <w:textAlignment w:val="auto"/>
        <w:rPr>
          <w:rFonts w:ascii="Arial" w:hAnsi="Arial" w:cs="Arial"/>
        </w:rPr>
      </w:pPr>
      <w:r w:rsidRPr="001776DA">
        <w:rPr>
          <w:rFonts w:ascii="Arial" w:hAnsi="Arial" w:cs="Arial"/>
        </w:rPr>
        <w:t>Wykonawca, na każde żądanie Zamawiającego lub inspektora nadzoru, zobowiązany jest do przeprowadzenia badania użytych materiałów i jakości wykonanych robót:</w:t>
      </w:r>
    </w:p>
    <w:p w14:paraId="1C04774A" w14:textId="77777777" w:rsidR="008872C8" w:rsidRPr="001776DA" w:rsidRDefault="008872C8" w:rsidP="008872C8">
      <w:pPr>
        <w:pStyle w:val="Bezodstpw"/>
        <w:widowControl/>
        <w:numPr>
          <w:ilvl w:val="0"/>
          <w:numId w:val="96"/>
        </w:numPr>
        <w:adjustRightInd/>
        <w:textAlignment w:val="auto"/>
        <w:rPr>
          <w:rFonts w:ascii="Arial" w:hAnsi="Arial" w:cs="Arial"/>
        </w:rPr>
      </w:pPr>
      <w:r w:rsidRPr="001776DA">
        <w:rPr>
          <w:rFonts w:ascii="Arial" w:hAnsi="Arial" w:cs="Arial"/>
        </w:rPr>
        <w:t>Wykonawca, na własny koszt, zapewni urządzenia, instrumenty, robociznę i materiały potrzebne do wykonania lub pobrania próbek oraz przeprowadzi stosowne badania materiałów i jakości wykonanych robót;</w:t>
      </w:r>
    </w:p>
    <w:p w14:paraId="72611BE9" w14:textId="77777777" w:rsidR="008872C8" w:rsidRPr="001776DA" w:rsidRDefault="008872C8" w:rsidP="008872C8">
      <w:pPr>
        <w:pStyle w:val="Bezodstpw"/>
        <w:widowControl/>
        <w:numPr>
          <w:ilvl w:val="0"/>
          <w:numId w:val="96"/>
        </w:numPr>
        <w:adjustRightInd/>
        <w:textAlignment w:val="auto"/>
        <w:rPr>
          <w:rFonts w:ascii="Arial" w:hAnsi="Arial" w:cs="Arial"/>
        </w:rPr>
      </w:pPr>
      <w:r w:rsidRPr="001776DA">
        <w:rPr>
          <w:rFonts w:ascii="Arial" w:hAnsi="Arial" w:cs="Arial"/>
        </w:rPr>
        <w:t>Zamawiający ma prawo do wskazania miejsca lub podmiotu zewnętrznego, który wykona badania, o których mowa powyżej;</w:t>
      </w:r>
    </w:p>
    <w:p w14:paraId="1278A52B" w14:textId="77777777" w:rsidR="008872C8" w:rsidRPr="001776DA" w:rsidRDefault="008872C8" w:rsidP="008872C8">
      <w:pPr>
        <w:numPr>
          <w:ilvl w:val="0"/>
          <w:numId w:val="78"/>
        </w:numPr>
        <w:spacing w:after="0" w:line="240" w:lineRule="auto"/>
        <w:rPr>
          <w:rFonts w:ascii="Arial" w:hAnsi="Arial" w:cs="Arial"/>
        </w:rPr>
      </w:pPr>
      <w:r w:rsidRPr="001776DA">
        <w:rPr>
          <w:rFonts w:ascii="Arial" w:hAnsi="Arial" w:cs="Arial"/>
        </w:rPr>
        <w:t>W przypadku, gdy badanie jakości wykaże zgodne z umową wykonywanie przedmiotu umowy przez Wykonawcę Zamawiający zwróci koszt takiego badania.</w:t>
      </w:r>
    </w:p>
    <w:p w14:paraId="39652F46" w14:textId="77777777" w:rsidR="008872C8" w:rsidRPr="001776DA" w:rsidRDefault="008872C8" w:rsidP="008872C8">
      <w:pPr>
        <w:pStyle w:val="Bezodstpw"/>
        <w:widowControl/>
        <w:numPr>
          <w:ilvl w:val="0"/>
          <w:numId w:val="78"/>
        </w:numPr>
        <w:adjustRightInd/>
        <w:textAlignment w:val="auto"/>
        <w:rPr>
          <w:rFonts w:ascii="Arial" w:hAnsi="Arial" w:cs="Arial"/>
        </w:rPr>
      </w:pPr>
      <w:r w:rsidRPr="001776DA">
        <w:rPr>
          <w:rFonts w:ascii="Arial" w:hAnsi="Arial" w:cs="Arial"/>
        </w:rPr>
        <w:t>Recepty na masy bitumiczne winny być uzgodnione z inspektorem nadzoru przed ich wbudowaniem.</w:t>
      </w:r>
    </w:p>
    <w:p w14:paraId="79D3634C" w14:textId="77777777" w:rsidR="00F94BF0" w:rsidRPr="001776DA" w:rsidRDefault="008872C8" w:rsidP="00CD48AF">
      <w:pPr>
        <w:pStyle w:val="Bezodstpw"/>
        <w:widowControl/>
        <w:numPr>
          <w:ilvl w:val="0"/>
          <w:numId w:val="78"/>
        </w:numPr>
        <w:adjustRightInd/>
        <w:textAlignment w:val="auto"/>
        <w:rPr>
          <w:rFonts w:ascii="Arial" w:hAnsi="Arial" w:cs="Arial"/>
        </w:rPr>
      </w:pPr>
      <w:r w:rsidRPr="001776DA">
        <w:rPr>
          <w:rFonts w:ascii="Arial" w:hAnsi="Arial" w:cs="Arial"/>
        </w:rPr>
        <w:t>W przypadku stwierdzenia nieprawidłowości w czasie kontroli jakości w realizacji umowy, Zamawiający wezwie Wykonawcę do zmiany sposobu realizacji umowy i wyznaczy termin usunięcia nieprawidłowości. Jeśli zmiana sposobu realizacji Umowy przez Wykonawcę spowoduje przekroczenie terminów wykonania umowy określonych w § 2, będzie to równoznaczne z niedotrzymaniem warunków umowy przez Wykonawcę i z przewidzianymi w umowie konsekwencjami.</w:t>
      </w:r>
    </w:p>
    <w:p w14:paraId="3D9556C4" w14:textId="77777777" w:rsidR="008872C8" w:rsidRPr="001776DA" w:rsidRDefault="008872C8" w:rsidP="008872C8">
      <w:pPr>
        <w:pStyle w:val="Bezodstpw"/>
        <w:jc w:val="center"/>
        <w:rPr>
          <w:rFonts w:ascii="Arial" w:hAnsi="Arial" w:cs="Arial"/>
        </w:rPr>
      </w:pPr>
      <w:r w:rsidRPr="001776DA">
        <w:rPr>
          <w:rFonts w:ascii="Arial" w:hAnsi="Arial" w:cs="Arial"/>
        </w:rPr>
        <w:t>§ 8</w:t>
      </w:r>
    </w:p>
    <w:p w14:paraId="252E764B" w14:textId="77777777" w:rsidR="008872C8" w:rsidRPr="001776DA" w:rsidRDefault="008872C8" w:rsidP="008872C8">
      <w:pPr>
        <w:widowControl/>
        <w:adjustRightInd/>
        <w:spacing w:after="0" w:line="240" w:lineRule="auto"/>
        <w:textAlignment w:val="auto"/>
        <w:rPr>
          <w:rFonts w:ascii="Arial" w:hAnsi="Arial" w:cs="Arial"/>
        </w:rPr>
      </w:pPr>
      <w:r w:rsidRPr="001776DA">
        <w:rPr>
          <w:rFonts w:ascii="Arial" w:hAnsi="Arial" w:cs="Arial"/>
        </w:rPr>
        <w:t>Zgodnie z ofertą, Wykonawca zamierza następujące roboty zlecić podwykonawcom: ……</w:t>
      </w:r>
    </w:p>
    <w:p w14:paraId="027CF3F7" w14:textId="77777777" w:rsidR="008872C8" w:rsidRPr="001776DA" w:rsidRDefault="008872C8" w:rsidP="008872C8">
      <w:pPr>
        <w:widowControl/>
        <w:numPr>
          <w:ilvl w:val="0"/>
          <w:numId w:val="72"/>
        </w:numPr>
        <w:adjustRightInd/>
        <w:spacing w:after="0" w:line="240" w:lineRule="auto"/>
        <w:textAlignment w:val="auto"/>
        <w:rPr>
          <w:rFonts w:ascii="Arial" w:hAnsi="Arial" w:cs="Arial"/>
        </w:rPr>
      </w:pPr>
      <w:r w:rsidRPr="001776DA">
        <w:rPr>
          <w:rFonts w:ascii="Arial" w:hAnsi="Arial" w:cs="Arial"/>
        </w:rPr>
        <w:lastRenderedPageBreak/>
        <w:t>Wykonawca może wykonać przedmiot umowy przy udziale Podwykonawców, zawierając z nimi stosowne umowy w formie pisemnej pod rygorem nieważności.</w:t>
      </w:r>
    </w:p>
    <w:p w14:paraId="0EA8009B" w14:textId="77777777" w:rsidR="008872C8" w:rsidRPr="001776DA" w:rsidRDefault="008872C8" w:rsidP="008872C8">
      <w:pPr>
        <w:widowControl/>
        <w:numPr>
          <w:ilvl w:val="0"/>
          <w:numId w:val="72"/>
        </w:numPr>
        <w:adjustRightInd/>
        <w:spacing w:after="0" w:line="240" w:lineRule="auto"/>
        <w:textAlignment w:val="auto"/>
        <w:rPr>
          <w:rFonts w:ascii="Arial" w:hAnsi="Arial" w:cs="Arial"/>
        </w:rPr>
      </w:pPr>
      <w:r w:rsidRPr="001776DA">
        <w:rPr>
          <w:rFonts w:ascii="Arial" w:hAnsi="Arial" w:cs="Arial"/>
        </w:rPr>
        <w:t>Wykonawca na żądanie Zamawiającego zobowiązuje się udzielić wszelkich informacji dotyczących Podwykonawców.</w:t>
      </w:r>
    </w:p>
    <w:p w14:paraId="5E2C04CA" w14:textId="77777777" w:rsidR="008872C8" w:rsidRPr="001776DA" w:rsidRDefault="008872C8" w:rsidP="008872C8">
      <w:pPr>
        <w:widowControl/>
        <w:numPr>
          <w:ilvl w:val="0"/>
          <w:numId w:val="72"/>
        </w:numPr>
        <w:adjustRightInd/>
        <w:spacing w:after="0" w:line="240" w:lineRule="auto"/>
        <w:textAlignment w:val="auto"/>
        <w:rPr>
          <w:rFonts w:ascii="Arial" w:hAnsi="Arial" w:cs="Arial"/>
        </w:rPr>
      </w:pPr>
      <w:r w:rsidRPr="001776DA">
        <w:rPr>
          <w:rFonts w:ascii="Arial" w:hAnsi="Arial" w:cs="Arial"/>
        </w:rPr>
        <w:t>Wykonawca ponosi wobec Zamawiającego pełną odpowiedzialność za roboty wykonywane przez Podwykonawców.</w:t>
      </w:r>
    </w:p>
    <w:p w14:paraId="59C098FD" w14:textId="77777777" w:rsidR="008872C8" w:rsidRPr="001776DA" w:rsidRDefault="008872C8" w:rsidP="008872C8">
      <w:pPr>
        <w:widowControl/>
        <w:numPr>
          <w:ilvl w:val="0"/>
          <w:numId w:val="72"/>
        </w:numPr>
        <w:adjustRightInd/>
        <w:spacing w:after="0" w:line="240" w:lineRule="auto"/>
        <w:textAlignment w:val="auto"/>
        <w:rPr>
          <w:rFonts w:ascii="Arial" w:hAnsi="Arial" w:cs="Arial"/>
        </w:rPr>
      </w:pPr>
      <w:r w:rsidRPr="001776DA">
        <w:rPr>
          <w:rFonts w:ascii="Arial" w:hAnsi="Arial" w:cs="Arial"/>
        </w:rPr>
        <w:t xml:space="preserve">Wykonawca, Podwykonawca lub dalszy Podwykonawca zamówienia na roboty budowlane zamierzający zawrzeć umowę o podwykonawstwo, której przedmiotem są roboty budowlane,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14:paraId="4CBA196C" w14:textId="77777777" w:rsidR="008872C8" w:rsidRPr="001776DA" w:rsidRDefault="008872C8" w:rsidP="008872C8">
      <w:pPr>
        <w:widowControl/>
        <w:numPr>
          <w:ilvl w:val="0"/>
          <w:numId w:val="72"/>
        </w:numPr>
        <w:adjustRightInd/>
        <w:spacing w:after="0" w:line="240" w:lineRule="auto"/>
        <w:textAlignment w:val="auto"/>
        <w:rPr>
          <w:rFonts w:ascii="Arial" w:hAnsi="Arial" w:cs="Arial"/>
        </w:rPr>
      </w:pPr>
      <w:r w:rsidRPr="001776DA">
        <w:rPr>
          <w:rFonts w:ascii="Arial" w:hAnsi="Arial" w:cs="Arial"/>
        </w:rPr>
        <w:t xml:space="preserve">Zamawiający, w terminie 14 dni od dnia otrzymania projektu umowy o podwykonawstwo lub projektu jej zmiany, której przedmiotem są roboty budowlane, zgłosi do niego w formie pisemnej zastrzeżenia, w przypadku, gdy: </w:t>
      </w:r>
    </w:p>
    <w:p w14:paraId="1A6E1336" w14:textId="77777777" w:rsidR="008872C8" w:rsidRPr="001776DA" w:rsidRDefault="008872C8" w:rsidP="008872C8">
      <w:pPr>
        <w:widowControl/>
        <w:numPr>
          <w:ilvl w:val="0"/>
          <w:numId w:val="68"/>
        </w:numPr>
        <w:adjustRightInd/>
        <w:spacing w:after="0" w:line="240" w:lineRule="auto"/>
        <w:ind w:hanging="357"/>
        <w:textAlignment w:val="auto"/>
        <w:rPr>
          <w:rFonts w:ascii="Arial" w:hAnsi="Arial" w:cs="Arial"/>
        </w:rPr>
      </w:pPr>
      <w:r w:rsidRPr="001776DA">
        <w:rPr>
          <w:rFonts w:ascii="Arial" w:hAnsi="Arial" w:cs="Arial"/>
        </w:rPr>
        <w:t xml:space="preserve">nie spełnia wymagań określonych w specyfikacji istotnych warunków zamówienia, </w:t>
      </w:r>
    </w:p>
    <w:p w14:paraId="0BE3C354" w14:textId="77777777" w:rsidR="008872C8" w:rsidRPr="001776DA" w:rsidRDefault="008872C8" w:rsidP="008872C8">
      <w:pPr>
        <w:widowControl/>
        <w:numPr>
          <w:ilvl w:val="0"/>
          <w:numId w:val="68"/>
        </w:numPr>
        <w:adjustRightInd/>
        <w:spacing w:after="0" w:line="240" w:lineRule="auto"/>
        <w:ind w:hanging="357"/>
        <w:textAlignment w:val="auto"/>
        <w:rPr>
          <w:rFonts w:ascii="Arial" w:hAnsi="Arial" w:cs="Arial"/>
        </w:rPr>
      </w:pPr>
      <w:r w:rsidRPr="001776DA">
        <w:rPr>
          <w:rFonts w:ascii="Arial" w:hAnsi="Arial" w:cs="Arial"/>
        </w:rPr>
        <w:t xml:space="preserve">przewiduje termin zapłaty wynagrodzenia dłuższy niż określony w ust. 10. </w:t>
      </w:r>
    </w:p>
    <w:p w14:paraId="3BC936A5" w14:textId="77777777" w:rsidR="008872C8" w:rsidRPr="001776DA" w:rsidRDefault="008872C8" w:rsidP="008872C8">
      <w:pPr>
        <w:widowControl/>
        <w:numPr>
          <w:ilvl w:val="0"/>
          <w:numId w:val="72"/>
        </w:numPr>
        <w:adjustRightInd/>
        <w:spacing w:after="0" w:line="240" w:lineRule="auto"/>
        <w:textAlignment w:val="auto"/>
        <w:rPr>
          <w:rFonts w:ascii="Arial" w:hAnsi="Arial" w:cs="Arial"/>
        </w:rPr>
      </w:pPr>
      <w:r w:rsidRPr="001776DA">
        <w:rPr>
          <w:rFonts w:ascii="Arial" w:hAnsi="Arial" w:cs="Arial"/>
        </w:rPr>
        <w:t xml:space="preserve">Niezgłoszenie przez Zamawiającego w terminie 14 dni w formie pisemnej zastrzeżeń, uważa się za akceptację projektu umowy o podwykonawstwo lub projektu jej zmiany. </w:t>
      </w:r>
    </w:p>
    <w:p w14:paraId="31423C92" w14:textId="77777777" w:rsidR="008872C8" w:rsidRPr="001776DA" w:rsidRDefault="008872C8" w:rsidP="008872C8">
      <w:pPr>
        <w:widowControl/>
        <w:numPr>
          <w:ilvl w:val="0"/>
          <w:numId w:val="72"/>
        </w:numPr>
        <w:adjustRightInd/>
        <w:spacing w:after="0" w:line="240" w:lineRule="auto"/>
        <w:textAlignment w:val="auto"/>
        <w:rPr>
          <w:rFonts w:ascii="Arial" w:hAnsi="Arial" w:cs="Arial"/>
        </w:rPr>
      </w:pPr>
      <w:r w:rsidRPr="001776DA">
        <w:rPr>
          <w:rFonts w:ascii="Arial" w:hAnsi="Arial" w:cs="Aria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14:paraId="551A84B4" w14:textId="77777777" w:rsidR="008872C8" w:rsidRPr="001776DA" w:rsidRDefault="008872C8" w:rsidP="008872C8">
      <w:pPr>
        <w:widowControl/>
        <w:numPr>
          <w:ilvl w:val="0"/>
          <w:numId w:val="72"/>
        </w:numPr>
        <w:adjustRightInd/>
        <w:spacing w:after="0" w:line="240" w:lineRule="auto"/>
        <w:textAlignment w:val="auto"/>
        <w:rPr>
          <w:rFonts w:ascii="Arial" w:hAnsi="Arial" w:cs="Arial"/>
        </w:rPr>
      </w:pPr>
      <w:r w:rsidRPr="001776DA">
        <w:rPr>
          <w:rFonts w:ascii="Arial" w:hAnsi="Arial" w:cs="Arial"/>
        </w:rPr>
        <w:t xml:space="preserve">Zamawiający, w terminie 14 dni od dnia otrzymania umowy o podwykonawstwo lub jej zmiany, której przedmiotem są roboty budowlane, zgłosi do niej w formie pisemnej sprzeciw, w przypadku, gdy: </w:t>
      </w:r>
    </w:p>
    <w:p w14:paraId="7561DB28" w14:textId="77777777" w:rsidR="008872C8" w:rsidRPr="001776DA" w:rsidRDefault="008872C8" w:rsidP="008872C8">
      <w:pPr>
        <w:widowControl/>
        <w:numPr>
          <w:ilvl w:val="0"/>
          <w:numId w:val="69"/>
        </w:numPr>
        <w:adjustRightInd/>
        <w:spacing w:after="0" w:line="240" w:lineRule="auto"/>
        <w:ind w:hanging="357"/>
        <w:textAlignment w:val="auto"/>
        <w:rPr>
          <w:rFonts w:ascii="Arial" w:hAnsi="Arial" w:cs="Arial"/>
        </w:rPr>
      </w:pPr>
      <w:r w:rsidRPr="001776DA">
        <w:rPr>
          <w:rFonts w:ascii="Arial" w:hAnsi="Arial" w:cs="Arial"/>
        </w:rPr>
        <w:t xml:space="preserve">nie spełnia wymagań określonych w specyfikacji istotnych warunków zamówienia, </w:t>
      </w:r>
    </w:p>
    <w:p w14:paraId="462191B4" w14:textId="77777777" w:rsidR="008872C8" w:rsidRPr="001776DA" w:rsidRDefault="008872C8" w:rsidP="008872C8">
      <w:pPr>
        <w:widowControl/>
        <w:numPr>
          <w:ilvl w:val="0"/>
          <w:numId w:val="69"/>
        </w:numPr>
        <w:adjustRightInd/>
        <w:spacing w:after="0" w:line="240" w:lineRule="auto"/>
        <w:ind w:hanging="357"/>
        <w:textAlignment w:val="auto"/>
        <w:rPr>
          <w:rFonts w:ascii="Arial" w:hAnsi="Arial" w:cs="Arial"/>
        </w:rPr>
      </w:pPr>
      <w:r w:rsidRPr="001776DA">
        <w:rPr>
          <w:rFonts w:ascii="Arial" w:hAnsi="Arial" w:cs="Arial"/>
        </w:rPr>
        <w:t xml:space="preserve">przewiduje termin zapłaty wynagrodzenia dłuższy niż określony w ust. 10. </w:t>
      </w:r>
    </w:p>
    <w:p w14:paraId="10DF901E" w14:textId="77777777" w:rsidR="008872C8" w:rsidRPr="001776DA" w:rsidRDefault="008872C8" w:rsidP="008872C8">
      <w:pPr>
        <w:widowControl/>
        <w:numPr>
          <w:ilvl w:val="0"/>
          <w:numId w:val="72"/>
        </w:numPr>
        <w:adjustRightInd/>
        <w:spacing w:after="0" w:line="240" w:lineRule="auto"/>
        <w:textAlignment w:val="auto"/>
        <w:rPr>
          <w:rFonts w:ascii="Arial" w:hAnsi="Arial" w:cs="Arial"/>
        </w:rPr>
      </w:pPr>
      <w:r w:rsidRPr="001776DA">
        <w:rPr>
          <w:rFonts w:ascii="Arial" w:hAnsi="Arial" w:cs="Arial"/>
        </w:rPr>
        <w:t xml:space="preserve">Niezgłoszenie przez Zamawiającego w terminie 14 dni sprzeciwu w formie pisemnej, uważa się za akceptację umowy o podwykonawstwo lub jej zmiany. </w:t>
      </w:r>
    </w:p>
    <w:p w14:paraId="6BA88DB0" w14:textId="77777777" w:rsidR="008872C8" w:rsidRPr="001776DA" w:rsidRDefault="008872C8" w:rsidP="008872C8">
      <w:pPr>
        <w:widowControl/>
        <w:numPr>
          <w:ilvl w:val="0"/>
          <w:numId w:val="72"/>
        </w:numPr>
        <w:adjustRightInd/>
        <w:spacing w:after="0" w:line="240" w:lineRule="auto"/>
        <w:textAlignment w:val="auto"/>
        <w:rPr>
          <w:rFonts w:ascii="Arial" w:hAnsi="Arial" w:cs="Arial"/>
        </w:rPr>
      </w:pPr>
      <w:r w:rsidRPr="001776DA">
        <w:rPr>
          <w:rFonts w:ascii="Arial" w:hAnsi="Arial" w:cs="Aria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3C507B05" w14:textId="77777777" w:rsidR="008872C8" w:rsidRPr="001776DA" w:rsidRDefault="008872C8" w:rsidP="008872C8">
      <w:pPr>
        <w:widowControl/>
        <w:numPr>
          <w:ilvl w:val="0"/>
          <w:numId w:val="72"/>
        </w:numPr>
        <w:adjustRightInd/>
        <w:spacing w:after="0" w:line="240" w:lineRule="auto"/>
        <w:textAlignment w:val="auto"/>
        <w:rPr>
          <w:rFonts w:ascii="Arial" w:hAnsi="Arial" w:cs="Arial"/>
        </w:rPr>
      </w:pPr>
      <w:r w:rsidRPr="001776DA">
        <w:rPr>
          <w:rFonts w:ascii="Arial" w:hAnsi="Arial" w:cs="Arial"/>
        </w:rPr>
        <w:t xml:space="preserve">Jeżeli termin zapłaty wynagrodzenia jest dłuższy niż określony w ust. 10, Zamawiający informuje o tym Wykonawcę i wzywa go do doprowadzenia do zmiany tej umowy pod rygorem wystąpienia o zapłatę kary umownej. </w:t>
      </w:r>
    </w:p>
    <w:p w14:paraId="768C3FD0" w14:textId="77777777" w:rsidR="008872C8" w:rsidRPr="001776DA" w:rsidRDefault="008872C8" w:rsidP="008872C8">
      <w:pPr>
        <w:widowControl/>
        <w:numPr>
          <w:ilvl w:val="0"/>
          <w:numId w:val="72"/>
        </w:numPr>
        <w:adjustRightInd/>
        <w:spacing w:after="0" w:line="240" w:lineRule="auto"/>
        <w:textAlignment w:val="auto"/>
        <w:rPr>
          <w:rFonts w:ascii="Arial" w:hAnsi="Arial" w:cs="Arial"/>
        </w:rPr>
      </w:pPr>
      <w:r w:rsidRPr="001776DA">
        <w:rPr>
          <w:rFonts w:ascii="Arial" w:hAnsi="Arial" w:cs="Arial"/>
        </w:rPr>
        <w:t xml:space="preserve">Przepisy ust. 3 – 10 stosuje się odpowiednio do zmian tej umowy o podwykonawstwo. </w:t>
      </w:r>
    </w:p>
    <w:p w14:paraId="7D78F5F6" w14:textId="77777777" w:rsidR="008872C8" w:rsidRPr="001776DA" w:rsidRDefault="008872C8" w:rsidP="008872C8">
      <w:pPr>
        <w:widowControl/>
        <w:numPr>
          <w:ilvl w:val="0"/>
          <w:numId w:val="72"/>
        </w:numPr>
        <w:adjustRightInd/>
        <w:spacing w:after="0" w:line="240" w:lineRule="auto"/>
        <w:textAlignment w:val="auto"/>
        <w:rPr>
          <w:rFonts w:ascii="Arial" w:hAnsi="Arial" w:cs="Arial"/>
        </w:rPr>
      </w:pPr>
      <w:r w:rsidRPr="001776DA">
        <w:rPr>
          <w:rFonts w:ascii="Arial" w:hAnsi="Arial" w:cs="Aria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50 000,00 zł. Jeżeli termin zapłaty wynagrodzenia jest dłuższy niż określony w ust. 10, Zamawiający informuje o tym Wykonawcę i wzywa go do doprowadzenia do zmiany tej umowy pod rygorem wystąpienia o zapłatę kary umownej. </w:t>
      </w:r>
    </w:p>
    <w:p w14:paraId="2480D1AF" w14:textId="77777777" w:rsidR="008872C8" w:rsidRPr="001776DA" w:rsidRDefault="008872C8" w:rsidP="008872C8">
      <w:pPr>
        <w:widowControl/>
        <w:numPr>
          <w:ilvl w:val="0"/>
          <w:numId w:val="72"/>
        </w:numPr>
        <w:adjustRightInd/>
        <w:spacing w:after="0" w:line="240" w:lineRule="auto"/>
        <w:textAlignment w:val="auto"/>
        <w:rPr>
          <w:rFonts w:ascii="Arial" w:hAnsi="Arial" w:cs="Arial"/>
        </w:rPr>
      </w:pPr>
      <w:r w:rsidRPr="001776DA">
        <w:rPr>
          <w:rFonts w:ascii="Arial" w:hAnsi="Arial" w:cs="Arial"/>
        </w:rPr>
        <w:t xml:space="preserve">Jeżeli powierzenie Podwykonawcy lub dalszemu Podwykonawcy wykonania części zamówienia następuje w trakcie jego realizacji, Wykonawca na żądanie Zamawiającego przedstawia oświadczenie, o którym mowa w art. 25a ust. 1 </w:t>
      </w:r>
      <w:proofErr w:type="spellStart"/>
      <w:r w:rsidRPr="001776DA">
        <w:rPr>
          <w:rFonts w:ascii="Arial" w:hAnsi="Arial" w:cs="Arial"/>
        </w:rPr>
        <w:t>Pzp</w:t>
      </w:r>
      <w:proofErr w:type="spellEnd"/>
      <w:r w:rsidRPr="001776DA">
        <w:rPr>
          <w:rFonts w:ascii="Arial" w:hAnsi="Arial" w:cs="Arial"/>
        </w:rPr>
        <w:t>, lub oświadczenia lub dokumenty potwierdzające brak podstaw wykluczenia, wobec tego Podwykonawcy lub dalszego Podwykonawcy.</w:t>
      </w:r>
    </w:p>
    <w:p w14:paraId="7CF8EF07" w14:textId="77777777" w:rsidR="008872C8" w:rsidRPr="001776DA" w:rsidRDefault="008872C8" w:rsidP="008872C8">
      <w:pPr>
        <w:widowControl/>
        <w:numPr>
          <w:ilvl w:val="0"/>
          <w:numId w:val="72"/>
        </w:numPr>
        <w:adjustRightInd/>
        <w:spacing w:after="0" w:line="240" w:lineRule="auto"/>
        <w:textAlignment w:val="auto"/>
        <w:rPr>
          <w:rFonts w:ascii="Arial" w:hAnsi="Arial" w:cs="Arial"/>
        </w:rPr>
      </w:pPr>
      <w:r w:rsidRPr="001776DA">
        <w:rPr>
          <w:rFonts w:ascii="Arial" w:hAnsi="Arial" w:cs="Arial"/>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p>
    <w:p w14:paraId="74F6D22E" w14:textId="77777777" w:rsidR="008872C8" w:rsidRPr="001776DA" w:rsidRDefault="008872C8" w:rsidP="008872C8">
      <w:pPr>
        <w:widowControl/>
        <w:numPr>
          <w:ilvl w:val="0"/>
          <w:numId w:val="72"/>
        </w:numPr>
        <w:adjustRightInd/>
        <w:spacing w:after="0" w:line="240" w:lineRule="auto"/>
        <w:textAlignment w:val="auto"/>
        <w:rPr>
          <w:rFonts w:ascii="Arial" w:hAnsi="Arial" w:cs="Arial"/>
        </w:rPr>
      </w:pPr>
      <w:r w:rsidRPr="001776DA">
        <w:rPr>
          <w:rFonts w:ascii="Arial" w:hAnsi="Arial" w:cs="Arial"/>
        </w:rPr>
        <w:t xml:space="preserve">Jeżeli zmiana albo rezygnacja z Podwykonawcy dotyczy podmiotu, na którego zasoby Wykonawca powoływał się, na zasadach określonych w art. 22a ust. 1 ustawy </w:t>
      </w:r>
      <w:proofErr w:type="spellStart"/>
      <w:r w:rsidRPr="001776DA">
        <w:rPr>
          <w:rFonts w:ascii="Arial" w:hAnsi="Arial" w:cs="Arial"/>
        </w:rPr>
        <w:t>pzp</w:t>
      </w:r>
      <w:proofErr w:type="spellEnd"/>
      <w:r w:rsidRPr="001776DA">
        <w:rPr>
          <w:rFonts w:ascii="Arial" w:hAnsi="Arial" w:cs="Arial"/>
        </w:rPr>
        <w:t xml:space="preserve">, w celu wykazania spełniania warunków udziału w postępowaniu, Wykonawca jest obowiązany wykazać Zamawiającemu, że proponowany inny Podwykonawca lub Wykonawca samodzielnie spełnia </w:t>
      </w:r>
      <w:r w:rsidRPr="001776DA">
        <w:rPr>
          <w:rFonts w:ascii="Arial" w:hAnsi="Arial" w:cs="Arial"/>
        </w:rPr>
        <w:lastRenderedPageBreak/>
        <w:t xml:space="preserve">je w stopniu nie mniejszym niż Podwykonawca, na którego zasoby Wykonawca powoływał się w trakcie postępowania o udzielenie zamówienia. </w:t>
      </w:r>
    </w:p>
    <w:p w14:paraId="3BEA2B9E" w14:textId="77777777" w:rsidR="008872C8" w:rsidRPr="001776DA" w:rsidRDefault="008872C8" w:rsidP="008872C8">
      <w:pPr>
        <w:widowControl/>
        <w:numPr>
          <w:ilvl w:val="0"/>
          <w:numId w:val="72"/>
        </w:numPr>
        <w:adjustRightInd/>
        <w:spacing w:after="0" w:line="240" w:lineRule="auto"/>
        <w:textAlignment w:val="auto"/>
        <w:rPr>
          <w:rFonts w:ascii="Arial" w:hAnsi="Arial" w:cs="Arial"/>
        </w:rPr>
      </w:pPr>
      <w:r w:rsidRPr="001776DA">
        <w:rPr>
          <w:rFonts w:ascii="Arial" w:hAnsi="Arial" w:cs="Arial"/>
        </w:rPr>
        <w:t xml:space="preserve">Umowa o podwykonawstwo musi zawierać w szczególności: </w:t>
      </w:r>
    </w:p>
    <w:p w14:paraId="21981E72" w14:textId="77777777" w:rsidR="008872C8" w:rsidRPr="001776DA" w:rsidRDefault="008872C8" w:rsidP="008872C8">
      <w:pPr>
        <w:widowControl/>
        <w:numPr>
          <w:ilvl w:val="0"/>
          <w:numId w:val="84"/>
        </w:numPr>
        <w:suppressAutoHyphens w:val="0"/>
        <w:autoSpaceDE w:val="0"/>
        <w:autoSpaceDN w:val="0"/>
        <w:spacing w:after="0" w:line="240" w:lineRule="auto"/>
        <w:ind w:left="714" w:hanging="357"/>
        <w:textAlignment w:val="auto"/>
        <w:rPr>
          <w:rFonts w:ascii="Arial" w:hAnsi="Arial" w:cs="Arial"/>
          <w:lang w:eastAsia="pl-PL"/>
        </w:rPr>
      </w:pPr>
      <w:r w:rsidRPr="001776DA">
        <w:rPr>
          <w:rFonts w:ascii="Arial" w:hAnsi="Arial" w:cs="Arial"/>
          <w:lang w:eastAsia="pl-PL"/>
        </w:rPr>
        <w:t xml:space="preserve">Zakres robót budowlanych, dostaw lub usług powierzonych Podwykonawcy, </w:t>
      </w:r>
    </w:p>
    <w:p w14:paraId="63D4D148" w14:textId="77777777" w:rsidR="008872C8" w:rsidRPr="001776DA" w:rsidRDefault="008872C8" w:rsidP="008872C8">
      <w:pPr>
        <w:widowControl/>
        <w:numPr>
          <w:ilvl w:val="0"/>
          <w:numId w:val="84"/>
        </w:numPr>
        <w:suppressAutoHyphens w:val="0"/>
        <w:autoSpaceDE w:val="0"/>
        <w:autoSpaceDN w:val="0"/>
        <w:spacing w:after="0" w:line="240" w:lineRule="auto"/>
        <w:ind w:left="714" w:hanging="357"/>
        <w:textAlignment w:val="auto"/>
        <w:rPr>
          <w:rFonts w:ascii="Arial" w:hAnsi="Arial" w:cs="Arial"/>
          <w:lang w:eastAsia="pl-PL"/>
        </w:rPr>
      </w:pPr>
      <w:r w:rsidRPr="001776DA">
        <w:rPr>
          <w:rFonts w:ascii="Arial" w:hAnsi="Arial" w:cs="Arial"/>
          <w:lang w:eastAsia="pl-PL"/>
        </w:rPr>
        <w:t xml:space="preserve">Kwotę wynagrodzenia, która nie może być wyższa niż wartość tego zakresu robót wynikająca z oferty Wykonawcy, </w:t>
      </w:r>
    </w:p>
    <w:p w14:paraId="766D9723" w14:textId="77777777" w:rsidR="008872C8" w:rsidRPr="001776DA" w:rsidRDefault="008872C8" w:rsidP="008872C8">
      <w:pPr>
        <w:widowControl/>
        <w:numPr>
          <w:ilvl w:val="0"/>
          <w:numId w:val="84"/>
        </w:numPr>
        <w:suppressAutoHyphens w:val="0"/>
        <w:autoSpaceDE w:val="0"/>
        <w:autoSpaceDN w:val="0"/>
        <w:spacing w:after="0" w:line="240" w:lineRule="auto"/>
        <w:ind w:left="714" w:hanging="357"/>
        <w:textAlignment w:val="auto"/>
        <w:rPr>
          <w:rFonts w:ascii="Arial" w:hAnsi="Arial" w:cs="Arial"/>
          <w:lang w:eastAsia="pl-PL"/>
        </w:rPr>
      </w:pPr>
      <w:r w:rsidRPr="001776DA">
        <w:rPr>
          <w:rFonts w:ascii="Arial" w:hAnsi="Arial" w:cs="Arial"/>
          <w:lang w:eastAsia="pl-PL"/>
        </w:rPr>
        <w:t xml:space="preserve">Termin wykonania zakresu przedmiotu zamówienia powierzonego Podwykonawcy wraz z harmonogramem. Termin ten nie może być dłuższy niż wynikający z harmonogramu Wykonawcy. </w:t>
      </w:r>
    </w:p>
    <w:p w14:paraId="654C0DB4" w14:textId="77777777" w:rsidR="008872C8" w:rsidRPr="001776DA" w:rsidRDefault="008872C8" w:rsidP="008872C8">
      <w:pPr>
        <w:widowControl/>
        <w:numPr>
          <w:ilvl w:val="0"/>
          <w:numId w:val="84"/>
        </w:numPr>
        <w:suppressAutoHyphens w:val="0"/>
        <w:autoSpaceDE w:val="0"/>
        <w:autoSpaceDN w:val="0"/>
        <w:spacing w:after="0" w:line="240" w:lineRule="auto"/>
        <w:ind w:left="714" w:hanging="357"/>
        <w:textAlignment w:val="auto"/>
        <w:rPr>
          <w:rFonts w:ascii="Arial" w:hAnsi="Arial" w:cs="Arial"/>
          <w:lang w:eastAsia="pl-PL"/>
        </w:rPr>
      </w:pPr>
      <w:r w:rsidRPr="001776DA">
        <w:rPr>
          <w:rFonts w:ascii="Arial" w:hAnsi="Arial" w:cs="Arial"/>
          <w:lang w:eastAsia="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14:paraId="31B69320" w14:textId="77777777" w:rsidR="008872C8" w:rsidRPr="001776DA" w:rsidRDefault="008872C8" w:rsidP="008872C8">
      <w:pPr>
        <w:widowControl/>
        <w:numPr>
          <w:ilvl w:val="0"/>
          <w:numId w:val="72"/>
        </w:numPr>
        <w:adjustRightInd/>
        <w:spacing w:after="0" w:line="240" w:lineRule="auto"/>
        <w:textAlignment w:val="auto"/>
        <w:rPr>
          <w:rFonts w:ascii="Arial" w:hAnsi="Arial" w:cs="Arial"/>
        </w:rPr>
      </w:pPr>
      <w:r w:rsidRPr="001776DA">
        <w:rPr>
          <w:rFonts w:ascii="Arial" w:hAnsi="Arial" w:cs="Arial"/>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4436F935" w14:textId="77777777" w:rsidR="008872C8" w:rsidRPr="001776DA" w:rsidRDefault="008872C8" w:rsidP="008872C8">
      <w:pPr>
        <w:widowControl/>
        <w:numPr>
          <w:ilvl w:val="0"/>
          <w:numId w:val="85"/>
        </w:numPr>
        <w:suppressAutoHyphens w:val="0"/>
        <w:autoSpaceDE w:val="0"/>
        <w:autoSpaceDN w:val="0"/>
        <w:spacing w:after="0" w:line="240" w:lineRule="auto"/>
        <w:textAlignment w:val="auto"/>
        <w:rPr>
          <w:rFonts w:ascii="Arial" w:hAnsi="Arial" w:cs="Arial"/>
          <w:lang w:eastAsia="pl-PL"/>
        </w:rPr>
      </w:pPr>
      <w:r w:rsidRPr="001776DA">
        <w:rPr>
          <w:rFonts w:ascii="Arial" w:hAnsi="Arial" w:cs="Arial"/>
          <w:lang w:eastAsia="pl-PL"/>
        </w:rPr>
        <w:t xml:space="preserve">nieprzestrzegania przepisów BHP i ppoż., </w:t>
      </w:r>
    </w:p>
    <w:p w14:paraId="0C034424" w14:textId="77777777" w:rsidR="008872C8" w:rsidRPr="001776DA" w:rsidRDefault="008872C8" w:rsidP="008872C8">
      <w:pPr>
        <w:widowControl/>
        <w:numPr>
          <w:ilvl w:val="0"/>
          <w:numId w:val="85"/>
        </w:numPr>
        <w:suppressAutoHyphens w:val="0"/>
        <w:autoSpaceDE w:val="0"/>
        <w:autoSpaceDN w:val="0"/>
        <w:spacing w:after="0" w:line="240" w:lineRule="auto"/>
        <w:textAlignment w:val="auto"/>
        <w:rPr>
          <w:rFonts w:ascii="Arial" w:hAnsi="Arial" w:cs="Arial"/>
          <w:lang w:eastAsia="pl-PL"/>
        </w:rPr>
      </w:pPr>
      <w:r w:rsidRPr="001776DA">
        <w:rPr>
          <w:rFonts w:ascii="Arial" w:hAnsi="Arial" w:cs="Arial"/>
          <w:lang w:eastAsia="pl-PL"/>
        </w:rPr>
        <w:t xml:space="preserve">realizacji robót niezgodnie z zasadami wiedzy technicznej, </w:t>
      </w:r>
    </w:p>
    <w:p w14:paraId="7459E367" w14:textId="77777777" w:rsidR="008872C8" w:rsidRPr="001776DA" w:rsidRDefault="008872C8" w:rsidP="008872C8">
      <w:pPr>
        <w:widowControl/>
        <w:numPr>
          <w:ilvl w:val="0"/>
          <w:numId w:val="85"/>
        </w:numPr>
        <w:suppressAutoHyphens w:val="0"/>
        <w:autoSpaceDE w:val="0"/>
        <w:autoSpaceDN w:val="0"/>
        <w:spacing w:after="0" w:line="240" w:lineRule="auto"/>
        <w:textAlignment w:val="auto"/>
        <w:rPr>
          <w:rFonts w:ascii="Arial" w:hAnsi="Arial" w:cs="Arial"/>
          <w:lang w:eastAsia="pl-PL"/>
        </w:rPr>
      </w:pPr>
      <w:r w:rsidRPr="001776DA">
        <w:rPr>
          <w:rFonts w:ascii="Arial" w:hAnsi="Arial" w:cs="Arial"/>
          <w:lang w:eastAsia="pl-PL"/>
        </w:rPr>
        <w:t xml:space="preserve">zwłoki robót względem harmonogramu rzeczowo-finansowego i terminów umownych. </w:t>
      </w:r>
    </w:p>
    <w:p w14:paraId="3775EDD0" w14:textId="77777777" w:rsidR="008872C8" w:rsidRPr="001776DA" w:rsidRDefault="008872C8" w:rsidP="008872C8">
      <w:pPr>
        <w:widowControl/>
        <w:numPr>
          <w:ilvl w:val="0"/>
          <w:numId w:val="72"/>
        </w:numPr>
        <w:adjustRightInd/>
        <w:spacing w:after="0" w:line="240" w:lineRule="auto"/>
        <w:textAlignment w:val="auto"/>
        <w:rPr>
          <w:rFonts w:ascii="Arial" w:hAnsi="Arial" w:cs="Arial"/>
          <w:b/>
        </w:rPr>
      </w:pPr>
      <w:r w:rsidRPr="001776DA">
        <w:rPr>
          <w:rFonts w:ascii="Arial" w:hAnsi="Arial" w:cs="Arial"/>
        </w:rPr>
        <w:t>Zamawiający ma prawo żądać usunięcia z terenu budowy każdego z pracowników i współpracowników Wykonawcy lub podwykonawców i dalszych podwykonawców, których zachowanie lub jakość wykonywanej pracy uważa za niewłaściwe.</w:t>
      </w:r>
    </w:p>
    <w:p w14:paraId="42312718" w14:textId="77777777" w:rsidR="008872C8" w:rsidRPr="001776DA" w:rsidRDefault="008872C8" w:rsidP="008872C8">
      <w:pPr>
        <w:pStyle w:val="Bezodstpw"/>
        <w:jc w:val="center"/>
        <w:rPr>
          <w:rFonts w:ascii="Arial" w:hAnsi="Arial" w:cs="Arial"/>
        </w:rPr>
      </w:pPr>
    </w:p>
    <w:p w14:paraId="72B59816" w14:textId="77777777" w:rsidR="008872C8" w:rsidRPr="001776DA" w:rsidRDefault="008872C8" w:rsidP="008872C8">
      <w:pPr>
        <w:pStyle w:val="Bezodstpw"/>
        <w:jc w:val="center"/>
        <w:rPr>
          <w:rFonts w:ascii="Arial" w:hAnsi="Arial" w:cs="Arial"/>
        </w:rPr>
      </w:pPr>
      <w:r w:rsidRPr="001776DA">
        <w:rPr>
          <w:rFonts w:ascii="Arial" w:hAnsi="Arial" w:cs="Arial"/>
        </w:rPr>
        <w:t>§ 9</w:t>
      </w:r>
    </w:p>
    <w:p w14:paraId="3B987210" w14:textId="77777777" w:rsidR="008872C8" w:rsidRPr="001776DA" w:rsidRDefault="008872C8" w:rsidP="008872C8">
      <w:pPr>
        <w:widowControl/>
        <w:numPr>
          <w:ilvl w:val="0"/>
          <w:numId w:val="73"/>
        </w:numPr>
        <w:adjustRightInd/>
        <w:spacing w:after="0" w:line="240" w:lineRule="auto"/>
        <w:textAlignment w:val="auto"/>
        <w:rPr>
          <w:rFonts w:ascii="Arial" w:hAnsi="Arial" w:cs="Arial"/>
        </w:rPr>
      </w:pPr>
      <w:r w:rsidRPr="001776DA">
        <w:rPr>
          <w:rFonts w:ascii="Arial" w:hAnsi="Arial" w:cs="Arial"/>
        </w:rPr>
        <w:t xml:space="preserve">Wykonawca wniósł przed podpisaniem umowy zabezpieczenie należytego wykonania umowy w wysokości 10 % wynagrodzenia umownego brutto, tj.: </w:t>
      </w:r>
    </w:p>
    <w:p w14:paraId="625CA335" w14:textId="77777777" w:rsidR="008872C8" w:rsidRPr="001776DA" w:rsidRDefault="008872C8" w:rsidP="008872C8">
      <w:pPr>
        <w:widowControl/>
        <w:adjustRightInd/>
        <w:spacing w:after="0" w:line="240" w:lineRule="auto"/>
        <w:ind w:left="360"/>
        <w:textAlignment w:val="auto"/>
        <w:rPr>
          <w:rFonts w:ascii="Arial" w:hAnsi="Arial" w:cs="Arial"/>
        </w:rPr>
      </w:pPr>
      <w:r w:rsidRPr="001776DA">
        <w:rPr>
          <w:rFonts w:ascii="Arial" w:hAnsi="Arial" w:cs="Arial"/>
        </w:rPr>
        <w:t>…………………………… zł</w:t>
      </w:r>
    </w:p>
    <w:p w14:paraId="16EE0877" w14:textId="77777777" w:rsidR="008872C8" w:rsidRPr="001776DA" w:rsidRDefault="008872C8" w:rsidP="008872C8">
      <w:pPr>
        <w:spacing w:after="0" w:line="240" w:lineRule="auto"/>
        <w:ind w:left="360"/>
        <w:rPr>
          <w:rFonts w:ascii="Arial" w:hAnsi="Arial" w:cs="Arial"/>
        </w:rPr>
      </w:pPr>
      <w:r w:rsidRPr="001776DA">
        <w:rPr>
          <w:rFonts w:ascii="Arial" w:hAnsi="Arial" w:cs="Arial"/>
        </w:rPr>
        <w:t>słownie: ………………………………………………………</w:t>
      </w:r>
    </w:p>
    <w:p w14:paraId="44C77966" w14:textId="77777777" w:rsidR="008872C8" w:rsidRPr="001776DA" w:rsidRDefault="008872C8" w:rsidP="008872C8">
      <w:pPr>
        <w:spacing w:after="0" w:line="240" w:lineRule="auto"/>
        <w:ind w:left="360"/>
        <w:rPr>
          <w:rFonts w:ascii="Arial" w:hAnsi="Arial" w:cs="Arial"/>
        </w:rPr>
      </w:pPr>
      <w:r w:rsidRPr="001776DA">
        <w:rPr>
          <w:rFonts w:ascii="Arial" w:hAnsi="Arial" w:cs="Arial"/>
        </w:rPr>
        <w:t>w formie: ………………………………………………</w:t>
      </w:r>
      <w:proofErr w:type="gramStart"/>
      <w:r w:rsidRPr="001776DA">
        <w:rPr>
          <w:rFonts w:ascii="Arial" w:hAnsi="Arial" w:cs="Arial"/>
        </w:rPr>
        <w:t>…….</w:t>
      </w:r>
      <w:proofErr w:type="gramEnd"/>
      <w:r w:rsidRPr="001776DA">
        <w:rPr>
          <w:rFonts w:ascii="Arial" w:hAnsi="Arial" w:cs="Arial"/>
        </w:rPr>
        <w:t>.</w:t>
      </w:r>
    </w:p>
    <w:p w14:paraId="3389126D" w14:textId="77777777" w:rsidR="008872C8" w:rsidRPr="001776DA" w:rsidRDefault="008872C8" w:rsidP="008872C8">
      <w:pPr>
        <w:widowControl/>
        <w:numPr>
          <w:ilvl w:val="0"/>
          <w:numId w:val="73"/>
        </w:numPr>
        <w:adjustRightInd/>
        <w:spacing w:after="0" w:line="240" w:lineRule="auto"/>
        <w:textAlignment w:val="auto"/>
        <w:rPr>
          <w:rFonts w:ascii="Arial" w:hAnsi="Arial" w:cs="Arial"/>
        </w:rPr>
      </w:pPr>
      <w:r w:rsidRPr="001776DA">
        <w:rPr>
          <w:rFonts w:ascii="Arial" w:hAnsi="Arial" w:cs="Arial"/>
        </w:rPr>
        <w:t>Strony postanawiają, że:</w:t>
      </w:r>
    </w:p>
    <w:p w14:paraId="2C94A74E" w14:textId="77777777" w:rsidR="008872C8" w:rsidRPr="001776DA" w:rsidRDefault="008872C8" w:rsidP="008872C8">
      <w:pPr>
        <w:widowControl/>
        <w:numPr>
          <w:ilvl w:val="0"/>
          <w:numId w:val="74"/>
        </w:numPr>
        <w:adjustRightInd/>
        <w:spacing w:after="0" w:line="240" w:lineRule="auto"/>
        <w:textAlignment w:val="auto"/>
        <w:rPr>
          <w:rFonts w:ascii="Arial" w:hAnsi="Arial" w:cs="Arial"/>
        </w:rPr>
      </w:pPr>
      <w:r w:rsidRPr="001776DA">
        <w:rPr>
          <w:rFonts w:ascii="Arial" w:hAnsi="Arial" w:cs="Arial"/>
        </w:rPr>
        <w:t>70% kwoty zabezpieczenia określonej w § 9 ust. 1 zostanie zwrócone w terminie 30 dni od dnia wykonania zamówienia (tj. od dnia odbioru końcowego całości robót budowlanych, po przekazaniu dokumentacji powykonawczej, inwentaryzacji geodezyjnej oraz złożeniu w imieniu Zamawiającego zawiadomienia o zakończeniu budowy i zamiarze przystąpienia do użytkowania drogi i uzyskaniu klauzuli o niewniesieniu sprzeciwu przez właściwego Powiatowego Inspektora Nadzoru Budowlanego) i uznania przez Zamawiającego za należycie wykonane,</w:t>
      </w:r>
    </w:p>
    <w:p w14:paraId="5DE32EA8" w14:textId="77777777" w:rsidR="008872C8" w:rsidRPr="001776DA" w:rsidRDefault="008872C8" w:rsidP="008872C8">
      <w:pPr>
        <w:widowControl/>
        <w:numPr>
          <w:ilvl w:val="0"/>
          <w:numId w:val="74"/>
        </w:numPr>
        <w:adjustRightInd/>
        <w:spacing w:after="0" w:line="240" w:lineRule="auto"/>
        <w:textAlignment w:val="auto"/>
        <w:rPr>
          <w:rFonts w:ascii="Arial" w:hAnsi="Arial" w:cs="Arial"/>
        </w:rPr>
      </w:pPr>
      <w:r w:rsidRPr="001776DA">
        <w:rPr>
          <w:rFonts w:ascii="Arial" w:hAnsi="Arial" w:cs="Arial"/>
        </w:rPr>
        <w:t>pozostałe 30 % zostanie zatrzymane przez Zamawiającego na zabezpieczenie roszczeń z tytułu rękojmi za wady i zostanie zwrócone nie później niż w 15 dniu po upływie tego okresu.</w:t>
      </w:r>
    </w:p>
    <w:p w14:paraId="6F81BC45" w14:textId="77777777" w:rsidR="008872C8" w:rsidRPr="001776DA" w:rsidRDefault="008872C8" w:rsidP="008872C8">
      <w:pPr>
        <w:widowControl/>
        <w:numPr>
          <w:ilvl w:val="0"/>
          <w:numId w:val="73"/>
        </w:numPr>
        <w:adjustRightInd/>
        <w:spacing w:after="0" w:line="240" w:lineRule="auto"/>
        <w:textAlignment w:val="auto"/>
        <w:rPr>
          <w:rFonts w:ascii="Arial" w:hAnsi="Arial" w:cs="Arial"/>
        </w:rPr>
      </w:pPr>
      <w:r w:rsidRPr="001776DA">
        <w:rPr>
          <w:rFonts w:ascii="Arial" w:hAnsi="Arial" w:cs="Arial"/>
        </w:rPr>
        <w:t>Zabezpieczenie należytego wykonania umowy, zostanie zwrócone w terminach i na zasadach określonych powyżej, z zastrzeżeniem § 13.</w:t>
      </w:r>
    </w:p>
    <w:p w14:paraId="5F2089B7" w14:textId="77777777" w:rsidR="008872C8" w:rsidRPr="001776DA" w:rsidRDefault="008872C8" w:rsidP="008872C8">
      <w:pPr>
        <w:widowControl/>
        <w:numPr>
          <w:ilvl w:val="0"/>
          <w:numId w:val="73"/>
        </w:numPr>
        <w:adjustRightInd/>
        <w:spacing w:after="0" w:line="240" w:lineRule="auto"/>
        <w:textAlignment w:val="auto"/>
        <w:rPr>
          <w:rFonts w:ascii="Arial" w:hAnsi="Arial" w:cs="Arial"/>
        </w:rPr>
      </w:pPr>
      <w:r w:rsidRPr="001776DA">
        <w:rPr>
          <w:rFonts w:ascii="Arial" w:hAnsi="Arial" w:cs="Arial"/>
        </w:rPr>
        <w:t>W przypadku przekroczenia/zmiany terminu realizacji umowy Wykonawca przedłuży zabezpieczenie należytego wykonania umowy o czas przekroczenia/zmiany.</w:t>
      </w:r>
    </w:p>
    <w:p w14:paraId="7E502BFC" w14:textId="77777777" w:rsidR="008872C8" w:rsidRPr="001776DA" w:rsidRDefault="008872C8" w:rsidP="008872C8">
      <w:pPr>
        <w:widowControl/>
        <w:numPr>
          <w:ilvl w:val="0"/>
          <w:numId w:val="73"/>
        </w:numPr>
        <w:adjustRightInd/>
        <w:spacing w:after="0" w:line="240" w:lineRule="auto"/>
        <w:textAlignment w:val="auto"/>
        <w:rPr>
          <w:rFonts w:ascii="Arial" w:hAnsi="Arial" w:cs="Arial"/>
        </w:rPr>
      </w:pPr>
      <w:r w:rsidRPr="001776DA">
        <w:rPr>
          <w:rFonts w:ascii="Arial" w:hAnsi="Arial" w:cs="Arial"/>
        </w:rPr>
        <w:t>Wykonawca przedłuży również okres obowiązywania zabezpieczenia należytego wykonania umowy o czas określony w § 13.</w:t>
      </w:r>
    </w:p>
    <w:p w14:paraId="64B46213" w14:textId="77777777" w:rsidR="008872C8" w:rsidRPr="001776DA" w:rsidRDefault="008872C8" w:rsidP="008872C8">
      <w:pPr>
        <w:widowControl/>
        <w:numPr>
          <w:ilvl w:val="0"/>
          <w:numId w:val="73"/>
        </w:numPr>
        <w:adjustRightInd/>
        <w:spacing w:after="0" w:line="240" w:lineRule="auto"/>
        <w:textAlignment w:val="auto"/>
        <w:rPr>
          <w:rFonts w:ascii="Arial" w:hAnsi="Arial" w:cs="Arial"/>
        </w:rPr>
      </w:pPr>
      <w:r w:rsidRPr="001776DA">
        <w:rPr>
          <w:rFonts w:ascii="Arial" w:hAnsi="Arial" w:cs="Arial"/>
        </w:rPr>
        <w:t>W przypadku, gdy przedmiot umowy nie został wykonany w terminie określonym w § 2 ust. 6,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14:paraId="772352BC" w14:textId="77777777" w:rsidR="008872C8" w:rsidRPr="001776DA" w:rsidRDefault="008872C8" w:rsidP="008872C8">
      <w:pPr>
        <w:widowControl/>
        <w:numPr>
          <w:ilvl w:val="0"/>
          <w:numId w:val="73"/>
        </w:numPr>
        <w:adjustRightInd/>
        <w:spacing w:after="0" w:line="240" w:lineRule="auto"/>
        <w:textAlignment w:val="auto"/>
        <w:rPr>
          <w:rFonts w:ascii="Arial" w:hAnsi="Arial" w:cs="Arial"/>
        </w:rPr>
      </w:pPr>
      <w:r w:rsidRPr="001776DA">
        <w:rPr>
          <w:rFonts w:ascii="Arial" w:hAnsi="Arial" w:cs="Arial"/>
        </w:rPr>
        <w:t>W przypadku, gdy zajdą okoliczności opisane w ust. 6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14:paraId="2129DC5A" w14:textId="77777777" w:rsidR="008872C8" w:rsidRPr="001776DA" w:rsidRDefault="008872C8" w:rsidP="008872C8">
      <w:pPr>
        <w:widowControl/>
        <w:numPr>
          <w:ilvl w:val="0"/>
          <w:numId w:val="73"/>
        </w:numPr>
        <w:adjustRightInd/>
        <w:spacing w:after="0" w:line="240" w:lineRule="auto"/>
        <w:textAlignment w:val="auto"/>
        <w:rPr>
          <w:rFonts w:ascii="Arial" w:hAnsi="Arial" w:cs="Arial"/>
        </w:rPr>
      </w:pPr>
      <w:r w:rsidRPr="001776DA">
        <w:rPr>
          <w:rFonts w:ascii="Arial" w:hAnsi="Arial" w:cs="Arial"/>
        </w:rPr>
        <w:t xml:space="preserve">W przypadku nieprzedłużenia lub niewniesienia nowego zabezpieczenia najpóźniej na 30 dni przed upływem terminu ważności dotychczasowego zabezpieczenia wniesionego w innej formie </w:t>
      </w:r>
      <w:r w:rsidRPr="001776DA">
        <w:rPr>
          <w:rFonts w:ascii="Arial" w:hAnsi="Arial" w:cs="Arial"/>
        </w:rPr>
        <w:lastRenderedPageBreak/>
        <w:t>niż w pieniądzu, Zamawiający zmienia formę na zabezpieczenie w pieniądzu, poprzez wypłatę kwoty z dotychczasowego zabezpieczenia. W celu realizacji ustaleń zawartych w ust. 6 - 7 powyżej Zamawiający wystąpi do Gwaranta (Poręczyciela) z wezwaniem do zapłaty zabezpieczenia w pełnej kwocie z dotychczasowej gwarancji (poręczenia) należytego wykonania umowy.</w:t>
      </w:r>
    </w:p>
    <w:p w14:paraId="5DF72B74" w14:textId="77777777" w:rsidR="008872C8" w:rsidRPr="001776DA" w:rsidRDefault="008872C8" w:rsidP="008872C8">
      <w:pPr>
        <w:widowControl/>
        <w:numPr>
          <w:ilvl w:val="0"/>
          <w:numId w:val="73"/>
        </w:numPr>
        <w:adjustRightInd/>
        <w:spacing w:after="0" w:line="240" w:lineRule="auto"/>
        <w:textAlignment w:val="auto"/>
        <w:rPr>
          <w:rFonts w:ascii="Arial" w:hAnsi="Arial" w:cs="Arial"/>
        </w:rPr>
      </w:pPr>
      <w:r w:rsidRPr="001776DA">
        <w:rPr>
          <w:rFonts w:ascii="Arial" w:hAnsi="Arial" w:cs="Arial"/>
        </w:rPr>
        <w:t>Wypłata, o której mowa w ust. 8, następuje nie później niż w ostatnim dniu ważności dotychczasowego zabezpieczenia.</w:t>
      </w:r>
    </w:p>
    <w:p w14:paraId="6E4AFB45" w14:textId="77777777" w:rsidR="002F6BCC" w:rsidRPr="00CE4FBF" w:rsidRDefault="002F6BCC" w:rsidP="002F6BCC">
      <w:pPr>
        <w:widowControl/>
        <w:numPr>
          <w:ilvl w:val="0"/>
          <w:numId w:val="73"/>
        </w:numPr>
        <w:suppressAutoHyphens w:val="0"/>
        <w:adjustRightInd/>
        <w:spacing w:after="0" w:line="240" w:lineRule="auto"/>
        <w:textAlignment w:val="auto"/>
        <w:rPr>
          <w:rFonts w:ascii="Arial" w:hAnsi="Arial" w:cs="Arial"/>
        </w:rPr>
      </w:pPr>
      <w:r w:rsidRPr="00CE4FBF">
        <w:rPr>
          <w:rFonts w:ascii="Arial" w:hAnsi="Arial" w:cs="Arial"/>
        </w:rPr>
        <w:t>Limity wysokości kwoty zabezpieczenia do wartości, której Gmina Stare Babice i MZDW mogą dochodzić roszczeń z tytułu niewykonania lub nienależytego wykonania umowy oraz zabezpieczenia roszczeń z tytułu rękojmi za wady wynoszą:</w:t>
      </w:r>
    </w:p>
    <w:p w14:paraId="4D96891E" w14:textId="77777777" w:rsidR="002F6BCC" w:rsidRPr="00CE4FBF" w:rsidRDefault="002F6BCC" w:rsidP="002F6BCC">
      <w:pPr>
        <w:pStyle w:val="Akapitzlist"/>
        <w:widowControl/>
        <w:numPr>
          <w:ilvl w:val="0"/>
          <w:numId w:val="157"/>
        </w:numPr>
        <w:suppressAutoHyphens w:val="0"/>
        <w:adjustRightInd/>
        <w:spacing w:after="0" w:line="240" w:lineRule="auto"/>
        <w:textAlignment w:val="auto"/>
        <w:rPr>
          <w:rFonts w:ascii="Arial" w:hAnsi="Arial" w:cs="Arial"/>
        </w:rPr>
      </w:pPr>
      <w:r w:rsidRPr="00CE4FBF">
        <w:rPr>
          <w:rFonts w:ascii="Arial" w:hAnsi="Arial" w:cs="Arial"/>
        </w:rPr>
        <w:t xml:space="preserve">Gmina Stare Babice – do </w:t>
      </w:r>
      <w:r w:rsidR="00CB1AE1" w:rsidRPr="00CE4FBF">
        <w:rPr>
          <w:rFonts w:ascii="Arial" w:hAnsi="Arial" w:cs="Arial"/>
        </w:rPr>
        <w:t>37</w:t>
      </w:r>
      <w:r w:rsidRPr="00CE4FBF">
        <w:rPr>
          <w:rFonts w:ascii="Arial" w:hAnsi="Arial" w:cs="Arial"/>
        </w:rPr>
        <w:t>% kwoty określonej w ust. 1 z zastrzeżeniem ust. 2</w:t>
      </w:r>
    </w:p>
    <w:p w14:paraId="231711E7" w14:textId="77777777" w:rsidR="002F6BCC" w:rsidRPr="00CE4FBF" w:rsidRDefault="002F6BCC" w:rsidP="002F6BCC">
      <w:pPr>
        <w:pStyle w:val="Akapitzlist"/>
        <w:widowControl/>
        <w:numPr>
          <w:ilvl w:val="0"/>
          <w:numId w:val="157"/>
        </w:numPr>
        <w:suppressAutoHyphens w:val="0"/>
        <w:adjustRightInd/>
        <w:spacing w:after="0" w:line="240" w:lineRule="auto"/>
        <w:textAlignment w:val="auto"/>
        <w:rPr>
          <w:rFonts w:ascii="Arial" w:hAnsi="Arial" w:cs="Arial"/>
        </w:rPr>
      </w:pPr>
      <w:r w:rsidRPr="00CE4FBF">
        <w:rPr>
          <w:rFonts w:ascii="Arial" w:hAnsi="Arial" w:cs="Arial"/>
        </w:rPr>
        <w:t xml:space="preserve">MZDW – do </w:t>
      </w:r>
      <w:r w:rsidR="00CB1AE1" w:rsidRPr="00CE4FBF">
        <w:rPr>
          <w:rFonts w:ascii="Arial" w:hAnsi="Arial" w:cs="Arial"/>
        </w:rPr>
        <w:t>63</w:t>
      </w:r>
      <w:r w:rsidRPr="00CE4FBF">
        <w:rPr>
          <w:rFonts w:ascii="Arial" w:hAnsi="Arial" w:cs="Arial"/>
        </w:rPr>
        <w:t>% kwoty określonej w ust. 1 z zastrzeżeniem ust. 2</w:t>
      </w:r>
    </w:p>
    <w:p w14:paraId="471681C4" w14:textId="77777777" w:rsidR="008872C8" w:rsidRPr="001776DA" w:rsidRDefault="008872C8" w:rsidP="008872C8">
      <w:pPr>
        <w:pStyle w:val="Bezodstpw"/>
        <w:jc w:val="center"/>
        <w:rPr>
          <w:rFonts w:ascii="Arial" w:hAnsi="Arial" w:cs="Arial"/>
        </w:rPr>
      </w:pPr>
    </w:p>
    <w:p w14:paraId="457D148B" w14:textId="77777777" w:rsidR="008872C8" w:rsidRPr="001776DA" w:rsidRDefault="008872C8" w:rsidP="008872C8">
      <w:pPr>
        <w:pStyle w:val="Bezodstpw"/>
        <w:jc w:val="center"/>
        <w:rPr>
          <w:rFonts w:ascii="Arial" w:hAnsi="Arial" w:cs="Arial"/>
        </w:rPr>
      </w:pPr>
      <w:r w:rsidRPr="001776DA">
        <w:rPr>
          <w:rFonts w:ascii="Arial" w:hAnsi="Arial" w:cs="Arial"/>
        </w:rPr>
        <w:t>§ 10</w:t>
      </w:r>
    </w:p>
    <w:p w14:paraId="6A89F841" w14:textId="77777777" w:rsidR="008872C8" w:rsidRPr="001776DA" w:rsidRDefault="008872C8" w:rsidP="008872C8">
      <w:pPr>
        <w:pStyle w:val="Bezodstpw"/>
        <w:widowControl/>
        <w:numPr>
          <w:ilvl w:val="0"/>
          <w:numId w:val="81"/>
        </w:numPr>
        <w:adjustRightInd/>
        <w:textAlignment w:val="auto"/>
        <w:rPr>
          <w:rFonts w:ascii="Arial" w:hAnsi="Arial" w:cs="Arial"/>
        </w:rPr>
      </w:pPr>
      <w:r w:rsidRPr="001776DA">
        <w:rPr>
          <w:rFonts w:ascii="Arial" w:hAnsi="Arial" w:cs="Arial"/>
        </w:rPr>
        <w:t>Strony postanawiają, że z czynności odbiorów częściowych, technicznego i końcowego zostaną sporządzone protokoły zawierające wszelkie ustalenia dokonane w toku odbioru, jak też terminy na usunięcie stwierdzonych w trakcie odbioru wad. Protokoły odbioru będą wskazywały roboty wykonane przez Wykonawcę oraz Podwykonawców, o których mowa w § 8.</w:t>
      </w:r>
    </w:p>
    <w:p w14:paraId="4A05B4B2" w14:textId="77777777" w:rsidR="008872C8" w:rsidRPr="001776DA" w:rsidRDefault="008872C8" w:rsidP="008872C8">
      <w:pPr>
        <w:pStyle w:val="Bezodstpw"/>
        <w:widowControl/>
        <w:numPr>
          <w:ilvl w:val="0"/>
          <w:numId w:val="81"/>
        </w:numPr>
        <w:adjustRightInd/>
        <w:textAlignment w:val="auto"/>
        <w:rPr>
          <w:rFonts w:ascii="Arial" w:hAnsi="Arial" w:cs="Arial"/>
        </w:rPr>
      </w:pPr>
      <w:r w:rsidRPr="001776DA">
        <w:rPr>
          <w:rFonts w:ascii="Arial" w:hAnsi="Arial" w:cs="Arial"/>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14:paraId="57F1FDC2" w14:textId="77777777" w:rsidR="008872C8" w:rsidRPr="001776DA" w:rsidRDefault="008872C8" w:rsidP="008872C8">
      <w:pPr>
        <w:pStyle w:val="Bezodstpw"/>
        <w:widowControl/>
        <w:numPr>
          <w:ilvl w:val="0"/>
          <w:numId w:val="81"/>
        </w:numPr>
        <w:adjustRightInd/>
        <w:textAlignment w:val="auto"/>
        <w:rPr>
          <w:rFonts w:ascii="Arial" w:hAnsi="Arial" w:cs="Arial"/>
        </w:rPr>
      </w:pPr>
      <w:r w:rsidRPr="001776DA">
        <w:rPr>
          <w:rFonts w:ascii="Arial" w:hAnsi="Arial" w:cs="Arial"/>
        </w:rPr>
        <w:t>Zamawiający przystąpi do czynności odbioru częściowego/końcowego w terminie 5 dni od dnia zgłoszenia gotowości, zawiadamiając o tym Wykonawcę.</w:t>
      </w:r>
    </w:p>
    <w:p w14:paraId="79A0E74C" w14:textId="77777777" w:rsidR="008872C8" w:rsidRPr="001776DA" w:rsidRDefault="008872C8" w:rsidP="008872C8">
      <w:pPr>
        <w:widowControl/>
        <w:numPr>
          <w:ilvl w:val="0"/>
          <w:numId w:val="81"/>
        </w:numPr>
        <w:adjustRightInd/>
        <w:spacing w:after="0" w:line="240" w:lineRule="auto"/>
        <w:textAlignment w:val="auto"/>
        <w:rPr>
          <w:rFonts w:ascii="Arial" w:hAnsi="Arial" w:cs="Arial"/>
        </w:rPr>
      </w:pPr>
      <w:r w:rsidRPr="001776DA">
        <w:rPr>
          <w:rFonts w:ascii="Arial" w:hAnsi="Arial" w:cs="Arial"/>
        </w:rPr>
        <w:t>Wykonawca zgłosi Zamawiającemu gotowość do odbioru częściowego/końcowego w formie pisemnej. Wraz ze zgłoszeniem gotowości do odbioru końcowego Wykonawca dostarczy Zamawiającemu dokumentację powykonawczą, inwentaryzację geodezyjną oraz złożonego we właściwym organie zawiadomienia o zakończeniu budowy i zamiarze przystąpienia do użytkowania drogi wraz z klauzulą niewniesienia sprzeciwu ze strony Wojewódzkiego Inspektora Nadzoru Budowlanego.</w:t>
      </w:r>
    </w:p>
    <w:p w14:paraId="2CD63710" w14:textId="77777777" w:rsidR="008872C8" w:rsidRPr="001776DA" w:rsidRDefault="008872C8" w:rsidP="008872C8">
      <w:pPr>
        <w:widowControl/>
        <w:numPr>
          <w:ilvl w:val="0"/>
          <w:numId w:val="81"/>
        </w:numPr>
        <w:adjustRightInd/>
        <w:spacing w:after="0" w:line="240" w:lineRule="auto"/>
        <w:textAlignment w:val="auto"/>
        <w:rPr>
          <w:rFonts w:ascii="Arial" w:hAnsi="Arial" w:cs="Arial"/>
        </w:rPr>
      </w:pPr>
      <w:r w:rsidRPr="001776DA">
        <w:rPr>
          <w:rFonts w:ascii="Arial" w:hAnsi="Arial" w:cs="Arial"/>
        </w:rPr>
        <w:t>Odbiór końcowy nastąpi po zrealizowaniu przez Wykonawcę całego zakresu prac stanowiącego przedmiot niniejszej umowy i dostarczeniu dokumentacji powykonawczej, inwentaryzacji geodezyjnej powykonawczej oraz złożonego we właściwym organie zawiadomienia o zakończeniu budowy i zamiarze przystąpienia do użytkowania drogi wraz z klauzulą niewniesienia sprzeciwu ze strony Wojewódzkiego Inspektora Nadzoru Budowlanego.</w:t>
      </w:r>
    </w:p>
    <w:p w14:paraId="310B1C62" w14:textId="77777777" w:rsidR="008872C8" w:rsidRPr="001776DA" w:rsidRDefault="008872C8" w:rsidP="008872C8">
      <w:pPr>
        <w:pStyle w:val="Bezodstpw"/>
        <w:jc w:val="center"/>
        <w:rPr>
          <w:rFonts w:ascii="Arial" w:hAnsi="Arial" w:cs="Arial"/>
        </w:rPr>
      </w:pPr>
    </w:p>
    <w:p w14:paraId="124C9E97" w14:textId="77777777" w:rsidR="008872C8" w:rsidRPr="001776DA" w:rsidRDefault="008872C8" w:rsidP="008872C8">
      <w:pPr>
        <w:pStyle w:val="Bezodstpw"/>
        <w:jc w:val="center"/>
        <w:rPr>
          <w:rFonts w:ascii="Arial" w:hAnsi="Arial" w:cs="Arial"/>
        </w:rPr>
      </w:pPr>
      <w:r w:rsidRPr="001776DA">
        <w:rPr>
          <w:rFonts w:ascii="Arial" w:hAnsi="Arial" w:cs="Arial"/>
        </w:rPr>
        <w:t>§ 11</w:t>
      </w:r>
    </w:p>
    <w:p w14:paraId="206CC92B" w14:textId="77777777" w:rsidR="008872C8" w:rsidRPr="001776DA" w:rsidRDefault="008872C8" w:rsidP="008872C8">
      <w:pPr>
        <w:pStyle w:val="Bezodstpw"/>
        <w:widowControl/>
        <w:numPr>
          <w:ilvl w:val="0"/>
          <w:numId w:val="82"/>
        </w:numPr>
        <w:adjustRightInd/>
        <w:textAlignment w:val="auto"/>
        <w:rPr>
          <w:rFonts w:ascii="Arial" w:hAnsi="Arial" w:cs="Arial"/>
        </w:rPr>
      </w:pPr>
      <w:r w:rsidRPr="001776DA">
        <w:rPr>
          <w:rFonts w:ascii="Arial" w:hAnsi="Arial" w:cs="Arial"/>
        </w:rPr>
        <w:t>Jeżeli w toku czynności odbioru zostaną stwierdzone wady, to Zamawiającemu przysługują uprawnienia przewidziane w Kodeksie cywilnym z tym, że:</w:t>
      </w:r>
    </w:p>
    <w:p w14:paraId="086E46F3" w14:textId="77777777" w:rsidR="008872C8" w:rsidRPr="001776DA" w:rsidRDefault="008872C8" w:rsidP="008872C8">
      <w:pPr>
        <w:pStyle w:val="Bezodstpw"/>
        <w:widowControl/>
        <w:numPr>
          <w:ilvl w:val="0"/>
          <w:numId w:val="83"/>
        </w:numPr>
        <w:adjustRightInd/>
        <w:textAlignment w:val="auto"/>
        <w:rPr>
          <w:rFonts w:ascii="Arial" w:hAnsi="Arial" w:cs="Arial"/>
        </w:rPr>
      </w:pPr>
      <w:r w:rsidRPr="001776DA">
        <w:rPr>
          <w:rFonts w:ascii="Arial" w:hAnsi="Arial" w:cs="Arial"/>
        </w:rPr>
        <w:t>jeżeli wady, nie uniemożliwiają użytkowania przedmiotu odbioru (wada nieistotna nieusuwalna) zgodnie z jego przeznaczeniem, Zamawiający ma prawo obniżyć wynagrodzenie w odpowiednim stosunku,</w:t>
      </w:r>
    </w:p>
    <w:p w14:paraId="09A480F8" w14:textId="77777777" w:rsidR="008872C8" w:rsidRPr="001776DA" w:rsidRDefault="008872C8" w:rsidP="008872C8">
      <w:pPr>
        <w:pStyle w:val="Bezodstpw"/>
        <w:widowControl/>
        <w:numPr>
          <w:ilvl w:val="0"/>
          <w:numId w:val="83"/>
        </w:numPr>
        <w:adjustRightInd/>
        <w:textAlignment w:val="auto"/>
        <w:rPr>
          <w:rFonts w:ascii="Arial" w:hAnsi="Arial" w:cs="Arial"/>
        </w:rPr>
      </w:pPr>
      <w:r w:rsidRPr="001776DA">
        <w:rPr>
          <w:rFonts w:ascii="Arial" w:hAnsi="Arial" w:cs="Aria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06F44F69" w14:textId="77777777" w:rsidR="008872C8" w:rsidRPr="001776DA" w:rsidRDefault="008872C8" w:rsidP="008872C8">
      <w:pPr>
        <w:pStyle w:val="Bezodstpw"/>
        <w:widowControl/>
        <w:numPr>
          <w:ilvl w:val="0"/>
          <w:numId w:val="83"/>
        </w:numPr>
        <w:adjustRightInd/>
        <w:textAlignment w:val="auto"/>
        <w:rPr>
          <w:rFonts w:ascii="Arial" w:hAnsi="Arial" w:cs="Arial"/>
        </w:rPr>
      </w:pPr>
      <w:r w:rsidRPr="001776DA">
        <w:rPr>
          <w:rFonts w:ascii="Arial" w:hAnsi="Arial" w:cs="Arial"/>
        </w:rPr>
        <w:t>jeżeli wady, nadają się do usunięcia, Zamawiający może odmówić odbioru do czasu ich usunięcia,</w:t>
      </w:r>
    </w:p>
    <w:p w14:paraId="65973427" w14:textId="77777777" w:rsidR="008872C8" w:rsidRPr="001776DA" w:rsidRDefault="008872C8" w:rsidP="008872C8">
      <w:pPr>
        <w:pStyle w:val="Bezodstpw"/>
        <w:widowControl/>
        <w:numPr>
          <w:ilvl w:val="0"/>
          <w:numId w:val="83"/>
        </w:numPr>
        <w:adjustRightInd/>
        <w:textAlignment w:val="auto"/>
        <w:rPr>
          <w:rFonts w:ascii="Arial" w:hAnsi="Arial" w:cs="Arial"/>
        </w:rPr>
      </w:pPr>
      <w:r w:rsidRPr="001776DA">
        <w:rPr>
          <w:rFonts w:ascii="Arial" w:hAnsi="Arial" w:cs="Arial"/>
        </w:rPr>
        <w:t>Zamawiający może podjąć decyzję o przerwaniu czynności odbioru, jeżeli w czasie tych czynności ujawniono istnienie takich wad, które uniemożliwiają użytkowanie przedmiotu umowy zgodnie z przeznaczeniem – aż do czasu usunięcia tych wad,</w:t>
      </w:r>
    </w:p>
    <w:p w14:paraId="74B8A12B" w14:textId="77777777" w:rsidR="008872C8" w:rsidRPr="001776DA" w:rsidRDefault="008872C8" w:rsidP="008872C8">
      <w:pPr>
        <w:pStyle w:val="Bezodstpw"/>
        <w:widowControl/>
        <w:numPr>
          <w:ilvl w:val="0"/>
          <w:numId w:val="83"/>
        </w:numPr>
        <w:adjustRightInd/>
        <w:textAlignment w:val="auto"/>
        <w:rPr>
          <w:rFonts w:ascii="Arial" w:hAnsi="Arial" w:cs="Arial"/>
        </w:rPr>
      </w:pPr>
      <w:r w:rsidRPr="001776DA">
        <w:rPr>
          <w:rFonts w:ascii="Arial" w:hAnsi="Arial" w:cs="Arial"/>
        </w:rPr>
        <w:t>o kwalifikowaniu wad określonych w niniejszym ustępie rozstrzyga Zamawiający.</w:t>
      </w:r>
    </w:p>
    <w:p w14:paraId="6A0BE920" w14:textId="77777777" w:rsidR="008872C8" w:rsidRPr="001776DA" w:rsidRDefault="008872C8" w:rsidP="008872C8">
      <w:pPr>
        <w:pStyle w:val="Bezodstpw"/>
        <w:widowControl/>
        <w:numPr>
          <w:ilvl w:val="0"/>
          <w:numId w:val="82"/>
        </w:numPr>
        <w:adjustRightInd/>
        <w:textAlignment w:val="auto"/>
        <w:rPr>
          <w:rFonts w:ascii="Arial" w:hAnsi="Arial" w:cs="Arial"/>
        </w:rPr>
      </w:pPr>
      <w:r w:rsidRPr="001776DA">
        <w:rPr>
          <w:rFonts w:ascii="Arial" w:hAnsi="Arial" w:cs="Arial"/>
        </w:rPr>
        <w:t>Wykonawca zobowiązany jest do zawiadomienia Zamawiającego o usunięciu wad oraz ma prawo do żądania wyznaczenia terminu na odbiór zakwestionowanych uprzednio prac, jako wadliwych.</w:t>
      </w:r>
    </w:p>
    <w:p w14:paraId="65FB703A" w14:textId="77777777" w:rsidR="008872C8" w:rsidRPr="001776DA" w:rsidRDefault="008872C8" w:rsidP="008872C8">
      <w:pPr>
        <w:pStyle w:val="Bezodstpw"/>
        <w:widowControl/>
        <w:numPr>
          <w:ilvl w:val="0"/>
          <w:numId w:val="82"/>
        </w:numPr>
        <w:adjustRightInd/>
        <w:textAlignment w:val="auto"/>
        <w:rPr>
          <w:rFonts w:ascii="Arial" w:hAnsi="Arial" w:cs="Arial"/>
        </w:rPr>
      </w:pPr>
      <w:r w:rsidRPr="001776DA">
        <w:rPr>
          <w:rFonts w:ascii="Arial" w:hAnsi="Arial" w:cs="Arial"/>
        </w:rPr>
        <w:t>Wszystkie wady, nadające się do usunięcia Wykonawca usunie w wyznaczonym przez Zamawiającego terminie i na własny koszt niezależnie od jego wysokości.</w:t>
      </w:r>
    </w:p>
    <w:p w14:paraId="7A0D47B8" w14:textId="77777777" w:rsidR="008872C8" w:rsidRPr="001776DA" w:rsidRDefault="008872C8" w:rsidP="00CD48AF">
      <w:pPr>
        <w:pStyle w:val="Bezodstpw"/>
        <w:widowControl/>
        <w:numPr>
          <w:ilvl w:val="0"/>
          <w:numId w:val="82"/>
        </w:numPr>
        <w:adjustRightInd/>
        <w:textAlignment w:val="auto"/>
        <w:rPr>
          <w:rFonts w:ascii="Arial" w:hAnsi="Arial" w:cs="Arial"/>
        </w:rPr>
      </w:pPr>
      <w:r w:rsidRPr="001776DA">
        <w:rPr>
          <w:rFonts w:ascii="Arial" w:hAnsi="Arial" w:cs="Arial"/>
        </w:rPr>
        <w:t>W przypadku nieusunięcia wad w wyznaczonym przez Zamawiającego terminie Zamawiający może zlecić usunięcie wad innemu wykonawcy, który usunie wady, na koszt i niebezpieczeństwo Wykonawcy.</w:t>
      </w:r>
    </w:p>
    <w:p w14:paraId="6A855833" w14:textId="77777777" w:rsidR="008872C8" w:rsidRPr="001776DA" w:rsidRDefault="008872C8" w:rsidP="008872C8">
      <w:pPr>
        <w:pStyle w:val="Bezodstpw"/>
        <w:jc w:val="center"/>
        <w:rPr>
          <w:rFonts w:ascii="Arial" w:hAnsi="Arial" w:cs="Arial"/>
        </w:rPr>
      </w:pPr>
      <w:r w:rsidRPr="001776DA">
        <w:rPr>
          <w:rFonts w:ascii="Arial" w:hAnsi="Arial" w:cs="Arial"/>
        </w:rPr>
        <w:lastRenderedPageBreak/>
        <w:t>§ 12</w:t>
      </w:r>
    </w:p>
    <w:p w14:paraId="18958E32" w14:textId="77777777" w:rsidR="008872C8" w:rsidRPr="001776DA" w:rsidRDefault="008872C8" w:rsidP="008872C8">
      <w:pPr>
        <w:pStyle w:val="Bezodstpw"/>
        <w:widowControl/>
        <w:numPr>
          <w:ilvl w:val="0"/>
          <w:numId w:val="75"/>
        </w:numPr>
        <w:adjustRightInd/>
        <w:textAlignment w:val="auto"/>
        <w:rPr>
          <w:rFonts w:ascii="Arial" w:hAnsi="Arial" w:cs="Arial"/>
        </w:rPr>
      </w:pPr>
      <w:r w:rsidRPr="001776DA">
        <w:rPr>
          <w:rFonts w:ascii="Arial" w:hAnsi="Arial" w:cs="Arial"/>
        </w:rPr>
        <w:t>Strony postanawiają, że obowiązującą je formą odszkodowania stanowią w pierwszej kolejności kary umowne.</w:t>
      </w:r>
    </w:p>
    <w:p w14:paraId="3C7CDCB2" w14:textId="77777777" w:rsidR="008872C8" w:rsidRPr="001776DA" w:rsidRDefault="008872C8" w:rsidP="008872C8">
      <w:pPr>
        <w:pStyle w:val="Bezodstpw"/>
        <w:widowControl/>
        <w:numPr>
          <w:ilvl w:val="0"/>
          <w:numId w:val="75"/>
        </w:numPr>
        <w:adjustRightInd/>
        <w:textAlignment w:val="auto"/>
        <w:rPr>
          <w:rFonts w:ascii="Arial" w:hAnsi="Arial" w:cs="Arial"/>
        </w:rPr>
      </w:pPr>
      <w:r w:rsidRPr="001776DA">
        <w:rPr>
          <w:rFonts w:ascii="Arial" w:hAnsi="Arial" w:cs="Arial"/>
        </w:rPr>
        <w:t>Zamawiający ma prawo do naliczenia i egzekwowania kar umownych naliczanych w następujących wypadkach i wysokościach:</w:t>
      </w:r>
    </w:p>
    <w:p w14:paraId="1D2B6BE9" w14:textId="77777777" w:rsidR="008872C8" w:rsidRPr="001776DA" w:rsidRDefault="008872C8" w:rsidP="008872C8">
      <w:pPr>
        <w:widowControl/>
        <w:numPr>
          <w:ilvl w:val="0"/>
          <w:numId w:val="76"/>
        </w:numPr>
        <w:adjustRightInd/>
        <w:spacing w:after="0" w:line="240" w:lineRule="auto"/>
        <w:textAlignment w:val="auto"/>
        <w:rPr>
          <w:rFonts w:ascii="Arial" w:hAnsi="Arial" w:cs="Arial"/>
        </w:rPr>
      </w:pPr>
      <w:r w:rsidRPr="001776DA">
        <w:rPr>
          <w:rFonts w:ascii="Arial" w:hAnsi="Arial" w:cs="Arial"/>
        </w:rPr>
        <w:t>za zwłokę w przedstawieniu Zamawiającemu do akceptacji harmonogramu – w wysokości 100 zł (słownie: sto zł) za każdy rozpoczęty dzień zwłoki liczony od dnia określonego w § 2 ust. 1;</w:t>
      </w:r>
    </w:p>
    <w:p w14:paraId="25D79BEB" w14:textId="77777777" w:rsidR="008872C8" w:rsidRPr="001776DA" w:rsidRDefault="008872C8" w:rsidP="008872C8">
      <w:pPr>
        <w:widowControl/>
        <w:numPr>
          <w:ilvl w:val="0"/>
          <w:numId w:val="76"/>
        </w:numPr>
        <w:adjustRightInd/>
        <w:spacing w:after="0" w:line="240" w:lineRule="auto"/>
        <w:textAlignment w:val="auto"/>
        <w:rPr>
          <w:rFonts w:ascii="Arial" w:hAnsi="Arial" w:cs="Arial"/>
        </w:rPr>
      </w:pPr>
      <w:r w:rsidRPr="001776DA">
        <w:rPr>
          <w:rFonts w:ascii="Arial" w:hAnsi="Arial" w:cs="Arial"/>
        </w:rPr>
        <w:t>za zwłokę w sporządzeniu i dostarczeniu Zamawiającemu do akceptacji projektu czasowej organizacji ruchu na czas prowadzenia robót – w wysokości 100 zł (słownie: sto zł) za każdy rozpoczęty dzień zwłoki liczony od dnia określonego w § 2 ust. 2;</w:t>
      </w:r>
    </w:p>
    <w:p w14:paraId="5B854AC7" w14:textId="77777777" w:rsidR="008872C8" w:rsidRPr="001776DA" w:rsidRDefault="008872C8" w:rsidP="008872C8">
      <w:pPr>
        <w:widowControl/>
        <w:numPr>
          <w:ilvl w:val="0"/>
          <w:numId w:val="76"/>
        </w:numPr>
        <w:adjustRightInd/>
        <w:spacing w:after="0" w:line="240" w:lineRule="auto"/>
        <w:textAlignment w:val="auto"/>
        <w:rPr>
          <w:rFonts w:ascii="Arial" w:hAnsi="Arial" w:cs="Arial"/>
        </w:rPr>
      </w:pPr>
      <w:r w:rsidRPr="001776DA">
        <w:rPr>
          <w:rFonts w:ascii="Arial" w:hAnsi="Arial" w:cs="Arial"/>
        </w:rPr>
        <w:t>za zwłokę w uzgodnieniu projektu czasowej organizacji ruchu na czas prowadzenia robót z odpowiednimi podmiotami – w wysokości 100 zł (słownie: sto zł) za każdy rozpoczęty dzień zwłoki liczony od dnia określonego w § 2 ust. 3;</w:t>
      </w:r>
    </w:p>
    <w:p w14:paraId="2392AE47" w14:textId="77777777" w:rsidR="008872C8" w:rsidRPr="001776DA" w:rsidRDefault="008872C8" w:rsidP="008872C8">
      <w:pPr>
        <w:widowControl/>
        <w:numPr>
          <w:ilvl w:val="0"/>
          <w:numId w:val="76"/>
        </w:numPr>
        <w:adjustRightInd/>
        <w:spacing w:after="0" w:line="240" w:lineRule="auto"/>
        <w:textAlignment w:val="auto"/>
        <w:rPr>
          <w:rFonts w:ascii="Arial" w:hAnsi="Arial" w:cs="Arial"/>
        </w:rPr>
      </w:pPr>
      <w:r w:rsidRPr="001776DA">
        <w:rPr>
          <w:rFonts w:ascii="Arial" w:hAnsi="Arial" w:cs="Arial"/>
        </w:rPr>
        <w:t>za zwłokę w wykonaniu wszystkich robót będących przedmiotem umowy w zakresie robót budowlanych, przekazaniu dokumentacji powykonawczej i przedstawieniu szkiców geodezyjnych wraz z potwierdzeniem zgłoszenia złożenia inwentaryzacji geodezyjnej do kartowania w składnicy map – w wysokości 0,1 % ryczałtowego wynagrodzenia umownego brutto określonego w § 3 ust. 1 umowy za każdy rozpoczęty dzień zwłoki liczony od terminów określonych w § 2 ust. 4;</w:t>
      </w:r>
    </w:p>
    <w:p w14:paraId="4D34A88B" w14:textId="77777777" w:rsidR="008872C8" w:rsidRPr="001776DA" w:rsidRDefault="008872C8" w:rsidP="008872C8">
      <w:pPr>
        <w:widowControl/>
        <w:numPr>
          <w:ilvl w:val="0"/>
          <w:numId w:val="76"/>
        </w:numPr>
        <w:adjustRightInd/>
        <w:spacing w:after="0" w:line="240" w:lineRule="auto"/>
        <w:textAlignment w:val="auto"/>
        <w:rPr>
          <w:rFonts w:ascii="Arial" w:hAnsi="Arial" w:cs="Arial"/>
        </w:rPr>
      </w:pPr>
      <w:r w:rsidRPr="001776DA">
        <w:rPr>
          <w:rFonts w:ascii="Arial" w:hAnsi="Arial" w:cs="Arial"/>
        </w:rPr>
        <w:t>za zwłokę w dostarczeniu inwentaryzacji geodezyjnej – w wysokości 100 zł (słownie: sto zł) za każdy rozpoczęty dzień zwłoki liczony od dnia określonego w § 2 ust. 5;</w:t>
      </w:r>
    </w:p>
    <w:p w14:paraId="7832B2A9" w14:textId="77777777" w:rsidR="008872C8" w:rsidRPr="001776DA" w:rsidRDefault="008872C8" w:rsidP="008872C8">
      <w:pPr>
        <w:widowControl/>
        <w:numPr>
          <w:ilvl w:val="0"/>
          <w:numId w:val="76"/>
        </w:numPr>
        <w:adjustRightInd/>
        <w:spacing w:after="0" w:line="240" w:lineRule="auto"/>
        <w:textAlignment w:val="auto"/>
        <w:rPr>
          <w:rFonts w:ascii="Arial" w:hAnsi="Arial" w:cs="Arial"/>
        </w:rPr>
      </w:pPr>
      <w:r w:rsidRPr="001776DA">
        <w:rPr>
          <w:rFonts w:ascii="Arial" w:hAnsi="Arial" w:cs="Arial"/>
        </w:rPr>
        <w:t xml:space="preserve">za zwłokę w złożeniu w imieniu Zamawiającego zawiadomienia o zakończeniu budowy i zamiarze przystąpienia do użytkowania drogi i uzyskaniu klauzuli o niewniesieniu sprzeciwu przez właściwego Powiatowego Inspektora Nadzoru Budowlanego – w wysokości 0,2 % ryczałtowego wynagrodzenia umownego brutto określonego w § 3 ust. 1 za każdy rozpoczęty dzień zwłoki liczony od terminów określonych w § 2 ust. 6; </w:t>
      </w:r>
    </w:p>
    <w:p w14:paraId="4BFCF940" w14:textId="77777777" w:rsidR="008872C8" w:rsidRPr="001776DA" w:rsidRDefault="008872C8" w:rsidP="008872C8">
      <w:pPr>
        <w:widowControl/>
        <w:numPr>
          <w:ilvl w:val="0"/>
          <w:numId w:val="76"/>
        </w:numPr>
        <w:adjustRightInd/>
        <w:spacing w:after="0" w:line="240" w:lineRule="auto"/>
        <w:textAlignment w:val="auto"/>
        <w:rPr>
          <w:rFonts w:ascii="Arial" w:hAnsi="Arial" w:cs="Arial"/>
        </w:rPr>
      </w:pPr>
      <w:r w:rsidRPr="001776DA">
        <w:rPr>
          <w:rFonts w:ascii="Arial" w:hAnsi="Arial" w:cs="Arial"/>
        </w:rPr>
        <w:t>za zwłokę w usunięciu wady – w wysokości 0,2 % ryczałtowego wynagrodzenia umownego brutto określonego w § 3 ust. 1 umowy za każdy rozpoczęty dzień zwłoki liczony od dnia wyznaczonego na usuniecie wad;</w:t>
      </w:r>
    </w:p>
    <w:p w14:paraId="42F2EFD4" w14:textId="77777777" w:rsidR="008872C8" w:rsidRPr="001776DA" w:rsidRDefault="008872C8" w:rsidP="008872C8">
      <w:pPr>
        <w:widowControl/>
        <w:numPr>
          <w:ilvl w:val="0"/>
          <w:numId w:val="76"/>
        </w:numPr>
        <w:adjustRightInd/>
        <w:spacing w:after="0" w:line="240" w:lineRule="auto"/>
        <w:textAlignment w:val="auto"/>
        <w:rPr>
          <w:rFonts w:ascii="Arial" w:hAnsi="Arial" w:cs="Arial"/>
        </w:rPr>
      </w:pPr>
      <w:r w:rsidRPr="001776DA">
        <w:rPr>
          <w:rFonts w:ascii="Arial" w:hAnsi="Arial" w:cs="Arial"/>
        </w:rPr>
        <w:t>za każdy dzień przerwy w realizacji prac spowodowany z winy Wykonawcy i nieuzgodnionej z Zamawiającym w przypadku, gdy przerwa będzie trwała powyżej 5 dni – w wysokości 500 zł za każdy dzień przerwy;</w:t>
      </w:r>
    </w:p>
    <w:p w14:paraId="7CE78136" w14:textId="77777777" w:rsidR="008872C8" w:rsidRPr="001776DA" w:rsidRDefault="008872C8" w:rsidP="008872C8">
      <w:pPr>
        <w:widowControl/>
        <w:numPr>
          <w:ilvl w:val="0"/>
          <w:numId w:val="76"/>
        </w:numPr>
        <w:adjustRightInd/>
        <w:spacing w:after="0" w:line="240" w:lineRule="auto"/>
        <w:textAlignment w:val="auto"/>
        <w:rPr>
          <w:rFonts w:ascii="Arial" w:hAnsi="Arial" w:cs="Arial"/>
        </w:rPr>
      </w:pPr>
      <w:r w:rsidRPr="001776DA">
        <w:rPr>
          <w:rFonts w:ascii="Arial" w:hAnsi="Arial" w:cs="Arial"/>
        </w:rPr>
        <w:t>za brak możliwości dojazdu do posesji, niezapewnienie możliwości odbioru śmieci w wysokości 500 zł (słownie: pięćset zł) za każde zdarzenie;</w:t>
      </w:r>
    </w:p>
    <w:p w14:paraId="5854F5B8" w14:textId="77777777" w:rsidR="008872C8" w:rsidRPr="001776DA" w:rsidRDefault="008872C8" w:rsidP="008872C8">
      <w:pPr>
        <w:widowControl/>
        <w:numPr>
          <w:ilvl w:val="0"/>
          <w:numId w:val="76"/>
        </w:numPr>
        <w:adjustRightInd/>
        <w:spacing w:after="0" w:line="240" w:lineRule="auto"/>
        <w:textAlignment w:val="auto"/>
        <w:rPr>
          <w:rFonts w:ascii="Arial" w:hAnsi="Arial" w:cs="Arial"/>
        </w:rPr>
      </w:pPr>
      <w:r w:rsidRPr="001776DA">
        <w:rPr>
          <w:rFonts w:ascii="Arial" w:hAnsi="Arial" w:cs="Arial"/>
        </w:rPr>
        <w:t>za odstąpienie od umowy z przyczyn zależnych od Wykonawcy w wysokości 15% ryczałtowego wynagrodzenia umownego brutto określonego w § 3 ust. 1 umowy;</w:t>
      </w:r>
    </w:p>
    <w:p w14:paraId="4E636C7C" w14:textId="77777777" w:rsidR="008872C8" w:rsidRPr="001776DA" w:rsidRDefault="008872C8" w:rsidP="008872C8">
      <w:pPr>
        <w:widowControl/>
        <w:numPr>
          <w:ilvl w:val="0"/>
          <w:numId w:val="76"/>
        </w:numPr>
        <w:adjustRightInd/>
        <w:spacing w:after="0" w:line="240" w:lineRule="auto"/>
        <w:textAlignment w:val="auto"/>
        <w:rPr>
          <w:rFonts w:ascii="Arial" w:hAnsi="Arial" w:cs="Arial"/>
        </w:rPr>
      </w:pPr>
      <w:r w:rsidRPr="001776DA">
        <w:rPr>
          <w:rFonts w:ascii="Arial" w:hAnsi="Arial" w:cs="Arial"/>
        </w:rPr>
        <w:t>za brak zapłaty lub nieterminową zapłatę wynagrodzenia należnego Podwykonawcom lub dalszym Podwykonawcom – w wysokości 0,1 % ryczałtowego wynagrodzenia umownego brutto określonego w § 3 ust. 1 umowy za każdy rozpoczęty dzień zwłoki;</w:t>
      </w:r>
    </w:p>
    <w:p w14:paraId="5745A650" w14:textId="77777777" w:rsidR="008872C8" w:rsidRPr="001776DA" w:rsidRDefault="008872C8" w:rsidP="008872C8">
      <w:pPr>
        <w:widowControl/>
        <w:numPr>
          <w:ilvl w:val="0"/>
          <w:numId w:val="76"/>
        </w:numPr>
        <w:adjustRightInd/>
        <w:spacing w:after="0" w:line="240" w:lineRule="auto"/>
        <w:textAlignment w:val="auto"/>
        <w:rPr>
          <w:rFonts w:ascii="Arial" w:hAnsi="Arial" w:cs="Arial"/>
        </w:rPr>
      </w:pPr>
      <w:r w:rsidRPr="001776DA">
        <w:rPr>
          <w:rFonts w:ascii="Arial" w:hAnsi="Arial" w:cs="Arial"/>
        </w:rPr>
        <w:t>za nieprzedłożenie do zaakceptowania projektu umowy o podwykonawstwo, której przedmiotem są roboty budowlane, lub projektu jej zmiany – w wysokości 500 zł (słownie: pięćset zł) za każde zdarzenie;</w:t>
      </w:r>
    </w:p>
    <w:p w14:paraId="260A4007" w14:textId="77777777" w:rsidR="008872C8" w:rsidRPr="001776DA" w:rsidRDefault="008872C8" w:rsidP="008872C8">
      <w:pPr>
        <w:widowControl/>
        <w:numPr>
          <w:ilvl w:val="0"/>
          <w:numId w:val="76"/>
        </w:numPr>
        <w:adjustRightInd/>
        <w:spacing w:after="0" w:line="240" w:lineRule="auto"/>
        <w:textAlignment w:val="auto"/>
        <w:rPr>
          <w:rFonts w:ascii="Arial" w:hAnsi="Arial" w:cs="Arial"/>
        </w:rPr>
      </w:pPr>
      <w:r w:rsidRPr="001776DA">
        <w:rPr>
          <w:rFonts w:ascii="Arial" w:hAnsi="Arial" w:cs="Arial"/>
        </w:rPr>
        <w:t>za nieprzedłożenie poświadczonej za zgodność z oryginałem kopii umowy o podwykonawstwo lub jej zmiany – w wysokości w wysokości 500 zł (słownie: pięćset zł) za każde zdarzenie;</w:t>
      </w:r>
    </w:p>
    <w:p w14:paraId="724714C5" w14:textId="77777777" w:rsidR="008872C8" w:rsidRPr="001776DA" w:rsidRDefault="008872C8" w:rsidP="008872C8">
      <w:pPr>
        <w:widowControl/>
        <w:numPr>
          <w:ilvl w:val="0"/>
          <w:numId w:val="76"/>
        </w:numPr>
        <w:adjustRightInd/>
        <w:spacing w:after="0" w:line="240" w:lineRule="auto"/>
        <w:textAlignment w:val="auto"/>
        <w:rPr>
          <w:rFonts w:ascii="Arial" w:hAnsi="Arial" w:cs="Arial"/>
        </w:rPr>
      </w:pPr>
      <w:r w:rsidRPr="001776DA">
        <w:rPr>
          <w:rFonts w:ascii="Arial" w:hAnsi="Arial" w:cs="Arial"/>
        </w:rPr>
        <w:t>za brak zmiany umowy o podwykonawstwo w zakresie terminu zapłaty – w wysokości 500 zł (słownie: pięćset zł) za każde zdarzenie;</w:t>
      </w:r>
    </w:p>
    <w:p w14:paraId="2BF4CDAB" w14:textId="77777777" w:rsidR="008872C8" w:rsidRPr="001776DA" w:rsidRDefault="008872C8" w:rsidP="008872C8">
      <w:pPr>
        <w:widowControl/>
        <w:numPr>
          <w:ilvl w:val="0"/>
          <w:numId w:val="76"/>
        </w:numPr>
        <w:adjustRightInd/>
        <w:spacing w:after="0" w:line="240" w:lineRule="auto"/>
        <w:textAlignment w:val="auto"/>
        <w:rPr>
          <w:rFonts w:ascii="Arial" w:hAnsi="Arial" w:cs="Arial"/>
        </w:rPr>
      </w:pPr>
      <w:r w:rsidRPr="001776DA">
        <w:rPr>
          <w:rFonts w:ascii="Arial" w:hAnsi="Arial" w:cs="Arial"/>
        </w:rPr>
        <w:t>za nieprzedłożenie na żądanie Zamawiającego dokumentów, o których mowa w § 7 ust. 3 umowy w wysokości 500 zł (słownie: pięćset zł) za każde nieprzedłożenie dokumentów;</w:t>
      </w:r>
    </w:p>
    <w:p w14:paraId="6982D596" w14:textId="77777777" w:rsidR="008872C8" w:rsidRPr="001776DA" w:rsidRDefault="008872C8" w:rsidP="008872C8">
      <w:pPr>
        <w:widowControl/>
        <w:numPr>
          <w:ilvl w:val="0"/>
          <w:numId w:val="76"/>
        </w:numPr>
        <w:adjustRightInd/>
        <w:spacing w:after="0" w:line="240" w:lineRule="auto"/>
        <w:textAlignment w:val="auto"/>
        <w:rPr>
          <w:rFonts w:ascii="Arial" w:hAnsi="Arial" w:cs="Arial"/>
        </w:rPr>
      </w:pPr>
      <w:r w:rsidRPr="001776DA">
        <w:rPr>
          <w:rFonts w:ascii="Arial" w:hAnsi="Arial" w:cs="Arial"/>
        </w:rPr>
        <w:t>za odmowę wykonania przez Wykonawcę badań, o których mowa w § 7 ust. 6 w wysokości 500 zł (słownie: pięćset zł) za każdą odmowę wykonania badań;</w:t>
      </w:r>
    </w:p>
    <w:p w14:paraId="5B48CBBC" w14:textId="77777777" w:rsidR="008872C8" w:rsidRPr="001776DA" w:rsidRDefault="008872C8" w:rsidP="008872C8">
      <w:pPr>
        <w:widowControl/>
        <w:numPr>
          <w:ilvl w:val="0"/>
          <w:numId w:val="76"/>
        </w:numPr>
        <w:adjustRightInd/>
        <w:spacing w:after="0" w:line="240" w:lineRule="auto"/>
        <w:textAlignment w:val="auto"/>
        <w:rPr>
          <w:rFonts w:ascii="Arial" w:hAnsi="Arial" w:cs="Arial"/>
        </w:rPr>
      </w:pPr>
      <w:r w:rsidRPr="001776DA">
        <w:rPr>
          <w:rFonts w:ascii="Arial" w:hAnsi="Arial" w:cs="Arial"/>
        </w:rPr>
        <w:t>za niespełnienie przez Wykonawcę lub podwykonawcę wymogu zatrudnienia na podstawie umowy o pracę osób wykonujących czynności wskazane w § 1 ust. 7 w wysokości 500 zł (słownie: pięćset zł) za każdy przypadek zatrudnienia osoby bez umowy o pracę.</w:t>
      </w:r>
    </w:p>
    <w:p w14:paraId="12BCC8E3" w14:textId="77777777" w:rsidR="008872C8" w:rsidRPr="001776DA" w:rsidRDefault="008872C8" w:rsidP="008872C8">
      <w:pPr>
        <w:pStyle w:val="Bezodstpw"/>
        <w:widowControl/>
        <w:numPr>
          <w:ilvl w:val="0"/>
          <w:numId w:val="75"/>
        </w:numPr>
        <w:adjustRightInd/>
        <w:textAlignment w:val="auto"/>
        <w:rPr>
          <w:rFonts w:ascii="Arial" w:hAnsi="Arial" w:cs="Arial"/>
        </w:rPr>
      </w:pPr>
      <w:r w:rsidRPr="001776DA">
        <w:rPr>
          <w:rFonts w:ascii="Arial" w:hAnsi="Arial" w:cs="Arial"/>
        </w:rPr>
        <w:t>W przypadku odstąpienia przez Zamawiającego od umowy z przyczyn zależnych od Wykonawcy kary naliczone do dnia odstąpienia są nadal należne.</w:t>
      </w:r>
    </w:p>
    <w:p w14:paraId="6F735AEB" w14:textId="77777777" w:rsidR="008872C8" w:rsidRPr="001776DA" w:rsidRDefault="008872C8" w:rsidP="008872C8">
      <w:pPr>
        <w:pStyle w:val="Bezodstpw"/>
        <w:widowControl/>
        <w:numPr>
          <w:ilvl w:val="0"/>
          <w:numId w:val="75"/>
        </w:numPr>
        <w:adjustRightInd/>
        <w:textAlignment w:val="auto"/>
        <w:rPr>
          <w:rFonts w:ascii="Arial" w:hAnsi="Arial" w:cs="Arial"/>
        </w:rPr>
      </w:pPr>
      <w:r w:rsidRPr="001776DA">
        <w:rPr>
          <w:rFonts w:ascii="Arial" w:hAnsi="Arial" w:cs="Arial"/>
        </w:rPr>
        <w:t>Strony postanawiają, że kary umowne stają się wymagalne z chwilą zaistnienia podstawy do ich naliczania bez konieczności odrębnego wezwania.</w:t>
      </w:r>
    </w:p>
    <w:p w14:paraId="3773DAE3" w14:textId="77777777" w:rsidR="008872C8" w:rsidRPr="001776DA" w:rsidRDefault="008872C8" w:rsidP="008872C8">
      <w:pPr>
        <w:pStyle w:val="Bezodstpw"/>
        <w:widowControl/>
        <w:numPr>
          <w:ilvl w:val="0"/>
          <w:numId w:val="75"/>
        </w:numPr>
        <w:adjustRightInd/>
        <w:textAlignment w:val="auto"/>
        <w:rPr>
          <w:rFonts w:ascii="Arial" w:hAnsi="Arial" w:cs="Arial"/>
        </w:rPr>
      </w:pPr>
      <w:r w:rsidRPr="001776DA">
        <w:rPr>
          <w:rFonts w:ascii="Arial" w:hAnsi="Arial" w:cs="Arial"/>
        </w:rPr>
        <w:t>Zamawiający zastrzega sobie prawo do odszkodowania przenoszącego wysokość kar umownych do wysokości rzeczywiście poniesionej szkody.</w:t>
      </w:r>
    </w:p>
    <w:p w14:paraId="72A1177F" w14:textId="77777777" w:rsidR="008872C8" w:rsidRPr="001776DA" w:rsidRDefault="008872C8" w:rsidP="008872C8">
      <w:pPr>
        <w:pStyle w:val="Bezodstpw"/>
        <w:widowControl/>
        <w:numPr>
          <w:ilvl w:val="0"/>
          <w:numId w:val="75"/>
        </w:numPr>
        <w:adjustRightInd/>
        <w:textAlignment w:val="auto"/>
        <w:rPr>
          <w:rFonts w:ascii="Arial" w:hAnsi="Arial" w:cs="Arial"/>
        </w:rPr>
      </w:pPr>
      <w:r w:rsidRPr="001776DA">
        <w:rPr>
          <w:rFonts w:ascii="Arial" w:hAnsi="Arial" w:cs="Arial"/>
        </w:rPr>
        <w:lastRenderedPageBreak/>
        <w:t>Zapłata kar umownych nie zwalnia Wykonawcy z obowiązku wykonania wszystkich zobowiązań wynikających z umowy.</w:t>
      </w:r>
    </w:p>
    <w:p w14:paraId="290F4598" w14:textId="77777777" w:rsidR="008872C8" w:rsidRPr="001776DA" w:rsidRDefault="008872C8" w:rsidP="008872C8">
      <w:pPr>
        <w:numPr>
          <w:ilvl w:val="0"/>
          <w:numId w:val="75"/>
        </w:numPr>
        <w:spacing w:after="0" w:line="240" w:lineRule="auto"/>
        <w:rPr>
          <w:rFonts w:ascii="Arial" w:hAnsi="Arial" w:cs="Arial"/>
        </w:rPr>
      </w:pPr>
      <w:r w:rsidRPr="001776DA">
        <w:rPr>
          <w:rFonts w:ascii="Arial" w:hAnsi="Arial" w:cs="Arial"/>
        </w:rPr>
        <w:t>Wykonawca oświadcza, że zgadza się na potrącenie naliczonych kar umownych z wystawionej faktury z zastrzeżeniem § 12 ust. 8. Gmina Stare Babice i Mazowiecki Zarząd Dróg Wojewódzkich w Warszawie będą naliczały kary proporcjonalnie, odpowiednio do wysokości wydatków na realizację przedmiotu umowy zgodnie z Załącznikiem nr 1 do Umowy – Tabela elementów scalonych.</w:t>
      </w:r>
    </w:p>
    <w:p w14:paraId="49EDA5C5" w14:textId="77777777" w:rsidR="008872C8" w:rsidRPr="001776DA" w:rsidRDefault="008872C8" w:rsidP="008872C8">
      <w:pPr>
        <w:numPr>
          <w:ilvl w:val="0"/>
          <w:numId w:val="75"/>
        </w:numPr>
        <w:spacing w:after="0" w:line="240" w:lineRule="auto"/>
        <w:rPr>
          <w:rFonts w:ascii="Arial" w:hAnsi="Arial" w:cs="Arial"/>
        </w:rPr>
      </w:pPr>
      <w:r w:rsidRPr="001776DA">
        <w:rPr>
          <w:rFonts w:ascii="Arial" w:hAnsi="Arial" w:cs="Arial"/>
        </w:rPr>
        <w:t>Kwota kary umownej określonej w § 12 ust. 2 pkt. 5 - 7 zostanie uregulowana na podstawie noty obciążeniowej z 30 dniowym terminem płatności wystawionej przez Gminę Stare Babice i Mazowiecki Zarząd Dróg Wojewódzkich w Warszawie proporcjonalnie, odpowiednio do wysokości wydatków na realizację przedmiotu umowy zgodnie z Załącznikiem nr 1 do Umowy – Tabela elementów scalonych.</w:t>
      </w:r>
    </w:p>
    <w:p w14:paraId="3CFD5055" w14:textId="77777777" w:rsidR="008872C8" w:rsidRPr="001776DA" w:rsidRDefault="008872C8" w:rsidP="008872C8">
      <w:pPr>
        <w:pStyle w:val="Bezodstpw"/>
        <w:widowControl/>
        <w:numPr>
          <w:ilvl w:val="0"/>
          <w:numId w:val="75"/>
        </w:numPr>
        <w:adjustRightInd/>
        <w:textAlignment w:val="auto"/>
        <w:rPr>
          <w:rFonts w:ascii="Arial" w:hAnsi="Arial" w:cs="Arial"/>
        </w:rPr>
      </w:pPr>
      <w:r w:rsidRPr="001776DA">
        <w:rPr>
          <w:rFonts w:ascii="Arial" w:hAnsi="Arial" w:cs="Arial"/>
        </w:rPr>
        <w:t>W przypadku zwłoki w sprawie wydania pozwolenia na użytkowanie bądź braku wniesienia sprzeciwu w terminie ustawowym do prawidłowo złożonego zgłoszenia, o którym mowa w § 2 ust. 6 kara określona w § 12 ust. 2 pkt. 6 z winy zwłoki PINB staje się nienależna od dnia złożenia wniosku z kompletem dokumentów.</w:t>
      </w:r>
    </w:p>
    <w:p w14:paraId="5CFF9795" w14:textId="77777777" w:rsidR="008872C8" w:rsidRPr="001776DA" w:rsidRDefault="008872C8" w:rsidP="008872C8">
      <w:pPr>
        <w:pStyle w:val="Bezodstpw"/>
        <w:widowControl/>
        <w:numPr>
          <w:ilvl w:val="0"/>
          <w:numId w:val="75"/>
        </w:numPr>
        <w:adjustRightInd/>
        <w:textAlignment w:val="auto"/>
        <w:rPr>
          <w:rFonts w:ascii="Arial" w:hAnsi="Arial" w:cs="Arial"/>
        </w:rPr>
      </w:pPr>
      <w:r w:rsidRPr="001776DA">
        <w:rPr>
          <w:rFonts w:ascii="Arial" w:hAnsi="Arial" w:cs="Arial"/>
        </w:rPr>
        <w:t>Kary umowne są niezależne od siebie i mogą być sumowane.</w:t>
      </w:r>
    </w:p>
    <w:p w14:paraId="54670CA3" w14:textId="77777777" w:rsidR="008872C8" w:rsidRPr="001776DA" w:rsidRDefault="008872C8" w:rsidP="005F402D">
      <w:pPr>
        <w:widowControl/>
        <w:adjustRightInd/>
        <w:spacing w:after="0" w:line="240" w:lineRule="auto"/>
        <w:textAlignment w:val="auto"/>
        <w:rPr>
          <w:rFonts w:ascii="Arial" w:hAnsi="Arial" w:cs="Arial"/>
        </w:rPr>
      </w:pPr>
    </w:p>
    <w:p w14:paraId="105CBD6F" w14:textId="77777777" w:rsidR="008872C8" w:rsidRPr="001776DA" w:rsidRDefault="008872C8" w:rsidP="008872C8">
      <w:pPr>
        <w:pStyle w:val="Bezodstpw"/>
        <w:jc w:val="center"/>
        <w:rPr>
          <w:rFonts w:ascii="Arial" w:hAnsi="Arial" w:cs="Arial"/>
        </w:rPr>
      </w:pPr>
      <w:r w:rsidRPr="001776DA">
        <w:rPr>
          <w:rFonts w:ascii="Arial" w:hAnsi="Arial" w:cs="Arial"/>
        </w:rPr>
        <w:t>§ 13</w:t>
      </w:r>
    </w:p>
    <w:p w14:paraId="50DBF43C" w14:textId="77777777" w:rsidR="008872C8" w:rsidRPr="001776DA" w:rsidRDefault="008872C8" w:rsidP="008872C8">
      <w:pPr>
        <w:pStyle w:val="Bezodstpw"/>
        <w:widowControl/>
        <w:numPr>
          <w:ilvl w:val="0"/>
          <w:numId w:val="91"/>
        </w:numPr>
        <w:adjustRightInd/>
        <w:textAlignment w:val="auto"/>
        <w:rPr>
          <w:rFonts w:ascii="Arial" w:hAnsi="Arial" w:cs="Arial"/>
        </w:rPr>
      </w:pPr>
      <w:r w:rsidRPr="001776DA">
        <w:rPr>
          <w:rFonts w:ascii="Arial" w:hAnsi="Arial" w:cs="Arial"/>
        </w:rPr>
        <w:t>Wykonawca udziela Zamawiającemu rękojmi za wady na wykonanie przedmiotu umowy.</w:t>
      </w:r>
    </w:p>
    <w:p w14:paraId="21358262" w14:textId="77777777" w:rsidR="008872C8" w:rsidRPr="001776DA" w:rsidRDefault="008872C8" w:rsidP="008872C8">
      <w:pPr>
        <w:pStyle w:val="Bezodstpw"/>
        <w:widowControl/>
        <w:numPr>
          <w:ilvl w:val="0"/>
          <w:numId w:val="91"/>
        </w:numPr>
        <w:adjustRightInd/>
        <w:textAlignment w:val="auto"/>
        <w:rPr>
          <w:rFonts w:ascii="Arial" w:hAnsi="Arial"/>
        </w:rPr>
      </w:pPr>
      <w:r w:rsidRPr="001776DA">
        <w:rPr>
          <w:rFonts w:ascii="Arial" w:hAnsi="Arial" w:cs="Arial"/>
        </w:rPr>
        <w:t xml:space="preserve">Termin rękojmi za wady </w:t>
      </w:r>
      <w:proofErr w:type="gramStart"/>
      <w:r w:rsidRPr="001776DA">
        <w:rPr>
          <w:rFonts w:ascii="Arial" w:hAnsi="Arial" w:cs="Arial"/>
        </w:rPr>
        <w:t xml:space="preserve">wynosi </w:t>
      </w:r>
      <w:r w:rsidRPr="001776DA">
        <w:rPr>
          <w:rFonts w:ascii="Arial" w:hAnsi="Arial"/>
        </w:rPr>
        <w:t xml:space="preserve"> …….</w:t>
      </w:r>
      <w:proofErr w:type="gramEnd"/>
      <w:r w:rsidRPr="001776DA">
        <w:rPr>
          <w:rFonts w:ascii="Arial" w:hAnsi="Arial"/>
        </w:rPr>
        <w:t>. miesięcy, liczone od daty zakończenia robót i podpisania protokołu odbioru końcowego.</w:t>
      </w:r>
    </w:p>
    <w:p w14:paraId="1CD7A240" w14:textId="77777777" w:rsidR="008872C8" w:rsidRPr="001776DA" w:rsidRDefault="008872C8" w:rsidP="008872C8">
      <w:pPr>
        <w:pStyle w:val="Bezodstpw"/>
        <w:widowControl/>
        <w:numPr>
          <w:ilvl w:val="0"/>
          <w:numId w:val="91"/>
        </w:numPr>
        <w:adjustRightInd/>
        <w:textAlignment w:val="auto"/>
        <w:rPr>
          <w:rFonts w:ascii="Arial" w:hAnsi="Arial" w:cs="Arial"/>
        </w:rPr>
      </w:pPr>
      <w:r w:rsidRPr="001776DA">
        <w:rPr>
          <w:rFonts w:ascii="Arial" w:hAnsi="Arial" w:cs="Arial"/>
        </w:rPr>
        <w:t>W przypadku stwierdzenia przez Zamawiającego wad związanych z funkcjonowaniem przedmiotu umowy Wykonawca zobowiązuje się do ich usunięcia w terminie wyznaczonym przez Zamawiającego.</w:t>
      </w:r>
    </w:p>
    <w:p w14:paraId="17783104" w14:textId="77777777" w:rsidR="008872C8" w:rsidRPr="001776DA" w:rsidRDefault="008872C8" w:rsidP="008872C8">
      <w:pPr>
        <w:pStyle w:val="Bezodstpw"/>
        <w:widowControl/>
        <w:numPr>
          <w:ilvl w:val="0"/>
          <w:numId w:val="91"/>
        </w:numPr>
        <w:adjustRightInd/>
        <w:textAlignment w:val="auto"/>
        <w:rPr>
          <w:rFonts w:ascii="Arial" w:hAnsi="Arial" w:cs="Arial"/>
        </w:rPr>
      </w:pPr>
      <w:r w:rsidRPr="001776DA">
        <w:rPr>
          <w:rFonts w:ascii="Arial" w:hAnsi="Arial" w:cs="Arial"/>
        </w:rPr>
        <w:t>W przypadku nieusunięcia wad w wyznaczonym przez Zamawiającego terminie Zamawiający może zlecić usunięcie wad innemu wykonawcy, który usunie wady, na koszt i niebezpieczeństwo Wykonawcy.</w:t>
      </w:r>
    </w:p>
    <w:p w14:paraId="78FD3008" w14:textId="77777777" w:rsidR="008872C8" w:rsidRPr="001776DA" w:rsidRDefault="008872C8" w:rsidP="008872C8">
      <w:pPr>
        <w:pStyle w:val="Bezodstpw"/>
        <w:widowControl/>
        <w:numPr>
          <w:ilvl w:val="0"/>
          <w:numId w:val="91"/>
        </w:numPr>
        <w:adjustRightInd/>
        <w:textAlignment w:val="auto"/>
        <w:rPr>
          <w:rFonts w:ascii="Arial" w:hAnsi="Arial" w:cs="Arial"/>
        </w:rPr>
      </w:pPr>
      <w:r w:rsidRPr="001776DA">
        <w:rPr>
          <w:rFonts w:ascii="Arial" w:hAnsi="Arial" w:cs="Arial"/>
        </w:rPr>
        <w:t>Zamawiający zawiadomi Wykonawcę o wykryciu wady w każdym czasie trwania rękojmi za wady w terminie 1 miesiąca od daty jej wykrycia.</w:t>
      </w:r>
    </w:p>
    <w:p w14:paraId="24288AFC" w14:textId="77777777" w:rsidR="008872C8" w:rsidRPr="001776DA" w:rsidRDefault="008872C8" w:rsidP="008872C8">
      <w:pPr>
        <w:pStyle w:val="Bezodstpw"/>
        <w:widowControl/>
        <w:numPr>
          <w:ilvl w:val="0"/>
          <w:numId w:val="91"/>
        </w:numPr>
        <w:adjustRightInd/>
        <w:textAlignment w:val="auto"/>
        <w:rPr>
          <w:rFonts w:ascii="Arial" w:hAnsi="Arial" w:cs="Arial"/>
        </w:rPr>
      </w:pPr>
      <w:r w:rsidRPr="001776DA">
        <w:rPr>
          <w:rFonts w:ascii="Arial" w:hAnsi="Arial" w:cs="Arial"/>
        </w:rPr>
        <w:t>Wykonawca ma prawo do żądania wyznaczenia terminu na odbiór prac uprzednio zakwestionowanych jako wadliwe.</w:t>
      </w:r>
    </w:p>
    <w:p w14:paraId="4268A490" w14:textId="77777777" w:rsidR="008872C8" w:rsidRPr="001776DA" w:rsidRDefault="008872C8" w:rsidP="008872C8">
      <w:pPr>
        <w:pStyle w:val="Bezodstpw"/>
        <w:widowControl/>
        <w:numPr>
          <w:ilvl w:val="0"/>
          <w:numId w:val="91"/>
        </w:numPr>
        <w:adjustRightInd/>
        <w:textAlignment w:val="auto"/>
        <w:rPr>
          <w:rFonts w:ascii="Arial" w:hAnsi="Arial" w:cs="Arial"/>
        </w:rPr>
      </w:pPr>
      <w:r w:rsidRPr="001776DA">
        <w:rPr>
          <w:rFonts w:ascii="Arial" w:hAnsi="Arial" w:cs="Arial"/>
        </w:rPr>
        <w:t>W przypadku wykrycia i zgłoszenia wady przez Zamawiającego okres rękojmi za wady zostanie przez Wykonawcę przedłużony o okres od zgłoszenia do odbioru usuniętej wady.</w:t>
      </w:r>
    </w:p>
    <w:p w14:paraId="437DF8EF" w14:textId="77777777" w:rsidR="008872C8" w:rsidRPr="001776DA" w:rsidRDefault="008872C8" w:rsidP="008872C8">
      <w:pPr>
        <w:pStyle w:val="Bezodstpw"/>
        <w:widowControl/>
        <w:numPr>
          <w:ilvl w:val="0"/>
          <w:numId w:val="91"/>
        </w:numPr>
        <w:adjustRightInd/>
        <w:textAlignment w:val="auto"/>
        <w:rPr>
          <w:rFonts w:ascii="Arial" w:hAnsi="Arial" w:cs="Arial"/>
        </w:rPr>
      </w:pPr>
      <w:r w:rsidRPr="001776DA">
        <w:rPr>
          <w:rFonts w:ascii="Arial" w:hAnsi="Arial" w:cs="Arial"/>
        </w:rPr>
        <w:t>Strony ustalają, że 1 raz w roku w terminie wyznaczonym przez Zamawiającego odbywać się będą przeglądy. Zamawiający powiadomi pisemnie Wykonawcę 14 dni przed terminem przeglądu. Przegląd odbywał się będzie na koszt Wykonawcy.</w:t>
      </w:r>
    </w:p>
    <w:p w14:paraId="52C3D3BF" w14:textId="77777777" w:rsidR="008872C8" w:rsidRPr="001776DA" w:rsidRDefault="008872C8" w:rsidP="008872C8">
      <w:pPr>
        <w:pStyle w:val="Bezodstpw"/>
        <w:widowControl/>
        <w:numPr>
          <w:ilvl w:val="0"/>
          <w:numId w:val="91"/>
        </w:numPr>
        <w:adjustRightInd/>
        <w:textAlignment w:val="auto"/>
        <w:rPr>
          <w:rFonts w:ascii="Arial" w:hAnsi="Arial" w:cs="Arial"/>
        </w:rPr>
      </w:pPr>
      <w:r w:rsidRPr="001776DA">
        <w:rPr>
          <w:rFonts w:ascii="Arial" w:hAnsi="Arial" w:cs="Arial"/>
        </w:rPr>
        <w:t>Zamawiający ustala, że ostateczny pogwarancyjny odbiór odbędzie się 1 miesiąc przed upływem terminu rękojmi za wady ustalonego w umowie.</w:t>
      </w:r>
    </w:p>
    <w:p w14:paraId="3D9F27F2" w14:textId="77777777" w:rsidR="00F94BF0" w:rsidRPr="001776DA" w:rsidRDefault="008872C8" w:rsidP="00CD48AF">
      <w:pPr>
        <w:pStyle w:val="Bezodstpw"/>
        <w:widowControl/>
        <w:numPr>
          <w:ilvl w:val="0"/>
          <w:numId w:val="91"/>
        </w:numPr>
        <w:adjustRightInd/>
        <w:textAlignment w:val="auto"/>
        <w:rPr>
          <w:rFonts w:ascii="Arial" w:hAnsi="Arial" w:cs="Arial"/>
        </w:rPr>
      </w:pPr>
      <w:r w:rsidRPr="001776DA">
        <w:rPr>
          <w:rFonts w:ascii="Arial" w:hAnsi="Arial" w:cs="Arial"/>
        </w:rPr>
        <w:t>Po protokolarnym stwierdzeniu usunięcia wad stwierdzonych przy odbiorze oraz w okresie rękojmi za wady rozpoczynają swój bieg terminy na zwrot (zwolnienie) zabezpieczania należytego wykonania umowy.</w:t>
      </w:r>
    </w:p>
    <w:p w14:paraId="1DCC356D" w14:textId="77777777" w:rsidR="008872C8" w:rsidRPr="001776DA" w:rsidRDefault="008872C8" w:rsidP="008872C8">
      <w:pPr>
        <w:pStyle w:val="Bezodstpw"/>
        <w:jc w:val="center"/>
        <w:rPr>
          <w:rFonts w:ascii="Arial" w:hAnsi="Arial" w:cs="Arial"/>
        </w:rPr>
      </w:pPr>
      <w:r w:rsidRPr="001776DA">
        <w:rPr>
          <w:rFonts w:ascii="Arial" w:hAnsi="Arial" w:cs="Arial"/>
        </w:rPr>
        <w:t>§ 14</w:t>
      </w:r>
    </w:p>
    <w:p w14:paraId="3E2A4727" w14:textId="77777777" w:rsidR="008872C8" w:rsidRPr="001776DA" w:rsidRDefault="008872C8" w:rsidP="008872C8">
      <w:pPr>
        <w:pStyle w:val="Akapitzlist"/>
        <w:widowControl/>
        <w:numPr>
          <w:ilvl w:val="0"/>
          <w:numId w:val="87"/>
        </w:numPr>
        <w:adjustRightInd/>
        <w:spacing w:after="0" w:line="240" w:lineRule="auto"/>
        <w:textAlignment w:val="auto"/>
        <w:rPr>
          <w:rFonts w:ascii="Arial" w:hAnsi="Arial" w:cs="Arial"/>
        </w:rPr>
      </w:pPr>
      <w:r w:rsidRPr="001776DA">
        <w:rPr>
          <w:rFonts w:ascii="Arial" w:hAnsi="Arial" w:cs="Arial"/>
        </w:rPr>
        <w:t>Zamawiający przewiduje możliwość dokonania istotnych zmian postanowień zawartej umowy w zakresie:</w:t>
      </w:r>
    </w:p>
    <w:p w14:paraId="76F8719D" w14:textId="77777777" w:rsidR="008872C8" w:rsidRPr="001776DA" w:rsidRDefault="008872C8" w:rsidP="008872C8">
      <w:pPr>
        <w:pStyle w:val="Akapitzlist"/>
        <w:widowControl/>
        <w:numPr>
          <w:ilvl w:val="0"/>
          <w:numId w:val="88"/>
        </w:numPr>
        <w:adjustRightInd/>
        <w:spacing w:after="0" w:line="240" w:lineRule="auto"/>
        <w:textAlignment w:val="auto"/>
        <w:rPr>
          <w:rFonts w:ascii="Arial" w:hAnsi="Arial" w:cs="Arial"/>
        </w:rPr>
      </w:pPr>
      <w:r w:rsidRPr="001776DA">
        <w:rPr>
          <w:rFonts w:ascii="Arial" w:hAnsi="Arial" w:cs="Arial"/>
        </w:rPr>
        <w:t>terminu wykonania przedmiotu umowy wraz ze skutkami wprowadzenia takiej zmiany;</w:t>
      </w:r>
    </w:p>
    <w:p w14:paraId="342B9B0F" w14:textId="77777777" w:rsidR="008872C8" w:rsidRPr="001776DA" w:rsidRDefault="008872C8" w:rsidP="008872C8">
      <w:pPr>
        <w:pStyle w:val="Akapitzlist"/>
        <w:widowControl/>
        <w:numPr>
          <w:ilvl w:val="0"/>
          <w:numId w:val="88"/>
        </w:numPr>
        <w:adjustRightInd/>
        <w:spacing w:after="0" w:line="240" w:lineRule="auto"/>
        <w:textAlignment w:val="auto"/>
        <w:rPr>
          <w:rFonts w:ascii="Arial" w:hAnsi="Arial" w:cs="Arial"/>
        </w:rPr>
      </w:pPr>
      <w:r w:rsidRPr="001776DA">
        <w:rPr>
          <w:rFonts w:ascii="Arial" w:hAnsi="Arial" w:cs="Arial"/>
        </w:rPr>
        <w:t>zmiany zakresu przedmiotu umowy wraz ze skutkami wprowadzenia takiej zmiany;</w:t>
      </w:r>
    </w:p>
    <w:p w14:paraId="07E84E38" w14:textId="77777777" w:rsidR="008872C8" w:rsidRPr="001776DA" w:rsidRDefault="008872C8" w:rsidP="008872C8">
      <w:pPr>
        <w:pStyle w:val="Akapitzlist"/>
        <w:widowControl/>
        <w:numPr>
          <w:ilvl w:val="0"/>
          <w:numId w:val="88"/>
        </w:numPr>
        <w:adjustRightInd/>
        <w:spacing w:after="0" w:line="240" w:lineRule="auto"/>
        <w:textAlignment w:val="auto"/>
        <w:rPr>
          <w:rFonts w:ascii="Arial" w:hAnsi="Arial" w:cs="Arial"/>
        </w:rPr>
      </w:pPr>
      <w:r w:rsidRPr="001776DA">
        <w:rPr>
          <w:rFonts w:ascii="Arial" w:hAnsi="Arial" w:cs="Arial"/>
        </w:rPr>
        <w:t>sposobu wykonywania przedmiotu umowy wraz ze skutkami wprowadzenia takiej zmiany;</w:t>
      </w:r>
    </w:p>
    <w:p w14:paraId="760D5D8F" w14:textId="77777777" w:rsidR="008872C8" w:rsidRPr="001776DA" w:rsidRDefault="008872C8" w:rsidP="008872C8">
      <w:pPr>
        <w:pStyle w:val="Akapitzlist"/>
        <w:widowControl/>
        <w:numPr>
          <w:ilvl w:val="0"/>
          <w:numId w:val="88"/>
        </w:numPr>
        <w:adjustRightInd/>
        <w:spacing w:after="0" w:line="240" w:lineRule="auto"/>
        <w:textAlignment w:val="auto"/>
        <w:rPr>
          <w:rFonts w:ascii="Arial" w:hAnsi="Arial" w:cs="Arial"/>
        </w:rPr>
      </w:pPr>
      <w:r w:rsidRPr="001776DA">
        <w:rPr>
          <w:rFonts w:ascii="Arial" w:hAnsi="Arial" w:cs="Arial"/>
        </w:rPr>
        <w:t>wynagrodzenia za wykonanie przedmiotu zamówienia wraz ze skutkami wprowadzenia takiej zmiany.</w:t>
      </w:r>
    </w:p>
    <w:p w14:paraId="79CB1F05" w14:textId="77777777" w:rsidR="008872C8" w:rsidRPr="001776DA" w:rsidRDefault="008872C8" w:rsidP="008872C8">
      <w:pPr>
        <w:pStyle w:val="Akapitzlist"/>
        <w:widowControl/>
        <w:numPr>
          <w:ilvl w:val="0"/>
          <w:numId w:val="87"/>
        </w:numPr>
        <w:adjustRightInd/>
        <w:spacing w:after="0" w:line="240" w:lineRule="auto"/>
        <w:textAlignment w:val="auto"/>
        <w:rPr>
          <w:rFonts w:ascii="Arial" w:hAnsi="Arial" w:cs="Arial"/>
        </w:rPr>
      </w:pPr>
      <w:r w:rsidRPr="001776DA">
        <w:rPr>
          <w:rFonts w:ascii="Arial" w:hAnsi="Arial" w:cs="Arial"/>
        </w:rPr>
        <w:t>Warunkiem dokonania zmiany określonej w ust. 1 pkt. 1 - 3 powyżej są następujące sytuacje:</w:t>
      </w:r>
    </w:p>
    <w:p w14:paraId="00720E90" w14:textId="77777777" w:rsidR="008872C8" w:rsidRPr="001776DA" w:rsidRDefault="008872C8" w:rsidP="008872C8">
      <w:pPr>
        <w:widowControl/>
        <w:numPr>
          <w:ilvl w:val="0"/>
          <w:numId w:val="67"/>
        </w:numPr>
        <w:adjustRightInd/>
        <w:spacing w:after="0" w:line="240" w:lineRule="auto"/>
        <w:textAlignment w:val="auto"/>
        <w:rPr>
          <w:rFonts w:ascii="Arial" w:hAnsi="Arial" w:cs="Arial"/>
          <w:lang w:bidi="en-US"/>
        </w:rPr>
      </w:pPr>
      <w:r w:rsidRPr="001776DA">
        <w:rPr>
          <w:rFonts w:ascii="Arial" w:hAnsi="Arial" w:cs="Arial"/>
          <w:lang w:bidi="en-US"/>
        </w:rPr>
        <w:t>zmiana harmonogramu dokonana w sposób określony w § 4;</w:t>
      </w:r>
    </w:p>
    <w:p w14:paraId="32A554A6" w14:textId="77777777" w:rsidR="008872C8" w:rsidRPr="001776DA" w:rsidRDefault="008872C8" w:rsidP="008872C8">
      <w:pPr>
        <w:widowControl/>
        <w:numPr>
          <w:ilvl w:val="0"/>
          <w:numId w:val="67"/>
        </w:numPr>
        <w:adjustRightInd/>
        <w:spacing w:after="0" w:line="240" w:lineRule="auto"/>
        <w:textAlignment w:val="auto"/>
        <w:rPr>
          <w:rFonts w:ascii="Arial" w:hAnsi="Arial" w:cs="Arial"/>
          <w:lang w:bidi="en-US"/>
        </w:rPr>
      </w:pPr>
      <w:r w:rsidRPr="001776DA">
        <w:rPr>
          <w:rFonts w:ascii="Arial" w:hAnsi="Arial" w:cs="Arial"/>
          <w:lang w:bidi="en-US"/>
        </w:rPr>
        <w:t>istotne braki lub błędy w dokumentacji projektowej, również te polegających na niezgodności dokumentacji z przepisami prawa;</w:t>
      </w:r>
    </w:p>
    <w:p w14:paraId="0BAD2FD6" w14:textId="77777777" w:rsidR="008872C8" w:rsidRPr="001776DA" w:rsidRDefault="008872C8" w:rsidP="008872C8">
      <w:pPr>
        <w:widowControl/>
        <w:numPr>
          <w:ilvl w:val="0"/>
          <w:numId w:val="67"/>
        </w:numPr>
        <w:adjustRightInd/>
        <w:spacing w:after="0" w:line="240" w:lineRule="auto"/>
        <w:textAlignment w:val="auto"/>
        <w:rPr>
          <w:rFonts w:ascii="Arial" w:hAnsi="Arial" w:cs="Arial"/>
          <w:lang w:bidi="en-US"/>
        </w:rPr>
      </w:pPr>
      <w:r w:rsidRPr="001776DA">
        <w:rPr>
          <w:rFonts w:ascii="Arial" w:hAnsi="Arial" w:cs="Arial"/>
          <w:lang w:bidi="en-US"/>
        </w:rPr>
        <w:t>uzasadnione zmiany w zakresie sposobu wykonania przedmiotu umowy proponowanych przez Zamawiającego lub Wykonawcę, jeżeli te zmiany są korzystne dla Zamawiającego;</w:t>
      </w:r>
    </w:p>
    <w:p w14:paraId="0E10E752" w14:textId="77777777" w:rsidR="008872C8" w:rsidRPr="001776DA" w:rsidRDefault="008872C8" w:rsidP="008872C8">
      <w:pPr>
        <w:widowControl/>
        <w:numPr>
          <w:ilvl w:val="0"/>
          <w:numId w:val="67"/>
        </w:numPr>
        <w:adjustRightInd/>
        <w:spacing w:after="0" w:line="240" w:lineRule="auto"/>
        <w:textAlignment w:val="auto"/>
        <w:rPr>
          <w:rFonts w:ascii="Arial" w:hAnsi="Arial" w:cs="Arial"/>
          <w:lang w:bidi="en-US"/>
        </w:rPr>
      </w:pPr>
      <w:r w:rsidRPr="001776DA">
        <w:rPr>
          <w:rFonts w:ascii="Arial" w:hAnsi="Arial" w:cs="Arial"/>
          <w:lang w:bidi="en-US"/>
        </w:rPr>
        <w:t>zmiany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14:paraId="3986E3F5" w14:textId="77777777" w:rsidR="008872C8" w:rsidRPr="001776DA" w:rsidRDefault="008872C8" w:rsidP="008872C8">
      <w:pPr>
        <w:widowControl/>
        <w:numPr>
          <w:ilvl w:val="0"/>
          <w:numId w:val="67"/>
        </w:numPr>
        <w:adjustRightInd/>
        <w:spacing w:after="0" w:line="240" w:lineRule="auto"/>
        <w:textAlignment w:val="auto"/>
        <w:rPr>
          <w:rFonts w:ascii="Arial" w:hAnsi="Arial" w:cs="Arial"/>
          <w:lang w:bidi="en-US"/>
        </w:rPr>
      </w:pPr>
      <w:r w:rsidRPr="001776DA">
        <w:rPr>
          <w:rFonts w:ascii="Arial" w:hAnsi="Arial" w:cs="Arial"/>
          <w:lang w:bidi="en-US"/>
        </w:rPr>
        <w:lastRenderedPageBreak/>
        <w:t>zmiany będące następstwem okoliczności leżących po stronie Zamawiającego, w szczególności wstrzymanie realizacji umowy przez Zamawiającego, konieczność usunięcia błędów lub wprowadzenia zmian w dokumentacji projektowej;</w:t>
      </w:r>
    </w:p>
    <w:p w14:paraId="06E401D1" w14:textId="77777777" w:rsidR="008872C8" w:rsidRPr="001776DA" w:rsidRDefault="008872C8" w:rsidP="008872C8">
      <w:pPr>
        <w:widowControl/>
        <w:numPr>
          <w:ilvl w:val="0"/>
          <w:numId w:val="67"/>
        </w:numPr>
        <w:adjustRightInd/>
        <w:spacing w:after="0" w:line="240" w:lineRule="auto"/>
        <w:textAlignment w:val="auto"/>
        <w:rPr>
          <w:rFonts w:ascii="Arial" w:hAnsi="Arial" w:cs="Arial"/>
          <w:lang w:bidi="en-US"/>
        </w:rPr>
      </w:pPr>
      <w:r w:rsidRPr="001776DA">
        <w:rPr>
          <w:rFonts w:ascii="Arial" w:hAnsi="Arial" w:cs="Arial"/>
          <w:lang w:bidi="en-US"/>
        </w:rPr>
        <w:t xml:space="preserve">zmiana umowy dokonana na podstawie art. 144 ust. 1 pkt. 3 lub pkt. 6 </w:t>
      </w:r>
      <w:proofErr w:type="spellStart"/>
      <w:r w:rsidRPr="001776DA">
        <w:rPr>
          <w:rFonts w:ascii="Arial" w:hAnsi="Arial" w:cs="Arial"/>
          <w:lang w:bidi="en-US"/>
        </w:rPr>
        <w:t>pzp</w:t>
      </w:r>
      <w:proofErr w:type="spellEnd"/>
      <w:r w:rsidRPr="001776DA">
        <w:rPr>
          <w:rFonts w:ascii="Arial" w:hAnsi="Arial" w:cs="Arial"/>
          <w:lang w:bidi="en-US"/>
        </w:rPr>
        <w:t>;</w:t>
      </w:r>
    </w:p>
    <w:p w14:paraId="74265596" w14:textId="77777777" w:rsidR="008872C8" w:rsidRPr="001776DA" w:rsidRDefault="008872C8" w:rsidP="008872C8">
      <w:pPr>
        <w:widowControl/>
        <w:numPr>
          <w:ilvl w:val="0"/>
          <w:numId w:val="67"/>
        </w:numPr>
        <w:adjustRightInd/>
        <w:spacing w:after="0" w:line="240" w:lineRule="auto"/>
        <w:textAlignment w:val="auto"/>
        <w:rPr>
          <w:rFonts w:ascii="Arial" w:hAnsi="Arial" w:cs="Arial"/>
          <w:lang w:bidi="en-US"/>
        </w:rPr>
      </w:pPr>
      <w:r w:rsidRPr="001776DA">
        <w:rPr>
          <w:rFonts w:ascii="Arial" w:hAnsi="Arial" w:cs="Arial"/>
          <w:lang w:bidi="en-US"/>
        </w:rPr>
        <w:t xml:space="preserve">udzielenie przed terminem zakończenia przedmiotu niniejszej umowy, zamówień, o których mowa w art. 67 ust. 1 pkt. 6 </w:t>
      </w:r>
      <w:proofErr w:type="spellStart"/>
      <w:r w:rsidRPr="001776DA">
        <w:rPr>
          <w:rFonts w:ascii="Arial" w:hAnsi="Arial" w:cs="Arial"/>
          <w:lang w:bidi="en-US"/>
        </w:rPr>
        <w:t>pzp</w:t>
      </w:r>
      <w:proofErr w:type="spellEnd"/>
      <w:r w:rsidRPr="001776DA">
        <w:rPr>
          <w:rFonts w:ascii="Arial" w:hAnsi="Arial" w:cs="Arial"/>
          <w:lang w:bidi="en-US"/>
        </w:rPr>
        <w:t>;</w:t>
      </w:r>
    </w:p>
    <w:p w14:paraId="7DAE5133" w14:textId="77777777" w:rsidR="008872C8" w:rsidRPr="001776DA" w:rsidRDefault="008872C8" w:rsidP="008872C8">
      <w:pPr>
        <w:widowControl/>
        <w:numPr>
          <w:ilvl w:val="0"/>
          <w:numId w:val="67"/>
        </w:numPr>
        <w:adjustRightInd/>
        <w:spacing w:after="0" w:line="240" w:lineRule="auto"/>
        <w:textAlignment w:val="auto"/>
        <w:rPr>
          <w:rFonts w:ascii="Arial" w:hAnsi="Arial" w:cs="Arial"/>
          <w:lang w:bidi="en-US"/>
        </w:rPr>
      </w:pPr>
      <w:r w:rsidRPr="001776DA">
        <w:rPr>
          <w:rFonts w:ascii="Arial" w:hAnsi="Arial" w:cs="Arial"/>
          <w:lang w:bidi="en-US"/>
        </w:rPr>
        <w:t>zmiany będące następstwem działania organów administracji i innych instytucji, w szczególności: przekroczenie określonych przez prawo terminów wydawania przez organy decyzji, zezwoleń, uzgodnień itp., odmowa wydania przez organy administracji i inne instytucje wymaganych decyzji, zezwoleń, uzgodnień na skutek błędów w dokumentacji projektowej, konieczność uzyskania wyroku sądowego lub innego orzeczenia sądu lub organu czy instytucji, którego konieczności nie przewidziano przy zawieraniu umowy, konieczność zaspokojenia roszczeń lub oczekiwań osób trzecich nie artykułowanych lub niemożliwych do jednoznacznego określenia w chwili zawierania umowy;</w:t>
      </w:r>
    </w:p>
    <w:p w14:paraId="236E1F85" w14:textId="77777777" w:rsidR="008872C8" w:rsidRPr="001776DA" w:rsidRDefault="008872C8" w:rsidP="008872C8">
      <w:pPr>
        <w:widowControl/>
        <w:numPr>
          <w:ilvl w:val="0"/>
          <w:numId w:val="67"/>
        </w:numPr>
        <w:adjustRightInd/>
        <w:spacing w:after="0" w:line="240" w:lineRule="auto"/>
        <w:textAlignment w:val="auto"/>
        <w:rPr>
          <w:rFonts w:ascii="Arial" w:hAnsi="Arial" w:cs="Arial"/>
          <w:lang w:bidi="en-US"/>
        </w:rPr>
      </w:pPr>
      <w:r w:rsidRPr="001776DA">
        <w:rPr>
          <w:rFonts w:ascii="Arial" w:hAnsi="Arial" w:cs="Arial"/>
          <w:lang w:bidi="en-US"/>
        </w:rPr>
        <w:t>konieczności dostosowania do wymagań zarządców dróg;</w:t>
      </w:r>
    </w:p>
    <w:p w14:paraId="52BBECE2" w14:textId="77777777" w:rsidR="008872C8" w:rsidRPr="001776DA" w:rsidRDefault="008872C8" w:rsidP="008872C8">
      <w:pPr>
        <w:widowControl/>
        <w:numPr>
          <w:ilvl w:val="0"/>
          <w:numId w:val="67"/>
        </w:numPr>
        <w:adjustRightInd/>
        <w:spacing w:after="0" w:line="240" w:lineRule="auto"/>
        <w:textAlignment w:val="auto"/>
        <w:rPr>
          <w:rFonts w:ascii="Arial" w:hAnsi="Arial" w:cs="Arial"/>
          <w:lang w:bidi="en-US"/>
        </w:rPr>
      </w:pPr>
      <w:r w:rsidRPr="001776DA">
        <w:rPr>
          <w:rFonts w:ascii="Arial" w:hAnsi="Arial" w:cs="Arial"/>
          <w:lang w:bidi="en-US"/>
        </w:rPr>
        <w:t>kolizji z planowanymi lub równolegle prowadzonymi przez inne podmioty inwestycjami, które mają wpływ na realizację niniejszej umowy;</w:t>
      </w:r>
    </w:p>
    <w:p w14:paraId="0E7B8374" w14:textId="77777777" w:rsidR="008872C8" w:rsidRPr="001776DA" w:rsidRDefault="008872C8" w:rsidP="008872C8">
      <w:pPr>
        <w:widowControl/>
        <w:numPr>
          <w:ilvl w:val="0"/>
          <w:numId w:val="67"/>
        </w:numPr>
        <w:adjustRightInd/>
        <w:spacing w:after="0" w:line="240" w:lineRule="auto"/>
        <w:textAlignment w:val="auto"/>
        <w:rPr>
          <w:rFonts w:ascii="Arial" w:hAnsi="Arial" w:cs="Arial"/>
          <w:lang w:bidi="en-US"/>
        </w:rPr>
      </w:pPr>
      <w:r w:rsidRPr="001776DA">
        <w:rPr>
          <w:rFonts w:ascii="Arial" w:hAnsi="Arial" w:cs="Arial"/>
          <w:lang w:bidi="en-US"/>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336EBB74" w14:textId="77777777" w:rsidR="008872C8" w:rsidRPr="001776DA" w:rsidRDefault="008872C8" w:rsidP="008872C8">
      <w:pPr>
        <w:widowControl/>
        <w:numPr>
          <w:ilvl w:val="0"/>
          <w:numId w:val="67"/>
        </w:numPr>
        <w:adjustRightInd/>
        <w:spacing w:after="0" w:line="240" w:lineRule="auto"/>
        <w:textAlignment w:val="auto"/>
        <w:rPr>
          <w:rFonts w:ascii="Arial" w:hAnsi="Arial" w:cs="Arial"/>
          <w:lang w:bidi="en-US"/>
        </w:rPr>
      </w:pPr>
      <w:r w:rsidRPr="001776DA">
        <w:rPr>
          <w:rFonts w:ascii="Arial" w:hAnsi="Arial" w:cs="Arial"/>
          <w:lang w:bidi="en-US"/>
        </w:rPr>
        <w:t>działania osób trzecich uniemożliwiające wykonanie przedmiotu umowy, które to działania nie są konsekwencją winy którejkolwiek ze stron;</w:t>
      </w:r>
    </w:p>
    <w:p w14:paraId="3A1A2177" w14:textId="77777777" w:rsidR="008872C8" w:rsidRPr="001776DA" w:rsidRDefault="008872C8" w:rsidP="008872C8">
      <w:pPr>
        <w:pStyle w:val="Akapitzlist"/>
        <w:widowControl/>
        <w:numPr>
          <w:ilvl w:val="0"/>
          <w:numId w:val="87"/>
        </w:numPr>
        <w:adjustRightInd/>
        <w:spacing w:after="0" w:line="240" w:lineRule="auto"/>
        <w:textAlignment w:val="auto"/>
        <w:rPr>
          <w:rFonts w:ascii="Arial" w:hAnsi="Arial" w:cs="Arial"/>
        </w:rPr>
      </w:pPr>
      <w:r w:rsidRPr="001776DA">
        <w:rPr>
          <w:rFonts w:ascii="Arial" w:hAnsi="Arial" w:cs="Arial"/>
        </w:rPr>
        <w:t>Zamawiający przewiduje również możliwość dokonania istotnych zmian postanowień zawartej umowy w zakresie zmiany wysokości wynagrodzenia, o którym mowa w § 3 ust. 1 w przypadku zmiany stawki podatku od towarów i usług w zakresie remontu stanowiącego przedmiot umowy, jeżeli ta zmiana będzie miała wpływ na koszty wykonania zamówienia przez Wykonawcę.</w:t>
      </w:r>
    </w:p>
    <w:p w14:paraId="1782A148" w14:textId="77777777" w:rsidR="008872C8" w:rsidRPr="001776DA" w:rsidRDefault="008872C8" w:rsidP="008872C8">
      <w:pPr>
        <w:pStyle w:val="Akapitzlist"/>
        <w:widowControl/>
        <w:numPr>
          <w:ilvl w:val="0"/>
          <w:numId w:val="87"/>
        </w:numPr>
        <w:adjustRightInd/>
        <w:spacing w:after="0" w:line="240" w:lineRule="auto"/>
        <w:textAlignment w:val="auto"/>
        <w:rPr>
          <w:rFonts w:ascii="Arial" w:hAnsi="Arial" w:cs="Arial"/>
        </w:rPr>
      </w:pPr>
      <w:bookmarkStart w:id="124" w:name="_Hlk8026591"/>
      <w:r w:rsidRPr="001776DA">
        <w:rPr>
          <w:rFonts w:ascii="Arial" w:hAnsi="Arial" w:cs="Arial"/>
        </w:rPr>
        <w:t xml:space="preserve">O wystąpieniu okoliczności mogących wpłynąć na zmianę Strony umowy poinformują się w formie pisemnej. </w:t>
      </w:r>
      <w:r w:rsidRPr="001776DA">
        <w:rPr>
          <w:rFonts w:ascii="Arial" w:hAnsi="Arial" w:cs="Arial"/>
          <w:lang w:eastAsia="pl-PL"/>
        </w:rPr>
        <w:t>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bookmarkEnd w:id="124"/>
      <w:r w:rsidRPr="001776DA">
        <w:rPr>
          <w:rFonts w:ascii="Arial" w:hAnsi="Arial" w:cs="Arial"/>
          <w:lang w:eastAsia="pl-PL"/>
        </w:rPr>
        <w:t xml:space="preserve"> </w:t>
      </w:r>
    </w:p>
    <w:p w14:paraId="097212D6" w14:textId="77777777" w:rsidR="008872C8" w:rsidRPr="001776DA" w:rsidRDefault="008872C8" w:rsidP="008872C8">
      <w:pPr>
        <w:pStyle w:val="Akapitzlist"/>
        <w:widowControl/>
        <w:numPr>
          <w:ilvl w:val="0"/>
          <w:numId w:val="87"/>
        </w:numPr>
        <w:adjustRightInd/>
        <w:spacing w:after="0" w:line="240" w:lineRule="auto"/>
        <w:textAlignment w:val="auto"/>
        <w:rPr>
          <w:rFonts w:ascii="Arial" w:hAnsi="Arial" w:cs="Arial"/>
        </w:rPr>
      </w:pPr>
      <w:r w:rsidRPr="001776DA">
        <w:rPr>
          <w:rFonts w:ascii="Arial" w:hAnsi="Arial" w:cs="Aria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1776DA">
        <w:rPr>
          <w:rFonts w:ascii="Arial" w:hAnsi="Arial" w:cs="Arial"/>
          <w:lang w:eastAsia="pl-PL"/>
        </w:rPr>
        <w:t>Zamawiający zastrzega sobie możliwość wezwania Wykonawcy do przedłożenia dodatkowych dokumentów czy wyliczeń sporządzonych przez Wykonawcę.</w:t>
      </w:r>
      <w:r w:rsidRPr="001776DA">
        <w:rPr>
          <w:rFonts w:ascii="Arial" w:hAnsi="Arial" w:cs="Arial"/>
        </w:rPr>
        <w:t xml:space="preserve"> W wypadku tej zmiany wartość netto wynagrodzenia Wykonawcy nie zmieni się, a określona w aneksie wartość brutto wynagrodzenia zostanie wyliczona na podstawie nowych przepisów.</w:t>
      </w:r>
    </w:p>
    <w:p w14:paraId="784960BF" w14:textId="77777777" w:rsidR="008872C8" w:rsidRPr="001776DA" w:rsidRDefault="008872C8" w:rsidP="008872C8">
      <w:pPr>
        <w:pStyle w:val="Akapitzlist"/>
        <w:widowControl/>
        <w:numPr>
          <w:ilvl w:val="0"/>
          <w:numId w:val="87"/>
        </w:numPr>
        <w:adjustRightInd/>
        <w:spacing w:after="0" w:line="240" w:lineRule="auto"/>
        <w:textAlignment w:val="auto"/>
        <w:rPr>
          <w:rFonts w:ascii="Arial" w:hAnsi="Arial" w:cs="Arial"/>
        </w:rPr>
      </w:pPr>
      <w:r w:rsidRPr="001776DA">
        <w:rPr>
          <w:rFonts w:ascii="Arial" w:hAnsi="Arial" w:cs="Arial"/>
        </w:rPr>
        <w:t>Wszystkie powyższe warunki i okoliczności stanowią katalog zmian, na które Zamawiający może wyrazić zgodę. Nie stanowią jednocześnie zobowiązania do wyrażenia takiej zgody.</w:t>
      </w:r>
    </w:p>
    <w:p w14:paraId="32118AC1" w14:textId="77777777" w:rsidR="008872C8" w:rsidRPr="001776DA" w:rsidRDefault="008872C8" w:rsidP="008872C8">
      <w:pPr>
        <w:pStyle w:val="Akapitzlist"/>
        <w:widowControl/>
        <w:numPr>
          <w:ilvl w:val="0"/>
          <w:numId w:val="87"/>
        </w:numPr>
        <w:adjustRightInd/>
        <w:spacing w:after="0" w:line="240" w:lineRule="auto"/>
        <w:textAlignment w:val="auto"/>
        <w:rPr>
          <w:rFonts w:ascii="Arial" w:hAnsi="Arial" w:cs="Arial"/>
        </w:rPr>
      </w:pPr>
      <w:r w:rsidRPr="001776DA">
        <w:rPr>
          <w:rFonts w:ascii="Arial" w:hAnsi="Arial" w:cs="Arial"/>
        </w:rPr>
        <w:t>Zamawiający przewiduje również możliwość wprowadzenia zmian do treści zawartej umowy w zakresie zmian nieistotnych, przy czym za zmiany istotne uważa się, gdy:</w:t>
      </w:r>
    </w:p>
    <w:p w14:paraId="6604E241" w14:textId="77777777" w:rsidR="008872C8" w:rsidRPr="001776DA" w:rsidRDefault="008872C8" w:rsidP="008872C8">
      <w:pPr>
        <w:widowControl/>
        <w:numPr>
          <w:ilvl w:val="0"/>
          <w:numId w:val="89"/>
        </w:numPr>
        <w:suppressAutoHyphens w:val="0"/>
        <w:adjustRightInd/>
        <w:spacing w:after="0" w:line="240" w:lineRule="auto"/>
        <w:textAlignment w:val="auto"/>
        <w:rPr>
          <w:rFonts w:ascii="Arial" w:hAnsi="Arial" w:cs="Arial"/>
          <w:lang w:eastAsia="pl-PL"/>
        </w:rPr>
      </w:pPr>
      <w:r w:rsidRPr="001776DA">
        <w:rPr>
          <w:rFonts w:ascii="Arial" w:hAnsi="Arial" w:cs="Arial"/>
          <w:lang w:eastAsia="pl-PL"/>
        </w:rPr>
        <w:t>zmieniają ogólny charakter umowy, w stosunku do charakteru umowy w pierwotnym brzmieniu;</w:t>
      </w:r>
    </w:p>
    <w:p w14:paraId="6468D724" w14:textId="77777777" w:rsidR="008872C8" w:rsidRPr="001776DA" w:rsidRDefault="008872C8" w:rsidP="008872C8">
      <w:pPr>
        <w:widowControl/>
        <w:numPr>
          <w:ilvl w:val="0"/>
          <w:numId w:val="89"/>
        </w:numPr>
        <w:suppressAutoHyphens w:val="0"/>
        <w:adjustRightInd/>
        <w:spacing w:after="0" w:line="240" w:lineRule="auto"/>
        <w:textAlignment w:val="auto"/>
        <w:rPr>
          <w:rFonts w:ascii="Arial" w:hAnsi="Arial" w:cs="Arial"/>
          <w:lang w:eastAsia="pl-PL"/>
        </w:rPr>
      </w:pPr>
      <w:r w:rsidRPr="001776DA">
        <w:rPr>
          <w:rFonts w:ascii="Arial" w:hAnsi="Arial" w:cs="Arial"/>
          <w:lang w:eastAsia="pl-PL"/>
        </w:rPr>
        <w:t>nie zmieniają ogólnego charakteru umowy i zachodzi, co najmniej jedna z następujących okoliczności:</w:t>
      </w:r>
    </w:p>
    <w:p w14:paraId="25125FC3" w14:textId="77777777" w:rsidR="008872C8" w:rsidRPr="001776DA" w:rsidRDefault="008872C8" w:rsidP="008872C8">
      <w:pPr>
        <w:widowControl/>
        <w:numPr>
          <w:ilvl w:val="0"/>
          <w:numId w:val="90"/>
        </w:numPr>
        <w:suppressAutoHyphens w:val="0"/>
        <w:adjustRightInd/>
        <w:spacing w:after="0" w:line="240" w:lineRule="auto"/>
        <w:textAlignment w:val="auto"/>
        <w:rPr>
          <w:rFonts w:ascii="Arial" w:hAnsi="Arial" w:cs="Arial"/>
          <w:lang w:eastAsia="pl-PL"/>
        </w:rPr>
      </w:pPr>
      <w:r w:rsidRPr="001776DA">
        <w:rPr>
          <w:rFonts w:ascii="Arial" w:hAnsi="Arial" w:cs="Arial"/>
          <w:lang w:eastAsia="pl-PL"/>
        </w:rPr>
        <w:t xml:space="preserve">zmiana wprowadza warunki, które, gdyby były postawione w postępowaniu o udzielenie </w:t>
      </w:r>
      <w:r w:rsidRPr="001776DA">
        <w:rPr>
          <w:rFonts w:ascii="Arial" w:hAnsi="Arial" w:cs="Arial"/>
          <w:iCs/>
          <w:lang w:eastAsia="pl-PL"/>
        </w:rPr>
        <w:t>zamówienia</w:t>
      </w:r>
      <w:r w:rsidRPr="001776DA">
        <w:rPr>
          <w:rFonts w:ascii="Arial" w:hAnsi="Arial" w:cs="Arial"/>
          <w:lang w:eastAsia="pl-PL"/>
        </w:rPr>
        <w:t>, to w tym postępowaniu wzięliby lub mogliby wziąć udział inni wykonawcy lub przyjęto by oferty innej treści,</w:t>
      </w:r>
    </w:p>
    <w:p w14:paraId="4CF093F4" w14:textId="77777777" w:rsidR="008872C8" w:rsidRPr="001776DA" w:rsidRDefault="008872C8" w:rsidP="008872C8">
      <w:pPr>
        <w:widowControl/>
        <w:numPr>
          <w:ilvl w:val="0"/>
          <w:numId w:val="90"/>
        </w:numPr>
        <w:suppressAutoHyphens w:val="0"/>
        <w:adjustRightInd/>
        <w:spacing w:after="0" w:line="240" w:lineRule="auto"/>
        <w:textAlignment w:val="auto"/>
        <w:rPr>
          <w:rFonts w:ascii="Arial" w:hAnsi="Arial" w:cs="Arial"/>
          <w:lang w:eastAsia="pl-PL"/>
        </w:rPr>
      </w:pPr>
      <w:r w:rsidRPr="001776DA">
        <w:rPr>
          <w:rFonts w:ascii="Arial" w:hAnsi="Arial" w:cs="Arial"/>
          <w:lang w:eastAsia="pl-PL"/>
        </w:rPr>
        <w:t>zmiana narusza równowagę ekonomiczną umowy na korzyść wykonawcy w sposób nieprzewidziany pierwotnie w umowie,</w:t>
      </w:r>
    </w:p>
    <w:p w14:paraId="4468E8DB" w14:textId="77777777" w:rsidR="008872C8" w:rsidRPr="001776DA" w:rsidRDefault="008872C8" w:rsidP="008872C8">
      <w:pPr>
        <w:widowControl/>
        <w:numPr>
          <w:ilvl w:val="0"/>
          <w:numId w:val="90"/>
        </w:numPr>
        <w:suppressAutoHyphens w:val="0"/>
        <w:adjustRightInd/>
        <w:spacing w:after="0" w:line="240" w:lineRule="auto"/>
        <w:textAlignment w:val="auto"/>
        <w:rPr>
          <w:rFonts w:ascii="Arial" w:hAnsi="Arial" w:cs="Arial"/>
          <w:lang w:eastAsia="pl-PL"/>
        </w:rPr>
      </w:pPr>
      <w:r w:rsidRPr="001776DA">
        <w:rPr>
          <w:rFonts w:ascii="Arial" w:hAnsi="Arial" w:cs="Arial"/>
          <w:lang w:eastAsia="pl-PL"/>
        </w:rPr>
        <w:t>zmiana znacznie rozszerza lub zmniejsza zakres świadczeń i zobowiązań wynikający z umowy,</w:t>
      </w:r>
    </w:p>
    <w:p w14:paraId="07BA0502" w14:textId="77777777" w:rsidR="008872C8" w:rsidRPr="001776DA" w:rsidRDefault="008872C8" w:rsidP="008872C8">
      <w:pPr>
        <w:widowControl/>
        <w:numPr>
          <w:ilvl w:val="0"/>
          <w:numId w:val="90"/>
        </w:numPr>
        <w:suppressAutoHyphens w:val="0"/>
        <w:adjustRightInd/>
        <w:spacing w:after="0" w:line="240" w:lineRule="auto"/>
        <w:textAlignment w:val="auto"/>
        <w:rPr>
          <w:rFonts w:ascii="Arial" w:hAnsi="Arial" w:cs="Arial"/>
          <w:lang w:eastAsia="pl-PL"/>
        </w:rPr>
      </w:pPr>
      <w:r w:rsidRPr="001776DA">
        <w:rPr>
          <w:rFonts w:ascii="Arial" w:hAnsi="Arial" w:cs="Arial"/>
          <w:lang w:eastAsia="pl-PL"/>
        </w:rPr>
        <w:t xml:space="preserve">polega na zastąpieniu wykonawcy, któremu zamawiający udzielił </w:t>
      </w:r>
      <w:r w:rsidRPr="001776DA">
        <w:rPr>
          <w:rFonts w:ascii="Arial" w:hAnsi="Arial" w:cs="Arial"/>
          <w:iCs/>
          <w:lang w:eastAsia="pl-PL"/>
        </w:rPr>
        <w:t>zamówienia</w:t>
      </w:r>
      <w:r w:rsidRPr="001776DA">
        <w:rPr>
          <w:rFonts w:ascii="Arial" w:hAnsi="Arial" w:cs="Arial"/>
          <w:lang w:eastAsia="pl-PL"/>
        </w:rPr>
        <w:t xml:space="preserve">, nowym wykonawcą, w przypadkach innych niż wymienione w art. 144 ust. 1 pkt. 4 ustawy </w:t>
      </w:r>
      <w:proofErr w:type="spellStart"/>
      <w:r w:rsidRPr="001776DA">
        <w:rPr>
          <w:rFonts w:ascii="Arial" w:hAnsi="Arial" w:cs="Arial"/>
          <w:lang w:eastAsia="pl-PL"/>
        </w:rPr>
        <w:t>pzp</w:t>
      </w:r>
      <w:proofErr w:type="spellEnd"/>
      <w:r w:rsidRPr="001776DA">
        <w:rPr>
          <w:rFonts w:ascii="Arial" w:hAnsi="Arial" w:cs="Arial"/>
          <w:lang w:eastAsia="pl-PL"/>
        </w:rPr>
        <w:t>.</w:t>
      </w:r>
    </w:p>
    <w:p w14:paraId="065EE357" w14:textId="77777777" w:rsidR="008872C8" w:rsidRPr="001776DA" w:rsidRDefault="008872C8" w:rsidP="00CD48AF">
      <w:pPr>
        <w:pStyle w:val="Akapitzlist"/>
        <w:widowControl/>
        <w:numPr>
          <w:ilvl w:val="0"/>
          <w:numId w:val="87"/>
        </w:numPr>
        <w:adjustRightInd/>
        <w:spacing w:after="0" w:line="240" w:lineRule="auto"/>
        <w:textAlignment w:val="auto"/>
        <w:rPr>
          <w:rFonts w:ascii="Arial" w:hAnsi="Arial" w:cs="Arial"/>
        </w:rPr>
      </w:pPr>
      <w:r w:rsidRPr="001776DA">
        <w:rPr>
          <w:rFonts w:ascii="Arial" w:hAnsi="Arial" w:cs="Arial"/>
        </w:rPr>
        <w:t>Zmiana postanowień niniejszej umowy wymaga zachowania formy pisemnego aneksu pod rygorem nieważności.</w:t>
      </w:r>
    </w:p>
    <w:p w14:paraId="01442A45" w14:textId="77777777" w:rsidR="008872C8" w:rsidRPr="001776DA" w:rsidRDefault="008872C8" w:rsidP="008872C8">
      <w:pPr>
        <w:pStyle w:val="Bezodstpw"/>
        <w:jc w:val="center"/>
        <w:rPr>
          <w:rFonts w:ascii="Arial" w:hAnsi="Arial" w:cs="Arial"/>
        </w:rPr>
      </w:pPr>
      <w:r w:rsidRPr="001776DA">
        <w:rPr>
          <w:rFonts w:ascii="Arial" w:hAnsi="Arial" w:cs="Arial"/>
        </w:rPr>
        <w:lastRenderedPageBreak/>
        <w:t>§ 15</w:t>
      </w:r>
    </w:p>
    <w:p w14:paraId="2F164C3E" w14:textId="77777777" w:rsidR="008872C8" w:rsidRPr="001776DA" w:rsidRDefault="008872C8" w:rsidP="008872C8">
      <w:pPr>
        <w:pStyle w:val="Nagwek"/>
        <w:numPr>
          <w:ilvl w:val="0"/>
          <w:numId w:val="66"/>
        </w:numPr>
        <w:tabs>
          <w:tab w:val="center" w:pos="4536"/>
          <w:tab w:val="right" w:pos="9072"/>
        </w:tabs>
        <w:suppressAutoHyphens w:val="0"/>
        <w:adjustRightInd/>
        <w:spacing w:after="0" w:line="240" w:lineRule="auto"/>
        <w:textAlignment w:val="auto"/>
        <w:rPr>
          <w:rFonts w:ascii="Arial" w:hAnsi="Arial" w:cs="Arial"/>
          <w:sz w:val="20"/>
        </w:rPr>
      </w:pPr>
      <w:r w:rsidRPr="001776DA">
        <w:rPr>
          <w:rFonts w:ascii="Arial" w:hAnsi="Arial" w:cs="Arial"/>
          <w:sz w:val="20"/>
        </w:rPr>
        <w:t>Stronom przysługuje prawo odstąpienia od umowy w następujących sytuacjach:</w:t>
      </w:r>
    </w:p>
    <w:p w14:paraId="0577C2B1" w14:textId="77777777" w:rsidR="008872C8" w:rsidRPr="001776DA" w:rsidRDefault="008872C8" w:rsidP="008872C8">
      <w:pPr>
        <w:pStyle w:val="Nagwek"/>
        <w:numPr>
          <w:ilvl w:val="1"/>
          <w:numId w:val="64"/>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1776DA">
        <w:rPr>
          <w:rFonts w:ascii="Arial" w:hAnsi="Arial" w:cs="Arial"/>
          <w:sz w:val="20"/>
        </w:rPr>
        <w:t>Zamawiającemu przysługuje prawo do odstąpienia od umowy:</w:t>
      </w:r>
    </w:p>
    <w:p w14:paraId="5E74A8F3" w14:textId="77777777" w:rsidR="008872C8" w:rsidRPr="001776DA" w:rsidRDefault="008872C8" w:rsidP="008872C8">
      <w:pPr>
        <w:pStyle w:val="Nagwek"/>
        <w:numPr>
          <w:ilvl w:val="1"/>
          <w:numId w:val="65"/>
        </w:numPr>
        <w:tabs>
          <w:tab w:val="center" w:pos="4536"/>
          <w:tab w:val="right" w:pos="9072"/>
        </w:tabs>
        <w:suppressAutoHyphens w:val="0"/>
        <w:adjustRightInd/>
        <w:spacing w:after="0" w:line="240" w:lineRule="auto"/>
        <w:textAlignment w:val="auto"/>
        <w:rPr>
          <w:rFonts w:ascii="Arial" w:hAnsi="Arial" w:cs="Arial"/>
          <w:sz w:val="20"/>
        </w:rPr>
      </w:pPr>
      <w:r w:rsidRPr="001776DA">
        <w:rPr>
          <w:rFonts w:ascii="Arial" w:hAnsi="Arial" w:cs="Arial"/>
          <w:sz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3C824DA7" w14:textId="77777777" w:rsidR="008872C8" w:rsidRPr="001776DA" w:rsidRDefault="008872C8" w:rsidP="008872C8">
      <w:pPr>
        <w:pStyle w:val="Nagwek"/>
        <w:numPr>
          <w:ilvl w:val="1"/>
          <w:numId w:val="65"/>
        </w:numPr>
        <w:tabs>
          <w:tab w:val="center" w:pos="4536"/>
          <w:tab w:val="right" w:pos="9072"/>
        </w:tabs>
        <w:suppressAutoHyphens w:val="0"/>
        <w:adjustRightInd/>
        <w:spacing w:after="0" w:line="240" w:lineRule="auto"/>
        <w:textAlignment w:val="auto"/>
        <w:rPr>
          <w:rFonts w:ascii="Arial" w:hAnsi="Arial" w:cs="Arial"/>
          <w:sz w:val="20"/>
        </w:rPr>
      </w:pPr>
      <w:r w:rsidRPr="001776DA">
        <w:rPr>
          <w:rFonts w:ascii="Arial" w:hAnsi="Arial" w:cs="Arial"/>
          <w:sz w:val="20"/>
        </w:rPr>
        <w:t>jeżeli zostanie ogłoszona likwidacja Wykonawcy,</w:t>
      </w:r>
    </w:p>
    <w:p w14:paraId="6DE9D9E1" w14:textId="77777777" w:rsidR="008872C8" w:rsidRPr="001776DA" w:rsidRDefault="008872C8" w:rsidP="008872C8">
      <w:pPr>
        <w:pStyle w:val="Nagwek"/>
        <w:numPr>
          <w:ilvl w:val="1"/>
          <w:numId w:val="65"/>
        </w:numPr>
        <w:tabs>
          <w:tab w:val="center" w:pos="4536"/>
          <w:tab w:val="right" w:pos="9072"/>
        </w:tabs>
        <w:suppressAutoHyphens w:val="0"/>
        <w:adjustRightInd/>
        <w:spacing w:after="0" w:line="240" w:lineRule="auto"/>
        <w:textAlignment w:val="auto"/>
        <w:rPr>
          <w:rFonts w:ascii="Arial" w:hAnsi="Arial" w:cs="Arial"/>
          <w:sz w:val="20"/>
        </w:rPr>
      </w:pPr>
      <w:r w:rsidRPr="001776DA">
        <w:rPr>
          <w:rFonts w:ascii="Arial" w:hAnsi="Arial" w:cs="Arial"/>
          <w:sz w:val="20"/>
        </w:rPr>
        <w:t>jeżeli zostanie wydany nakaz zajęcia majątku Wykonawcy,</w:t>
      </w:r>
    </w:p>
    <w:p w14:paraId="3F588141" w14:textId="77777777" w:rsidR="008872C8" w:rsidRPr="001776DA" w:rsidRDefault="008872C8" w:rsidP="008872C8">
      <w:pPr>
        <w:pStyle w:val="Nagwek"/>
        <w:numPr>
          <w:ilvl w:val="1"/>
          <w:numId w:val="65"/>
        </w:numPr>
        <w:tabs>
          <w:tab w:val="center" w:pos="4536"/>
          <w:tab w:val="right" w:pos="9072"/>
        </w:tabs>
        <w:suppressAutoHyphens w:val="0"/>
        <w:adjustRightInd/>
        <w:spacing w:after="0" w:line="240" w:lineRule="auto"/>
        <w:textAlignment w:val="auto"/>
        <w:rPr>
          <w:rFonts w:ascii="Arial" w:hAnsi="Arial" w:cs="Arial"/>
          <w:sz w:val="20"/>
        </w:rPr>
      </w:pPr>
      <w:r w:rsidRPr="001776DA">
        <w:rPr>
          <w:rFonts w:ascii="Arial" w:hAnsi="Arial" w:cs="Arial"/>
          <w:sz w:val="20"/>
        </w:rPr>
        <w:t>jeżeli Wykonawca nie rozpoczął robót bez uzasadnionych przyczyn oraz nie kontynuuje ich pomimo wezwania Zamawiającego złożonego na piśmie,</w:t>
      </w:r>
    </w:p>
    <w:p w14:paraId="41635F79" w14:textId="77777777" w:rsidR="008872C8" w:rsidRPr="001776DA" w:rsidRDefault="008872C8" w:rsidP="008872C8">
      <w:pPr>
        <w:pStyle w:val="Nagwek"/>
        <w:numPr>
          <w:ilvl w:val="1"/>
          <w:numId w:val="65"/>
        </w:numPr>
        <w:tabs>
          <w:tab w:val="center" w:pos="4536"/>
          <w:tab w:val="right" w:pos="9072"/>
        </w:tabs>
        <w:suppressAutoHyphens w:val="0"/>
        <w:adjustRightInd/>
        <w:spacing w:after="0" w:line="240" w:lineRule="auto"/>
        <w:textAlignment w:val="auto"/>
        <w:rPr>
          <w:rFonts w:ascii="Arial" w:hAnsi="Arial" w:cs="Arial"/>
          <w:sz w:val="20"/>
        </w:rPr>
      </w:pPr>
      <w:r w:rsidRPr="001776DA">
        <w:rPr>
          <w:rFonts w:ascii="Arial" w:hAnsi="Arial" w:cs="Arial"/>
          <w:sz w:val="20"/>
        </w:rPr>
        <w:t>jeżeli Wykonawca bez uzgodnienia z Zamawiającym przerwał realizację prac i przerwa ta trwa dłużej niż 10 dni a Wykonawca mimo wezwania Zamawiającego nie rozpocznie realizacji przerwanych prac w terminie 5 dni od otrzymania wezwania,</w:t>
      </w:r>
    </w:p>
    <w:p w14:paraId="1C527C07" w14:textId="77777777" w:rsidR="008872C8" w:rsidRPr="001776DA" w:rsidRDefault="008872C8" w:rsidP="008872C8">
      <w:pPr>
        <w:pStyle w:val="Nagwek"/>
        <w:numPr>
          <w:ilvl w:val="1"/>
          <w:numId w:val="65"/>
        </w:numPr>
        <w:tabs>
          <w:tab w:val="center" w:pos="4536"/>
          <w:tab w:val="right" w:pos="9072"/>
        </w:tabs>
        <w:suppressAutoHyphens w:val="0"/>
        <w:adjustRightInd/>
        <w:spacing w:after="0" w:line="240" w:lineRule="auto"/>
        <w:textAlignment w:val="auto"/>
        <w:rPr>
          <w:rFonts w:ascii="Arial" w:hAnsi="Arial" w:cs="Arial"/>
          <w:sz w:val="20"/>
        </w:rPr>
      </w:pPr>
      <w:r w:rsidRPr="001776DA">
        <w:rPr>
          <w:rFonts w:ascii="Arial" w:hAnsi="Arial" w:cs="Arial"/>
          <w:sz w:val="20"/>
        </w:rPr>
        <w:t>jeżeli Wykonawca wykonuje przedmiot umowy w sposób wadliwy lub sprzeczny z umową, a w szczególności z jej § 1 i mimo wyznaczenia mu przez Zamawiającego na piśmie terminu do zmiany sposobu wykonania przedmiotu umowy dalej wykonuje go wadliwie,</w:t>
      </w:r>
    </w:p>
    <w:p w14:paraId="236CCE91" w14:textId="77777777" w:rsidR="008872C8" w:rsidRPr="001776DA" w:rsidRDefault="008872C8" w:rsidP="008872C8">
      <w:pPr>
        <w:pStyle w:val="Nagwek"/>
        <w:numPr>
          <w:ilvl w:val="1"/>
          <w:numId w:val="65"/>
        </w:numPr>
        <w:tabs>
          <w:tab w:val="center" w:pos="4536"/>
          <w:tab w:val="right" w:pos="9072"/>
        </w:tabs>
        <w:suppressAutoHyphens w:val="0"/>
        <w:adjustRightInd/>
        <w:spacing w:after="0" w:line="240" w:lineRule="auto"/>
        <w:textAlignment w:val="auto"/>
        <w:rPr>
          <w:rFonts w:ascii="Arial" w:hAnsi="Arial" w:cs="Arial"/>
          <w:sz w:val="20"/>
        </w:rPr>
      </w:pPr>
      <w:r w:rsidRPr="001776DA">
        <w:rPr>
          <w:rFonts w:ascii="Arial" w:hAnsi="Arial" w:cs="Arial"/>
          <w:sz w:val="20"/>
        </w:rPr>
        <w:t>w przypadku zaistnienia okoliczności, o której mowa w § 11 ust. 1 pkt. 2,</w:t>
      </w:r>
    </w:p>
    <w:p w14:paraId="203D6918" w14:textId="77777777" w:rsidR="008872C8" w:rsidRPr="001776DA" w:rsidRDefault="008872C8" w:rsidP="008872C8">
      <w:pPr>
        <w:pStyle w:val="Nagwek"/>
        <w:numPr>
          <w:ilvl w:val="1"/>
          <w:numId w:val="65"/>
        </w:numPr>
        <w:tabs>
          <w:tab w:val="center" w:pos="4536"/>
          <w:tab w:val="right" w:pos="9072"/>
        </w:tabs>
        <w:suppressAutoHyphens w:val="0"/>
        <w:adjustRightInd/>
        <w:spacing w:after="0" w:line="240" w:lineRule="auto"/>
        <w:textAlignment w:val="auto"/>
        <w:rPr>
          <w:rFonts w:ascii="Arial" w:hAnsi="Arial" w:cs="Arial"/>
          <w:sz w:val="20"/>
        </w:rPr>
      </w:pPr>
      <w:r w:rsidRPr="001776DA">
        <w:rPr>
          <w:rFonts w:ascii="Arial" w:hAnsi="Arial" w:cs="Arial"/>
          <w:sz w:val="20"/>
        </w:rPr>
        <w:t>w przypadku zaistnienia okoliczności, o których mowa w art. 635 i następnych kodeksu cywilnego,</w:t>
      </w:r>
    </w:p>
    <w:p w14:paraId="6EF57E14" w14:textId="77777777" w:rsidR="008872C8" w:rsidRPr="001776DA" w:rsidRDefault="008872C8" w:rsidP="008872C8">
      <w:pPr>
        <w:pStyle w:val="Nagwek"/>
        <w:numPr>
          <w:ilvl w:val="1"/>
          <w:numId w:val="65"/>
        </w:numPr>
        <w:tabs>
          <w:tab w:val="center" w:pos="4536"/>
          <w:tab w:val="right" w:pos="9072"/>
        </w:tabs>
        <w:suppressAutoHyphens w:val="0"/>
        <w:adjustRightInd/>
        <w:spacing w:after="0" w:line="240" w:lineRule="auto"/>
        <w:textAlignment w:val="auto"/>
        <w:rPr>
          <w:rFonts w:ascii="Arial" w:hAnsi="Arial" w:cs="Arial"/>
          <w:sz w:val="20"/>
        </w:rPr>
      </w:pPr>
      <w:r w:rsidRPr="001776DA">
        <w:rPr>
          <w:rFonts w:ascii="Arial" w:hAnsi="Arial" w:cs="Arial"/>
          <w:sz w:val="20"/>
        </w:rPr>
        <w:t xml:space="preserve">w przypadku zaistnienia innych okoliczności lub zdarzeń, gdzie prawo odstąpienia od umowy wynika z przepisów ustawy </w:t>
      </w:r>
      <w:proofErr w:type="spellStart"/>
      <w:r w:rsidRPr="001776DA">
        <w:rPr>
          <w:rFonts w:ascii="Arial" w:hAnsi="Arial" w:cs="Arial"/>
          <w:sz w:val="20"/>
        </w:rPr>
        <w:t>pzp</w:t>
      </w:r>
      <w:proofErr w:type="spellEnd"/>
      <w:r w:rsidRPr="001776DA">
        <w:rPr>
          <w:rFonts w:ascii="Arial" w:hAnsi="Arial" w:cs="Arial"/>
          <w:sz w:val="20"/>
        </w:rPr>
        <w:t xml:space="preserve"> lub Kodeksu cywilnego,</w:t>
      </w:r>
    </w:p>
    <w:p w14:paraId="5AF2C697" w14:textId="77777777" w:rsidR="008872C8" w:rsidRPr="001776DA" w:rsidRDefault="008872C8" w:rsidP="008872C8">
      <w:pPr>
        <w:pStyle w:val="Nagwek"/>
        <w:numPr>
          <w:ilvl w:val="1"/>
          <w:numId w:val="65"/>
        </w:numPr>
        <w:tabs>
          <w:tab w:val="center" w:pos="4536"/>
          <w:tab w:val="right" w:pos="9072"/>
        </w:tabs>
        <w:suppressAutoHyphens w:val="0"/>
        <w:adjustRightInd/>
        <w:spacing w:after="0" w:line="240" w:lineRule="auto"/>
        <w:textAlignment w:val="auto"/>
        <w:rPr>
          <w:rFonts w:ascii="Arial" w:hAnsi="Arial" w:cs="Arial"/>
          <w:sz w:val="20"/>
        </w:rPr>
      </w:pPr>
      <w:r w:rsidRPr="001776DA">
        <w:rPr>
          <w:rFonts w:ascii="Arial" w:hAnsi="Arial" w:cs="Arial"/>
          <w:sz w:val="20"/>
        </w:rPr>
        <w:t>w przypadku konieczności wielokrotnego dokonywania bezpośredniej zapłaty wynagrodzenia podwykonawcy lub dalszemu podwykonawcy, o którym mowa w § 4 ust. 13 umowy lub konieczności dokonania bezpośrednich zapłat na sumę większą niż 5 % wartości umowy określonej w § 3 ust. 1,</w:t>
      </w:r>
    </w:p>
    <w:p w14:paraId="2EB97C7A" w14:textId="77777777" w:rsidR="008872C8" w:rsidRPr="001776DA" w:rsidRDefault="008872C8" w:rsidP="008872C8">
      <w:pPr>
        <w:pStyle w:val="Nagwek"/>
        <w:numPr>
          <w:ilvl w:val="1"/>
          <w:numId w:val="65"/>
        </w:numPr>
        <w:tabs>
          <w:tab w:val="center" w:pos="4536"/>
          <w:tab w:val="right" w:pos="9072"/>
        </w:tabs>
        <w:suppressAutoHyphens w:val="0"/>
        <w:adjustRightInd/>
        <w:spacing w:after="0" w:line="240" w:lineRule="auto"/>
        <w:textAlignment w:val="auto"/>
        <w:rPr>
          <w:rFonts w:ascii="Arial" w:hAnsi="Arial" w:cs="Arial"/>
          <w:sz w:val="20"/>
        </w:rPr>
      </w:pPr>
      <w:r w:rsidRPr="001776DA">
        <w:rPr>
          <w:rFonts w:ascii="Arial" w:hAnsi="Arial" w:cs="Arial"/>
          <w:sz w:val="20"/>
        </w:rPr>
        <w:t>w przypadku braku akceptacji zmiany podwykonawcy, o którym mowa w § 8 ust. 16.</w:t>
      </w:r>
    </w:p>
    <w:p w14:paraId="1CE92432" w14:textId="77777777" w:rsidR="008872C8" w:rsidRPr="001776DA" w:rsidRDefault="008872C8" w:rsidP="008872C8">
      <w:pPr>
        <w:pStyle w:val="Nagwek"/>
        <w:numPr>
          <w:ilvl w:val="1"/>
          <w:numId w:val="64"/>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1776DA">
        <w:rPr>
          <w:rFonts w:ascii="Arial" w:hAnsi="Arial" w:cs="Arial"/>
          <w:sz w:val="20"/>
        </w:rPr>
        <w:t>Wykonawcy przysługuje prawo odstąpienia od umowy, jeżeli:</w:t>
      </w:r>
    </w:p>
    <w:p w14:paraId="371E5DC5" w14:textId="77777777" w:rsidR="008872C8" w:rsidRPr="001776DA" w:rsidRDefault="008872C8" w:rsidP="008872C8">
      <w:pPr>
        <w:pStyle w:val="Bezodstpw"/>
        <w:widowControl/>
        <w:numPr>
          <w:ilvl w:val="0"/>
          <w:numId w:val="63"/>
        </w:numPr>
        <w:adjustRightInd/>
        <w:textAlignment w:val="auto"/>
        <w:rPr>
          <w:rFonts w:ascii="Arial" w:hAnsi="Arial" w:cs="Arial"/>
        </w:rPr>
      </w:pPr>
      <w:r w:rsidRPr="001776DA">
        <w:rPr>
          <w:rFonts w:ascii="Arial" w:hAnsi="Arial" w:cs="Arial"/>
        </w:rPr>
        <w:t>Zamawiający nie wywiązuje się z obowiązku zapłaty faktur mimo dodatkowego wezwania w terminie 1 miesiąca od upływu terminu na zapłatę faktury określonego w niniejszej umowie,</w:t>
      </w:r>
    </w:p>
    <w:p w14:paraId="23000C9C" w14:textId="77777777" w:rsidR="008872C8" w:rsidRPr="001776DA" w:rsidRDefault="008872C8" w:rsidP="008872C8">
      <w:pPr>
        <w:pStyle w:val="Bezodstpw"/>
        <w:widowControl/>
        <w:numPr>
          <w:ilvl w:val="0"/>
          <w:numId w:val="63"/>
        </w:numPr>
        <w:adjustRightInd/>
        <w:textAlignment w:val="auto"/>
        <w:rPr>
          <w:rFonts w:ascii="Arial" w:hAnsi="Arial" w:cs="Arial"/>
        </w:rPr>
      </w:pPr>
      <w:r w:rsidRPr="001776DA">
        <w:rPr>
          <w:rFonts w:ascii="Arial" w:hAnsi="Arial" w:cs="Arial"/>
        </w:rPr>
        <w:t>Zamawiający odmawia bez uzasadnionej przyczyny odbioru robót lub podpisania protokołu odbioru,</w:t>
      </w:r>
    </w:p>
    <w:p w14:paraId="53F07F6F" w14:textId="77777777" w:rsidR="008872C8" w:rsidRPr="001776DA" w:rsidRDefault="008872C8" w:rsidP="008872C8">
      <w:pPr>
        <w:pStyle w:val="Bezodstpw"/>
        <w:widowControl/>
        <w:numPr>
          <w:ilvl w:val="0"/>
          <w:numId w:val="63"/>
        </w:numPr>
        <w:adjustRightInd/>
        <w:textAlignment w:val="auto"/>
        <w:rPr>
          <w:rFonts w:ascii="Arial" w:hAnsi="Arial" w:cs="Arial"/>
        </w:rPr>
      </w:pPr>
      <w:r w:rsidRPr="001776DA">
        <w:rPr>
          <w:rFonts w:ascii="Arial" w:hAnsi="Arial" w:cs="Arial"/>
        </w:rPr>
        <w:t>Zamawiający zawiadomi Wykonawcę, iż wobec zaistnienia uprzednio nieprzewidzianych okoliczności nie będzie mógł spełniać swoich zobowiązań umownych wobec Wykonawcy.</w:t>
      </w:r>
    </w:p>
    <w:p w14:paraId="4C559918" w14:textId="77777777" w:rsidR="008872C8" w:rsidRPr="001776DA" w:rsidRDefault="008872C8" w:rsidP="008872C8">
      <w:pPr>
        <w:pStyle w:val="Nagwek"/>
        <w:numPr>
          <w:ilvl w:val="0"/>
          <w:numId w:val="66"/>
        </w:numPr>
        <w:tabs>
          <w:tab w:val="center" w:pos="4536"/>
          <w:tab w:val="right" w:pos="9072"/>
        </w:tabs>
        <w:suppressAutoHyphens w:val="0"/>
        <w:adjustRightInd/>
        <w:spacing w:after="0" w:line="240" w:lineRule="auto"/>
        <w:textAlignment w:val="auto"/>
        <w:rPr>
          <w:rFonts w:ascii="Arial" w:hAnsi="Arial" w:cs="Arial"/>
          <w:sz w:val="20"/>
        </w:rPr>
      </w:pPr>
      <w:r w:rsidRPr="001776DA">
        <w:rPr>
          <w:rFonts w:ascii="Arial" w:hAnsi="Arial" w:cs="Arial"/>
          <w:sz w:val="20"/>
          <w:lang w:eastAsia="ar-SA"/>
        </w:rPr>
        <w:t>Zamawiający ma prawo odstąpienia od umowy w terminie 30 dni od dnia wystąpienia okoliczności, o których mowa w ust. 1 pkt. 1 lit. d, e, f niniejszego paragrafu.</w:t>
      </w:r>
    </w:p>
    <w:p w14:paraId="0ADF0A69" w14:textId="77777777" w:rsidR="008872C8" w:rsidRPr="001776DA" w:rsidRDefault="008872C8" w:rsidP="008872C8">
      <w:pPr>
        <w:pStyle w:val="Nagwek"/>
        <w:numPr>
          <w:ilvl w:val="0"/>
          <w:numId w:val="66"/>
        </w:numPr>
        <w:tabs>
          <w:tab w:val="center" w:pos="4536"/>
          <w:tab w:val="right" w:pos="9072"/>
        </w:tabs>
        <w:suppressAutoHyphens w:val="0"/>
        <w:adjustRightInd/>
        <w:spacing w:after="0" w:line="240" w:lineRule="auto"/>
        <w:textAlignment w:val="auto"/>
        <w:rPr>
          <w:rFonts w:ascii="Arial" w:hAnsi="Arial" w:cs="Arial"/>
          <w:sz w:val="20"/>
        </w:rPr>
      </w:pPr>
      <w:r w:rsidRPr="001776DA">
        <w:rPr>
          <w:rFonts w:ascii="Arial" w:hAnsi="Arial" w:cs="Arial"/>
          <w:sz w:val="20"/>
        </w:rPr>
        <w:t>Odstąpienie od umowy powinno nastąpić w formie pisemnej pod rygorem nieważności takiego oświadczenia i powinno zawierać uzasadnienie.</w:t>
      </w:r>
    </w:p>
    <w:p w14:paraId="299F05B5" w14:textId="77777777" w:rsidR="008872C8" w:rsidRPr="001776DA" w:rsidRDefault="008872C8" w:rsidP="008872C8">
      <w:pPr>
        <w:pStyle w:val="Nagwek"/>
        <w:numPr>
          <w:ilvl w:val="0"/>
          <w:numId w:val="66"/>
        </w:numPr>
        <w:tabs>
          <w:tab w:val="center" w:pos="4536"/>
          <w:tab w:val="right" w:pos="9072"/>
        </w:tabs>
        <w:suppressAutoHyphens w:val="0"/>
        <w:adjustRightInd/>
        <w:spacing w:after="0" w:line="240" w:lineRule="auto"/>
        <w:textAlignment w:val="auto"/>
        <w:rPr>
          <w:rFonts w:ascii="Arial" w:hAnsi="Arial" w:cs="Arial"/>
          <w:sz w:val="20"/>
        </w:rPr>
      </w:pPr>
      <w:r w:rsidRPr="001776DA">
        <w:rPr>
          <w:rFonts w:ascii="Arial" w:hAnsi="Arial" w:cs="Arial"/>
          <w:sz w:val="20"/>
        </w:rPr>
        <w:t xml:space="preserve">W wypadku odstąpienia od umowy Strony obciążają następujące obowiązki szczegółowe: </w:t>
      </w:r>
    </w:p>
    <w:p w14:paraId="54AAC6FF" w14:textId="77777777" w:rsidR="008872C8" w:rsidRPr="001776DA" w:rsidRDefault="008872C8" w:rsidP="008872C8">
      <w:pPr>
        <w:widowControl/>
        <w:numPr>
          <w:ilvl w:val="0"/>
          <w:numId w:val="77"/>
        </w:numPr>
        <w:adjustRightInd/>
        <w:spacing w:after="0" w:line="240" w:lineRule="auto"/>
        <w:textAlignment w:val="auto"/>
        <w:rPr>
          <w:rFonts w:ascii="Arial" w:hAnsi="Arial" w:cs="Arial"/>
        </w:rPr>
      </w:pPr>
      <w:r w:rsidRPr="001776DA">
        <w:rPr>
          <w:rFonts w:ascii="Arial" w:hAnsi="Arial" w:cs="Arial"/>
        </w:rPr>
        <w:t>w terminie 7 dni od daty odstąpienia od umowy Wykonawca przy udziale Zamawiającego sporządzi szczegółowy protokół inwentaryzacji prac w toku według stanu na dzień odstąpienia,</w:t>
      </w:r>
    </w:p>
    <w:p w14:paraId="36A10119" w14:textId="77777777" w:rsidR="008872C8" w:rsidRPr="001776DA" w:rsidRDefault="008872C8" w:rsidP="008872C8">
      <w:pPr>
        <w:widowControl/>
        <w:numPr>
          <w:ilvl w:val="0"/>
          <w:numId w:val="77"/>
        </w:numPr>
        <w:adjustRightInd/>
        <w:spacing w:after="0" w:line="240" w:lineRule="auto"/>
        <w:textAlignment w:val="auto"/>
        <w:rPr>
          <w:rFonts w:ascii="Arial" w:hAnsi="Arial" w:cs="Arial"/>
        </w:rPr>
      </w:pPr>
      <w:r w:rsidRPr="001776DA">
        <w:rPr>
          <w:rFonts w:ascii="Arial" w:hAnsi="Arial" w:cs="Arial"/>
        </w:rPr>
        <w:t>Wykonawca zabezpieczy przerwane roboty w zakresie obustronnie uzgodnionym na koszt tej strony, która odstąpiła od umowy,</w:t>
      </w:r>
    </w:p>
    <w:p w14:paraId="59B3FB77" w14:textId="77777777" w:rsidR="008872C8" w:rsidRPr="001776DA" w:rsidRDefault="008872C8" w:rsidP="008872C8">
      <w:pPr>
        <w:widowControl/>
        <w:numPr>
          <w:ilvl w:val="0"/>
          <w:numId w:val="77"/>
        </w:numPr>
        <w:adjustRightInd/>
        <w:spacing w:after="0" w:line="240" w:lineRule="auto"/>
        <w:textAlignment w:val="auto"/>
        <w:rPr>
          <w:rFonts w:ascii="Arial" w:hAnsi="Arial" w:cs="Arial"/>
        </w:rPr>
      </w:pPr>
      <w:r w:rsidRPr="001776DA">
        <w:rPr>
          <w:rFonts w:ascii="Arial" w:hAnsi="Arial" w:cs="Arial"/>
        </w:rPr>
        <w:t>Wykonawca sporządzi wykaz tych materiałów, konstrukcji lub urządzeń, które nie mogą być wykorzystane przez Wykonawcę do realizacji innych prac nieobjętych niniejszą umową, jeżeli odstąpienie od umowy nastąpiło z przyczyn niezależnych od niego,</w:t>
      </w:r>
    </w:p>
    <w:p w14:paraId="68C2E6D5" w14:textId="77777777" w:rsidR="008872C8" w:rsidRPr="001776DA" w:rsidRDefault="008872C8" w:rsidP="008872C8">
      <w:pPr>
        <w:widowControl/>
        <w:numPr>
          <w:ilvl w:val="0"/>
          <w:numId w:val="77"/>
        </w:numPr>
        <w:adjustRightInd/>
        <w:spacing w:after="0" w:line="240" w:lineRule="auto"/>
        <w:textAlignment w:val="auto"/>
        <w:rPr>
          <w:rFonts w:ascii="Arial" w:hAnsi="Arial" w:cs="Arial"/>
        </w:rPr>
      </w:pPr>
      <w:r w:rsidRPr="001776DA">
        <w:rPr>
          <w:rFonts w:ascii="Arial" w:hAnsi="Arial" w:cs="Arial"/>
        </w:rPr>
        <w:t>Wykonawca zgłosi do dokonania przez Zamawiającego odbioru prac przerwanych oraz prac zabezpieczających, jeżeli odstąpienie od umowy nastąpiło z przyczyn, za które Wykonawca nie odpowiada,</w:t>
      </w:r>
    </w:p>
    <w:p w14:paraId="181E7B15" w14:textId="77777777" w:rsidR="008872C8" w:rsidRPr="001776DA" w:rsidRDefault="008872C8" w:rsidP="008872C8">
      <w:pPr>
        <w:widowControl/>
        <w:numPr>
          <w:ilvl w:val="0"/>
          <w:numId w:val="77"/>
        </w:numPr>
        <w:adjustRightInd/>
        <w:spacing w:after="0" w:line="240" w:lineRule="auto"/>
        <w:textAlignment w:val="auto"/>
        <w:rPr>
          <w:rFonts w:ascii="Arial" w:hAnsi="Arial" w:cs="Arial"/>
        </w:rPr>
      </w:pPr>
      <w:r w:rsidRPr="001776DA">
        <w:rPr>
          <w:rFonts w:ascii="Arial" w:hAnsi="Arial" w:cs="Arial"/>
        </w:rPr>
        <w:t>Wykonawca niezwłocznie, a najpóźniej w terminie 14 dni, usunie z terenu budowy urządzenia zaplecza przez niego dostarczone lub wzniesione,</w:t>
      </w:r>
    </w:p>
    <w:p w14:paraId="64649836" w14:textId="77777777" w:rsidR="008872C8" w:rsidRPr="001776DA" w:rsidRDefault="008872C8" w:rsidP="008872C8">
      <w:pPr>
        <w:widowControl/>
        <w:numPr>
          <w:ilvl w:val="0"/>
          <w:numId w:val="77"/>
        </w:numPr>
        <w:adjustRightInd/>
        <w:spacing w:after="0" w:line="240" w:lineRule="auto"/>
        <w:textAlignment w:val="auto"/>
        <w:rPr>
          <w:rFonts w:ascii="Arial" w:hAnsi="Arial" w:cs="Arial"/>
        </w:rPr>
      </w:pPr>
      <w:r w:rsidRPr="001776DA">
        <w:rPr>
          <w:rFonts w:ascii="Arial" w:hAnsi="Arial" w:cs="Arial"/>
        </w:rPr>
        <w:t>Zamawiający w razie odstąpienia od umowy z przyczyn, za które Wykonawca nie odpowiada obowiązany jest do dokonania odbioru prac przerwanych oraz do zapłaty wynagrodzenia za roboty, które zostały wykonane do dnia odstąpienia,</w:t>
      </w:r>
    </w:p>
    <w:p w14:paraId="023049AE" w14:textId="77777777" w:rsidR="008872C8" w:rsidRPr="001776DA" w:rsidRDefault="008872C8" w:rsidP="00CD48AF">
      <w:pPr>
        <w:widowControl/>
        <w:numPr>
          <w:ilvl w:val="0"/>
          <w:numId w:val="77"/>
        </w:numPr>
        <w:adjustRightInd/>
        <w:spacing w:after="0" w:line="240" w:lineRule="auto"/>
        <w:textAlignment w:val="auto"/>
        <w:rPr>
          <w:rFonts w:ascii="Arial" w:hAnsi="Arial" w:cs="Arial"/>
        </w:rPr>
      </w:pPr>
      <w:r w:rsidRPr="001776DA">
        <w:rPr>
          <w:rFonts w:ascii="Arial" w:hAnsi="Arial" w:cs="Arial"/>
        </w:rPr>
        <w:t>W przypadku pozostawienia przez Wykonawcę maszyn, zaplecza budowy, itp. Zamawiający usunie je na koszt i ryzyko Wykonawcy.</w:t>
      </w:r>
    </w:p>
    <w:p w14:paraId="11874792" w14:textId="77777777" w:rsidR="008872C8" w:rsidRPr="001776DA" w:rsidRDefault="008872C8" w:rsidP="008872C8">
      <w:pPr>
        <w:pStyle w:val="Bezodstpw"/>
        <w:jc w:val="center"/>
        <w:rPr>
          <w:rFonts w:ascii="Arial" w:hAnsi="Arial" w:cs="Arial"/>
        </w:rPr>
      </w:pPr>
      <w:r w:rsidRPr="001776DA">
        <w:rPr>
          <w:rFonts w:ascii="Arial" w:hAnsi="Arial" w:cs="Arial"/>
        </w:rPr>
        <w:t>§ 16</w:t>
      </w:r>
    </w:p>
    <w:p w14:paraId="0DD157BA" w14:textId="77777777" w:rsidR="008872C8" w:rsidRPr="001776DA" w:rsidRDefault="008872C8" w:rsidP="008872C8">
      <w:pPr>
        <w:pStyle w:val="Nagwek"/>
        <w:numPr>
          <w:ilvl w:val="0"/>
          <w:numId w:val="97"/>
        </w:numPr>
        <w:tabs>
          <w:tab w:val="center" w:pos="4536"/>
          <w:tab w:val="right" w:pos="9072"/>
        </w:tabs>
        <w:suppressAutoHyphens w:val="0"/>
        <w:adjustRightInd/>
        <w:spacing w:after="0" w:line="240" w:lineRule="auto"/>
        <w:textAlignment w:val="auto"/>
        <w:rPr>
          <w:rFonts w:ascii="Arial" w:hAnsi="Arial" w:cs="Arial"/>
          <w:sz w:val="20"/>
        </w:rPr>
      </w:pPr>
      <w:r w:rsidRPr="001776DA">
        <w:rPr>
          <w:rFonts w:ascii="Arial" w:hAnsi="Arial" w:cs="Arial"/>
          <w:sz w:val="20"/>
        </w:rPr>
        <w:t xml:space="preserve">Wykonawca jest zobowiązany do niezwłocznego przesyłania do Zamawiającego pisemnej </w:t>
      </w:r>
      <w:r w:rsidRPr="001776DA">
        <w:rPr>
          <w:rFonts w:ascii="Arial" w:hAnsi="Arial" w:cs="Arial"/>
          <w:sz w:val="20"/>
        </w:rPr>
        <w:lastRenderedPageBreak/>
        <w:t>informacji o zmianie danych Wykonawcy zawartych w umowie. Zmiana ta nie wymaga dokonania zmiany umowy.</w:t>
      </w:r>
    </w:p>
    <w:p w14:paraId="331F4114" w14:textId="77777777" w:rsidR="008872C8" w:rsidRPr="001776DA" w:rsidRDefault="008872C8" w:rsidP="008872C8">
      <w:pPr>
        <w:pStyle w:val="Nagwek"/>
        <w:numPr>
          <w:ilvl w:val="0"/>
          <w:numId w:val="97"/>
        </w:numPr>
        <w:tabs>
          <w:tab w:val="center" w:pos="4536"/>
          <w:tab w:val="right" w:pos="9072"/>
        </w:tabs>
        <w:suppressAutoHyphens w:val="0"/>
        <w:adjustRightInd/>
        <w:spacing w:after="0" w:line="240" w:lineRule="auto"/>
        <w:textAlignment w:val="auto"/>
        <w:rPr>
          <w:rFonts w:ascii="Arial" w:hAnsi="Arial" w:cs="Arial"/>
          <w:sz w:val="20"/>
        </w:rPr>
      </w:pPr>
      <w:r w:rsidRPr="001776DA">
        <w:rPr>
          <w:rFonts w:ascii="Arial" w:hAnsi="Arial" w:cs="Arial"/>
          <w:sz w:val="20"/>
        </w:rPr>
        <w:t>W przypadku niepowiadomienia przez Wykonawcę Zamawiającego o zmianie danych zawartych w umowie, wszelką korespondencję wysyłaną przez Zamawiającą zgodnie z posiadanymi przez niego danymi strony uznają za doręczoną.</w:t>
      </w:r>
    </w:p>
    <w:p w14:paraId="5110732F" w14:textId="77777777" w:rsidR="008872C8" w:rsidRPr="001776DA" w:rsidRDefault="008872C8" w:rsidP="008872C8">
      <w:pPr>
        <w:pStyle w:val="Bezodstpw"/>
        <w:jc w:val="left"/>
        <w:rPr>
          <w:rFonts w:ascii="Arial" w:hAnsi="Arial" w:cs="Arial"/>
        </w:rPr>
      </w:pPr>
    </w:p>
    <w:p w14:paraId="7F1FA085" w14:textId="77777777" w:rsidR="002F6BCC" w:rsidRPr="001776DA" w:rsidRDefault="002F6BCC" w:rsidP="002F6BCC">
      <w:pPr>
        <w:spacing w:after="0" w:line="240" w:lineRule="auto"/>
        <w:jc w:val="center"/>
        <w:rPr>
          <w:rFonts w:ascii="Arial" w:hAnsi="Arial" w:cs="Arial"/>
        </w:rPr>
      </w:pPr>
      <w:r w:rsidRPr="001776DA">
        <w:rPr>
          <w:rFonts w:ascii="Arial" w:hAnsi="Arial" w:cs="Arial"/>
        </w:rPr>
        <w:t>§ 17</w:t>
      </w:r>
    </w:p>
    <w:p w14:paraId="7B5E1555" w14:textId="77777777" w:rsidR="002F6BCC" w:rsidRPr="00CE4FBF" w:rsidRDefault="002F6BCC" w:rsidP="002F6BCC">
      <w:pPr>
        <w:widowControl/>
        <w:numPr>
          <w:ilvl w:val="0"/>
          <w:numId w:val="92"/>
        </w:numPr>
        <w:suppressAutoHyphens w:val="0"/>
        <w:adjustRightInd/>
        <w:spacing w:after="0" w:line="240" w:lineRule="auto"/>
        <w:textAlignment w:val="auto"/>
        <w:rPr>
          <w:rFonts w:ascii="Arial" w:hAnsi="Arial" w:cs="Arial"/>
        </w:rPr>
      </w:pPr>
      <w:r w:rsidRPr="00CE4FBF">
        <w:rPr>
          <w:rFonts w:ascii="Arial" w:hAnsi="Arial" w:cs="Arial"/>
        </w:rPr>
        <w:t xml:space="preserve">Gmina odpowiada za wyrządzone szkody względem Wykonawcy Inwestycji i osób trzecich (za działania lub zaniechania swoje oraz reprezentującego Gminę Inspektora koordynatora lub Inspektora Nadzoru Inwestorskiego) a MZDW odpowiada za wyrządzone szkody (za działania lub zaniechania) proporcjonalnie do wysokości ponoszonych wydatków na realizację Inwestycji zgodnie z § </w:t>
      </w:r>
      <w:r w:rsidR="00337BAF" w:rsidRPr="00CE4FBF">
        <w:rPr>
          <w:rFonts w:ascii="Arial" w:hAnsi="Arial" w:cs="Arial"/>
        </w:rPr>
        <w:t>3 ust.1</w:t>
      </w:r>
      <w:r w:rsidRPr="00CE4FBF">
        <w:rPr>
          <w:rFonts w:ascii="Arial" w:hAnsi="Arial" w:cs="Arial"/>
        </w:rPr>
        <w:t xml:space="preserve"> z zastrzeżeniem </w:t>
      </w:r>
      <w:r w:rsidR="00337BAF" w:rsidRPr="00CE4FBF">
        <w:rPr>
          <w:rFonts w:ascii="Arial" w:hAnsi="Arial" w:cs="Arial"/>
        </w:rPr>
        <w:t>ust.2</w:t>
      </w:r>
      <w:r w:rsidRPr="00CE4FBF">
        <w:rPr>
          <w:rFonts w:ascii="Arial" w:hAnsi="Arial" w:cs="Arial"/>
        </w:rPr>
        <w:t xml:space="preserve"> poniżej;</w:t>
      </w:r>
    </w:p>
    <w:p w14:paraId="63656A5E" w14:textId="77777777" w:rsidR="002F6BCC" w:rsidRPr="00CE4FBF" w:rsidRDefault="002F6BCC" w:rsidP="00CD48AF">
      <w:pPr>
        <w:widowControl/>
        <w:numPr>
          <w:ilvl w:val="0"/>
          <w:numId w:val="92"/>
        </w:numPr>
        <w:suppressAutoHyphens w:val="0"/>
        <w:adjustRightInd/>
        <w:spacing w:after="0" w:line="240" w:lineRule="auto"/>
        <w:textAlignment w:val="auto"/>
        <w:rPr>
          <w:rFonts w:ascii="Arial" w:hAnsi="Arial" w:cs="Arial"/>
        </w:rPr>
      </w:pPr>
      <w:r w:rsidRPr="00CE4FBF">
        <w:rPr>
          <w:rFonts w:ascii="Arial" w:hAnsi="Arial" w:cs="Arial"/>
        </w:rPr>
        <w:t>Odpowiedzialność MZDW wobec Wykonawcy, o której mowa powyżej, nie dotyczy skutków błędów dokumentacji projektowej przygotowanej przez</w:t>
      </w:r>
      <w:r w:rsidR="00337BAF" w:rsidRPr="00CE4FBF">
        <w:rPr>
          <w:rFonts w:ascii="Arial" w:hAnsi="Arial" w:cs="Arial"/>
        </w:rPr>
        <w:t xml:space="preserve"> </w:t>
      </w:r>
      <w:r w:rsidRPr="00CE4FBF">
        <w:rPr>
          <w:rFonts w:ascii="Arial" w:hAnsi="Arial" w:cs="Arial"/>
        </w:rPr>
        <w:t>Gminę. Za wszelkie powstałe zobowiązania wobec Wykonawcy oraz szkody wyrządzone Wykonawcy będące rezultatem błędów ww. dokumentacji wyłączną odpowiedzialność wobec Wykonawcy ponosi Gmina.</w:t>
      </w:r>
    </w:p>
    <w:p w14:paraId="44AE882B" w14:textId="77777777" w:rsidR="008872C8" w:rsidRPr="001776DA" w:rsidRDefault="008872C8" w:rsidP="008872C8">
      <w:pPr>
        <w:pStyle w:val="Bezodstpw"/>
        <w:jc w:val="center"/>
        <w:rPr>
          <w:rFonts w:ascii="Arial" w:hAnsi="Arial" w:cs="Arial"/>
        </w:rPr>
      </w:pPr>
      <w:r w:rsidRPr="001776DA">
        <w:rPr>
          <w:rFonts w:ascii="Arial" w:hAnsi="Arial" w:cs="Arial"/>
        </w:rPr>
        <w:t>§ 1</w:t>
      </w:r>
      <w:r w:rsidR="002F6BCC" w:rsidRPr="001776DA">
        <w:rPr>
          <w:rFonts w:ascii="Arial" w:hAnsi="Arial" w:cs="Arial"/>
        </w:rPr>
        <w:t>8</w:t>
      </w:r>
    </w:p>
    <w:p w14:paraId="76AAA24C" w14:textId="77777777" w:rsidR="008872C8" w:rsidRPr="001776DA" w:rsidRDefault="008872C8" w:rsidP="008872C8">
      <w:pPr>
        <w:pStyle w:val="Bezodstpw"/>
        <w:widowControl/>
        <w:numPr>
          <w:ilvl w:val="0"/>
          <w:numId w:val="92"/>
        </w:numPr>
        <w:adjustRightInd/>
        <w:textAlignment w:val="auto"/>
        <w:rPr>
          <w:rFonts w:ascii="Arial" w:hAnsi="Arial" w:cs="Arial"/>
        </w:rPr>
      </w:pPr>
      <w:r w:rsidRPr="001776DA">
        <w:rPr>
          <w:rFonts w:ascii="Arial" w:hAnsi="Arial" w:cs="Arial"/>
        </w:rPr>
        <w:t>W razie powstania sporu na tle wykonania niniejszej umowy strony się zobowiązuje przede wszystkim do wyczerpania drogi postępowania reklamacyjnego.</w:t>
      </w:r>
    </w:p>
    <w:p w14:paraId="0B214529" w14:textId="77777777" w:rsidR="008872C8" w:rsidRPr="001776DA" w:rsidRDefault="008872C8" w:rsidP="008872C8">
      <w:pPr>
        <w:pStyle w:val="Bezodstpw"/>
        <w:widowControl/>
        <w:numPr>
          <w:ilvl w:val="0"/>
          <w:numId w:val="92"/>
        </w:numPr>
        <w:adjustRightInd/>
        <w:textAlignment w:val="auto"/>
        <w:rPr>
          <w:rFonts w:ascii="Arial" w:hAnsi="Arial" w:cs="Arial"/>
        </w:rPr>
      </w:pPr>
      <w:r w:rsidRPr="001776DA">
        <w:rPr>
          <w:rFonts w:ascii="Arial" w:hAnsi="Arial" w:cs="Arial"/>
        </w:rPr>
        <w:t>Reklamacje wykonuje się poprzez skierowanie konkretnego roszczenia do strony.</w:t>
      </w:r>
    </w:p>
    <w:p w14:paraId="1666D9A3" w14:textId="77777777" w:rsidR="008872C8" w:rsidRPr="001776DA" w:rsidRDefault="008872C8" w:rsidP="008872C8">
      <w:pPr>
        <w:pStyle w:val="Bezodstpw"/>
        <w:widowControl/>
        <w:numPr>
          <w:ilvl w:val="0"/>
          <w:numId w:val="92"/>
        </w:numPr>
        <w:adjustRightInd/>
        <w:textAlignment w:val="auto"/>
        <w:rPr>
          <w:rFonts w:ascii="Arial" w:hAnsi="Arial" w:cs="Arial"/>
        </w:rPr>
      </w:pPr>
      <w:r w:rsidRPr="001776DA">
        <w:rPr>
          <w:rFonts w:ascii="Arial" w:hAnsi="Arial" w:cs="Arial"/>
        </w:rPr>
        <w:t>Strona ma obowiązek do pisemnego ustosunkowania się do zgłoszonego przez drugą stronę roszczenia w terminie 21 dni od daty zgłoszenia roszczenia.</w:t>
      </w:r>
    </w:p>
    <w:p w14:paraId="02B80E59" w14:textId="77777777" w:rsidR="008872C8" w:rsidRPr="001776DA" w:rsidRDefault="008872C8" w:rsidP="008872C8">
      <w:pPr>
        <w:pStyle w:val="Bezodstpw"/>
        <w:widowControl/>
        <w:numPr>
          <w:ilvl w:val="0"/>
          <w:numId w:val="92"/>
        </w:numPr>
        <w:adjustRightInd/>
        <w:textAlignment w:val="auto"/>
        <w:rPr>
          <w:rFonts w:ascii="Arial" w:hAnsi="Arial" w:cs="Arial"/>
        </w:rPr>
      </w:pPr>
      <w:r w:rsidRPr="001776DA">
        <w:rPr>
          <w:rFonts w:ascii="Arial" w:hAnsi="Arial" w:cs="Arial"/>
        </w:rPr>
        <w:t>W razie odmowy uznania roszczenia, względnie nieudzielenia odpowiedzi na roszczenia w terminie, o którym mowa w ust. 3 każda ze stron uprawniona jest do wystąpienia na drogę sądową.</w:t>
      </w:r>
    </w:p>
    <w:p w14:paraId="6A0B0E6C" w14:textId="77777777" w:rsidR="008872C8" w:rsidRPr="001776DA" w:rsidRDefault="008872C8" w:rsidP="008872C8">
      <w:pPr>
        <w:pStyle w:val="Bezodstpw"/>
        <w:widowControl/>
        <w:numPr>
          <w:ilvl w:val="0"/>
          <w:numId w:val="92"/>
        </w:numPr>
        <w:adjustRightInd/>
        <w:textAlignment w:val="auto"/>
        <w:rPr>
          <w:rFonts w:ascii="Arial" w:hAnsi="Arial" w:cs="Arial"/>
        </w:rPr>
      </w:pPr>
      <w:r w:rsidRPr="001776DA">
        <w:rPr>
          <w:rFonts w:ascii="Arial" w:hAnsi="Arial" w:cs="Arial"/>
        </w:rPr>
        <w:t>Właściwym do rozpoznania sporów wynikłych na tle realizacji niniejszej umowy jest sąd miejscowo właściwy dla siedziby Zamawiającego.</w:t>
      </w:r>
    </w:p>
    <w:p w14:paraId="453537E1" w14:textId="77777777" w:rsidR="008872C8" w:rsidRPr="001776DA" w:rsidRDefault="008872C8" w:rsidP="008872C8">
      <w:pPr>
        <w:pStyle w:val="Bezodstpw"/>
        <w:jc w:val="center"/>
        <w:rPr>
          <w:rFonts w:ascii="Arial" w:hAnsi="Arial" w:cs="Arial"/>
        </w:rPr>
      </w:pPr>
    </w:p>
    <w:p w14:paraId="25AD79C6" w14:textId="77777777" w:rsidR="008872C8" w:rsidRPr="001776DA" w:rsidRDefault="008872C8" w:rsidP="008872C8">
      <w:pPr>
        <w:pStyle w:val="Bezodstpw"/>
        <w:jc w:val="center"/>
        <w:rPr>
          <w:rFonts w:ascii="Arial" w:hAnsi="Arial" w:cs="Arial"/>
        </w:rPr>
      </w:pPr>
      <w:r w:rsidRPr="001776DA">
        <w:rPr>
          <w:rFonts w:ascii="Arial" w:hAnsi="Arial" w:cs="Arial"/>
        </w:rPr>
        <w:t>§ 1</w:t>
      </w:r>
      <w:r w:rsidR="002F6BCC" w:rsidRPr="001776DA">
        <w:rPr>
          <w:rFonts w:ascii="Arial" w:hAnsi="Arial" w:cs="Arial"/>
        </w:rPr>
        <w:t>9</w:t>
      </w:r>
    </w:p>
    <w:p w14:paraId="0B255BE7" w14:textId="77777777" w:rsidR="008872C8" w:rsidRPr="001776DA" w:rsidRDefault="008872C8" w:rsidP="00CD48AF">
      <w:pPr>
        <w:pStyle w:val="Bezodstpw"/>
        <w:rPr>
          <w:rFonts w:ascii="Arial" w:hAnsi="Arial" w:cs="Arial"/>
        </w:rPr>
      </w:pPr>
      <w:r w:rsidRPr="001776DA">
        <w:rPr>
          <w:rFonts w:ascii="Arial" w:hAnsi="Arial" w:cs="Arial"/>
        </w:rPr>
        <w:t>W sprawach nieuregulowanych niniejszą umową stosuje się przepisy Kodeksu cywilnego i ustawy Prawo zamówień publicznych.</w:t>
      </w:r>
    </w:p>
    <w:p w14:paraId="33435E86" w14:textId="77777777" w:rsidR="008872C8" w:rsidRPr="001776DA" w:rsidRDefault="008872C8" w:rsidP="008872C8">
      <w:pPr>
        <w:pStyle w:val="Nagwek"/>
        <w:tabs>
          <w:tab w:val="left" w:pos="708"/>
        </w:tabs>
        <w:spacing w:after="0" w:line="240" w:lineRule="auto"/>
        <w:jc w:val="center"/>
        <w:rPr>
          <w:rFonts w:ascii="Arial" w:hAnsi="Arial" w:cs="Arial"/>
          <w:bCs/>
          <w:sz w:val="20"/>
        </w:rPr>
      </w:pPr>
      <w:r w:rsidRPr="001776DA">
        <w:rPr>
          <w:rFonts w:ascii="Arial" w:hAnsi="Arial" w:cs="Arial"/>
          <w:bCs/>
          <w:sz w:val="20"/>
        </w:rPr>
        <w:t xml:space="preserve">§ </w:t>
      </w:r>
      <w:r w:rsidR="002F6BCC" w:rsidRPr="001776DA">
        <w:rPr>
          <w:rFonts w:ascii="Arial" w:hAnsi="Arial" w:cs="Arial"/>
          <w:bCs/>
          <w:sz w:val="20"/>
        </w:rPr>
        <w:t>20</w:t>
      </w:r>
    </w:p>
    <w:p w14:paraId="3A8DF799" w14:textId="77777777" w:rsidR="008872C8" w:rsidRPr="001776DA" w:rsidRDefault="008872C8" w:rsidP="008872C8">
      <w:pPr>
        <w:spacing w:after="0" w:line="240" w:lineRule="auto"/>
        <w:rPr>
          <w:rFonts w:ascii="Arial" w:hAnsi="Arial" w:cs="Arial"/>
          <w:bCs/>
        </w:rPr>
      </w:pPr>
      <w:r w:rsidRPr="001776DA">
        <w:rPr>
          <w:rFonts w:ascii="Arial" w:hAnsi="Arial" w:cs="Arial"/>
          <w:bCs/>
        </w:rPr>
        <w:t xml:space="preserve">Wykonawca oświadcza, że: </w:t>
      </w:r>
    </w:p>
    <w:p w14:paraId="736075E8" w14:textId="77777777" w:rsidR="008872C8" w:rsidRPr="001776DA" w:rsidRDefault="008872C8" w:rsidP="008872C8">
      <w:pPr>
        <w:pStyle w:val="Akapitzlist"/>
        <w:widowControl/>
        <w:numPr>
          <w:ilvl w:val="0"/>
          <w:numId w:val="101"/>
        </w:numPr>
        <w:suppressAutoHyphens w:val="0"/>
        <w:autoSpaceDN w:val="0"/>
        <w:adjustRightInd/>
        <w:spacing w:after="0" w:line="240" w:lineRule="auto"/>
        <w:ind w:left="426"/>
        <w:textAlignment w:val="auto"/>
        <w:rPr>
          <w:rFonts w:ascii="Arial" w:hAnsi="Arial" w:cs="Arial"/>
          <w:bCs/>
        </w:rPr>
      </w:pPr>
      <w:r w:rsidRPr="001776DA">
        <w:rPr>
          <w:rFonts w:ascii="Arial" w:hAnsi="Arial" w:cs="Arial"/>
          <w:bCs/>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proofErr w:type="spellStart"/>
      <w:r w:rsidRPr="001776DA">
        <w:rPr>
          <w:rFonts w:ascii="Arial" w:hAnsi="Arial" w:cs="Arial"/>
          <w:bCs/>
        </w:rPr>
        <w:t>22a</w:t>
      </w:r>
      <w:proofErr w:type="spellEnd"/>
      <w:r w:rsidRPr="001776DA">
        <w:rPr>
          <w:rFonts w:ascii="Arial" w:hAnsi="Arial" w:cs="Arial"/>
          <w:bCs/>
        </w:rPr>
        <w:t xml:space="preserve"> </w:t>
      </w:r>
      <w:proofErr w:type="spellStart"/>
      <w:r w:rsidRPr="001776DA">
        <w:rPr>
          <w:rFonts w:ascii="Arial" w:hAnsi="Arial" w:cs="Arial"/>
          <w:bCs/>
        </w:rPr>
        <w:t>pzp</w:t>
      </w:r>
      <w:proofErr w:type="spellEnd"/>
      <w:r w:rsidRPr="001776DA">
        <w:rPr>
          <w:rFonts w:ascii="Arial" w:hAnsi="Arial" w:cs="Arial"/>
          <w:bCs/>
        </w:rPr>
        <w:t xml:space="preserve">,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56983081" w14:textId="77777777" w:rsidR="008872C8" w:rsidRPr="001776DA" w:rsidRDefault="008872C8" w:rsidP="008872C8">
      <w:pPr>
        <w:pStyle w:val="Akapitzlist"/>
        <w:widowControl/>
        <w:numPr>
          <w:ilvl w:val="0"/>
          <w:numId w:val="101"/>
        </w:numPr>
        <w:suppressAutoHyphens w:val="0"/>
        <w:autoSpaceDN w:val="0"/>
        <w:adjustRightInd/>
        <w:spacing w:after="0" w:line="240" w:lineRule="auto"/>
        <w:ind w:left="426"/>
        <w:textAlignment w:val="auto"/>
        <w:rPr>
          <w:rFonts w:ascii="Arial" w:hAnsi="Arial" w:cs="Arial"/>
          <w:bCs/>
        </w:rPr>
      </w:pPr>
      <w:r w:rsidRPr="001776DA">
        <w:rPr>
          <w:rFonts w:ascii="Arial" w:hAnsi="Arial" w:cs="Arial"/>
          <w:bCs/>
        </w:rPr>
        <w:t>osoby wymienione w punkcie wyżej podają dane osobowe dobrowolnie i że są one zgodne z prawdą;</w:t>
      </w:r>
    </w:p>
    <w:p w14:paraId="27899C02" w14:textId="77777777" w:rsidR="008872C8" w:rsidRPr="001776DA" w:rsidRDefault="008872C8" w:rsidP="008872C8">
      <w:pPr>
        <w:pStyle w:val="Akapitzlist"/>
        <w:widowControl/>
        <w:numPr>
          <w:ilvl w:val="0"/>
          <w:numId w:val="101"/>
        </w:numPr>
        <w:suppressAutoHyphens w:val="0"/>
        <w:autoSpaceDN w:val="0"/>
        <w:adjustRightInd/>
        <w:spacing w:after="0" w:line="240" w:lineRule="auto"/>
        <w:ind w:left="426"/>
        <w:textAlignment w:val="auto"/>
        <w:rPr>
          <w:rFonts w:ascii="Arial" w:hAnsi="Arial" w:cs="Arial"/>
          <w:bCs/>
        </w:rPr>
      </w:pPr>
      <w:r w:rsidRPr="001776DA">
        <w:rPr>
          <w:rFonts w:ascii="Arial" w:hAnsi="Arial" w:cs="Arial"/>
          <w:bCs/>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6532B5B7" w14:textId="77777777" w:rsidR="008872C8" w:rsidRPr="001776DA" w:rsidRDefault="008872C8" w:rsidP="008872C8">
      <w:pPr>
        <w:tabs>
          <w:tab w:val="left" w:pos="708"/>
        </w:tabs>
        <w:snapToGrid w:val="0"/>
        <w:spacing w:after="0" w:line="240" w:lineRule="auto"/>
        <w:jc w:val="center"/>
        <w:rPr>
          <w:rFonts w:ascii="Arial" w:hAnsi="Arial" w:cs="Arial"/>
          <w:b/>
        </w:rPr>
      </w:pPr>
    </w:p>
    <w:p w14:paraId="65722823" w14:textId="77777777" w:rsidR="008872C8" w:rsidRPr="001776DA" w:rsidRDefault="008872C8" w:rsidP="008872C8">
      <w:pPr>
        <w:tabs>
          <w:tab w:val="left" w:pos="708"/>
        </w:tabs>
        <w:snapToGrid w:val="0"/>
        <w:spacing w:after="0" w:line="240" w:lineRule="auto"/>
        <w:jc w:val="center"/>
        <w:rPr>
          <w:rFonts w:ascii="Arial" w:hAnsi="Arial" w:cs="Arial"/>
          <w:bCs/>
          <w:szCs w:val="22"/>
        </w:rPr>
      </w:pPr>
      <w:r w:rsidRPr="001776DA">
        <w:rPr>
          <w:rFonts w:ascii="Arial" w:hAnsi="Arial" w:cs="Arial"/>
          <w:bCs/>
        </w:rPr>
        <w:t>§ 2</w:t>
      </w:r>
      <w:r w:rsidR="002F6BCC" w:rsidRPr="001776DA">
        <w:rPr>
          <w:rFonts w:ascii="Arial" w:hAnsi="Arial" w:cs="Arial"/>
          <w:bCs/>
        </w:rPr>
        <w:t>1</w:t>
      </w:r>
    </w:p>
    <w:p w14:paraId="677AADD0" w14:textId="77777777" w:rsidR="008872C8" w:rsidRPr="001776DA" w:rsidRDefault="008872C8" w:rsidP="005F402D">
      <w:pPr>
        <w:pStyle w:val="Default"/>
        <w:widowControl/>
        <w:numPr>
          <w:ilvl w:val="0"/>
          <w:numId w:val="113"/>
        </w:numPr>
        <w:spacing w:line="240" w:lineRule="auto"/>
        <w:textAlignment w:val="auto"/>
        <w:rPr>
          <w:rFonts w:cs="Arial"/>
          <w:color w:val="auto"/>
          <w:sz w:val="20"/>
          <w:szCs w:val="20"/>
        </w:rPr>
      </w:pPr>
      <w:r w:rsidRPr="001776DA">
        <w:rPr>
          <w:color w:val="auto"/>
          <w:sz w:val="20"/>
          <w:szCs w:val="20"/>
        </w:rPr>
        <w:t xml:space="preserve">Zamawiający w odniesieniu do osób, o których mowa w § </w:t>
      </w:r>
      <w:r w:rsidR="002F6BCC" w:rsidRPr="001776DA">
        <w:rPr>
          <w:color w:val="auto"/>
          <w:sz w:val="20"/>
          <w:szCs w:val="20"/>
        </w:rPr>
        <w:t>20</w:t>
      </w:r>
      <w:r w:rsidRPr="001776DA">
        <w:rPr>
          <w:color w:val="auto"/>
          <w:sz w:val="20"/>
          <w:szCs w:val="20"/>
        </w:rPr>
        <w:t xml:space="preserve"> pkt. 1 umowy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1776DA">
        <w:rPr>
          <w:color w:val="auto"/>
          <w:sz w:val="20"/>
          <w:szCs w:val="20"/>
        </w:rPr>
        <w:lastRenderedPageBreak/>
        <w:t xml:space="preserve">rozporządzenie o ochronie danych) (Dz. Urz. UE L 119 z 04.05.2016, str. 1), dalej „RODO”, informuję, że: </w:t>
      </w:r>
    </w:p>
    <w:p w14:paraId="686B025D" w14:textId="77777777" w:rsidR="008872C8" w:rsidRPr="001776DA" w:rsidRDefault="008872C8" w:rsidP="005F402D">
      <w:pPr>
        <w:pStyle w:val="Akapitzlist"/>
        <w:widowControl/>
        <w:numPr>
          <w:ilvl w:val="0"/>
          <w:numId w:val="114"/>
        </w:numPr>
        <w:suppressAutoHyphens w:val="0"/>
        <w:adjustRightInd/>
        <w:spacing w:after="0" w:line="240" w:lineRule="auto"/>
        <w:textAlignment w:val="auto"/>
        <w:rPr>
          <w:rFonts w:ascii="Arial" w:hAnsi="Arial" w:cs="Arial"/>
          <w:lang w:eastAsia="pl-PL"/>
        </w:rPr>
      </w:pPr>
      <w:r w:rsidRPr="001776DA">
        <w:rPr>
          <w:rFonts w:ascii="Arial" w:hAnsi="Arial" w:cs="Arial"/>
          <w:lang w:eastAsia="pl-PL"/>
        </w:rPr>
        <w:t xml:space="preserve">administratorem Pani/Pana danych osobowych jest Wójt Gminy Stare Babice, ul. Rynek 32, 05-082 Stare Babice, </w:t>
      </w:r>
      <w:r w:rsidRPr="001776DA">
        <w:rPr>
          <w:rFonts w:ascii="Arial" w:hAnsi="Arial" w:cs="Arial"/>
        </w:rPr>
        <w:t xml:space="preserve">e-mail: </w:t>
      </w:r>
      <w:hyperlink r:id="rId21" w:history="1">
        <w:r w:rsidRPr="001776DA">
          <w:rPr>
            <w:rStyle w:val="Hipercze"/>
            <w:rFonts w:ascii="Arial" w:hAnsi="Arial" w:cs="Arial"/>
            <w:color w:val="auto"/>
          </w:rPr>
          <w:t>kancelaria@stare-babice.waw.pl</w:t>
        </w:r>
      </w:hyperlink>
      <w:r w:rsidRPr="001776DA">
        <w:rPr>
          <w:rFonts w:ascii="Arial" w:hAnsi="Arial" w:cs="Arial"/>
        </w:rPr>
        <w:t>;</w:t>
      </w:r>
    </w:p>
    <w:p w14:paraId="6C46A903" w14:textId="77777777" w:rsidR="008872C8" w:rsidRPr="001776DA" w:rsidRDefault="008872C8" w:rsidP="005F402D">
      <w:pPr>
        <w:pStyle w:val="Akapitzlist"/>
        <w:widowControl/>
        <w:numPr>
          <w:ilvl w:val="0"/>
          <w:numId w:val="114"/>
        </w:numPr>
        <w:suppressAutoHyphens w:val="0"/>
        <w:adjustRightInd/>
        <w:spacing w:after="0" w:line="240" w:lineRule="auto"/>
        <w:textAlignment w:val="auto"/>
        <w:rPr>
          <w:rFonts w:ascii="Arial" w:hAnsi="Arial" w:cs="Arial"/>
          <w:lang w:eastAsia="pl-PL"/>
        </w:rPr>
      </w:pPr>
      <w:r w:rsidRPr="001776DA">
        <w:rPr>
          <w:rFonts w:ascii="Arial" w:hAnsi="Arial" w:cs="Arial"/>
          <w:lang w:eastAsia="pl-PL"/>
        </w:rPr>
        <w:t xml:space="preserve">kontakt z inspektorem ochrony danych osobowych Urzędu Gminy jest za pomocą adresu e-mail: </w:t>
      </w:r>
      <w:hyperlink r:id="rId22" w:history="1">
        <w:r w:rsidRPr="001776DA">
          <w:rPr>
            <w:rStyle w:val="Hipercze"/>
            <w:rFonts w:ascii="Arial" w:hAnsi="Arial" w:cs="Arial"/>
            <w:color w:val="auto"/>
          </w:rPr>
          <w:t>iod@stare-babice.waw.pl</w:t>
        </w:r>
      </w:hyperlink>
      <w:r w:rsidRPr="001776DA">
        <w:rPr>
          <w:rStyle w:val="Hipercze"/>
          <w:rFonts w:ascii="Arial" w:hAnsi="Arial" w:cs="Arial"/>
          <w:color w:val="auto"/>
        </w:rPr>
        <w:t>;</w:t>
      </w:r>
    </w:p>
    <w:p w14:paraId="6DCEC243" w14:textId="77777777" w:rsidR="008872C8" w:rsidRPr="001776DA" w:rsidRDefault="008872C8" w:rsidP="005F402D">
      <w:pPr>
        <w:pStyle w:val="Akapitzlist"/>
        <w:widowControl/>
        <w:numPr>
          <w:ilvl w:val="0"/>
          <w:numId w:val="114"/>
        </w:numPr>
        <w:suppressAutoHyphens w:val="0"/>
        <w:adjustRightInd/>
        <w:spacing w:after="0" w:line="240" w:lineRule="auto"/>
        <w:textAlignment w:val="auto"/>
        <w:rPr>
          <w:rFonts w:ascii="Arial" w:hAnsi="Arial" w:cs="Arial"/>
          <w:lang w:eastAsia="pl-PL"/>
        </w:rPr>
      </w:pPr>
      <w:r w:rsidRPr="001776DA">
        <w:rPr>
          <w:rFonts w:ascii="Arial" w:hAnsi="Arial" w:cs="Arial"/>
          <w:lang w:eastAsia="pl-PL"/>
        </w:rPr>
        <w:t xml:space="preserve">Pani/Pana dane osobowe przetwarzane będą na podstawie art. 6 ust. 1 lit. c RODO w celu </w:t>
      </w:r>
      <w:r w:rsidRPr="001776DA">
        <w:rPr>
          <w:rFonts w:ascii="Arial" w:hAnsi="Arial" w:cs="Arial"/>
        </w:rPr>
        <w:t>związanym z realizacją przedmiotowej umowy;</w:t>
      </w:r>
    </w:p>
    <w:p w14:paraId="2FFF6D04" w14:textId="77777777" w:rsidR="008872C8" w:rsidRPr="001776DA" w:rsidRDefault="008872C8" w:rsidP="005F402D">
      <w:pPr>
        <w:pStyle w:val="Akapitzlist"/>
        <w:widowControl/>
        <w:numPr>
          <w:ilvl w:val="0"/>
          <w:numId w:val="114"/>
        </w:numPr>
        <w:suppressAutoHyphens w:val="0"/>
        <w:adjustRightInd/>
        <w:spacing w:after="0" w:line="240" w:lineRule="auto"/>
        <w:textAlignment w:val="auto"/>
        <w:rPr>
          <w:rFonts w:ascii="Arial" w:hAnsi="Arial" w:cs="Arial"/>
          <w:lang w:eastAsia="pl-PL"/>
        </w:rPr>
      </w:pPr>
      <w:r w:rsidRPr="001776DA">
        <w:rPr>
          <w:rFonts w:ascii="Arial" w:hAnsi="Arial" w:cs="Arial"/>
          <w:lang w:eastAsia="pl-PL"/>
        </w:rPr>
        <w:t xml:space="preserve">odbiorcami Pani/Pana danych osobowych będą osoby lub podmioty, którym udostępniona zostanie dokumentacja lub wykonane zostaną inne czynności związane z realizacją umowy;  </w:t>
      </w:r>
    </w:p>
    <w:p w14:paraId="750602D9" w14:textId="77777777" w:rsidR="008872C8" w:rsidRPr="001776DA" w:rsidRDefault="008872C8" w:rsidP="005F402D">
      <w:pPr>
        <w:pStyle w:val="Akapitzlist"/>
        <w:widowControl/>
        <w:numPr>
          <w:ilvl w:val="0"/>
          <w:numId w:val="114"/>
        </w:numPr>
        <w:suppressAutoHyphens w:val="0"/>
        <w:adjustRightInd/>
        <w:spacing w:after="0" w:line="240" w:lineRule="auto"/>
        <w:textAlignment w:val="auto"/>
        <w:rPr>
          <w:rFonts w:ascii="Arial" w:hAnsi="Arial" w:cs="Arial"/>
          <w:lang w:eastAsia="pl-PL"/>
        </w:rPr>
      </w:pPr>
      <w:r w:rsidRPr="001776DA">
        <w:rPr>
          <w:rFonts w:ascii="Arial" w:hAnsi="Arial" w:cs="Arial"/>
          <w:lang w:eastAsia="pl-PL"/>
        </w:rPr>
        <w:t xml:space="preserve">Pani/Pana dane osobowe </w:t>
      </w:r>
      <w:r w:rsidRPr="001776DA">
        <w:rPr>
          <w:rFonts w:ascii="Arial" w:hAnsi="Arial" w:cs="Arial"/>
          <w:bCs/>
        </w:rPr>
        <w:t>będą przechowywane w czasie określonym przepisami prawa zgodnie z rozporządzeniem Prezesa Rady Ministrów z dnia 18 stycznia 2011 r. w sprawie instrukcji kancelaryjnej, jednolitych rzeczowych wykazów akt oraz instrukcji w sprawie organizacji i zakresu działania archiwów zakładowych (Dz.U. 2011 r. nr 14 poz. 67 z późn. zm.).</w:t>
      </w:r>
    </w:p>
    <w:p w14:paraId="02A83B38" w14:textId="77777777" w:rsidR="008872C8" w:rsidRPr="001776DA" w:rsidRDefault="008872C8" w:rsidP="005F402D">
      <w:pPr>
        <w:pStyle w:val="Akapitzlist"/>
        <w:widowControl/>
        <w:numPr>
          <w:ilvl w:val="0"/>
          <w:numId w:val="114"/>
        </w:numPr>
        <w:suppressAutoHyphens w:val="0"/>
        <w:adjustRightInd/>
        <w:spacing w:after="0" w:line="240" w:lineRule="auto"/>
        <w:textAlignment w:val="auto"/>
        <w:rPr>
          <w:rFonts w:ascii="Arial" w:hAnsi="Arial" w:cs="Arial"/>
          <w:lang w:eastAsia="pl-PL"/>
        </w:rPr>
      </w:pPr>
      <w:r w:rsidRPr="001776DA">
        <w:rPr>
          <w:rFonts w:ascii="Arial" w:hAnsi="Arial" w:cs="Arial"/>
          <w:lang w:eastAsia="pl-PL"/>
        </w:rPr>
        <w:t xml:space="preserve">obowiązek podania przez Panią/Pana danych osobowych bezpośrednio Pani/Pana dotyczących jest wymogiem określonym w przepisach ustawy PZP oraz innych przepisów związanych z udziałem w postępowaniu o udzielenie zamówienia publicznego oraz realizacją umowy;  </w:t>
      </w:r>
    </w:p>
    <w:p w14:paraId="0AF4748A" w14:textId="77777777" w:rsidR="008872C8" w:rsidRPr="001776DA" w:rsidRDefault="008872C8" w:rsidP="005F402D">
      <w:pPr>
        <w:pStyle w:val="Akapitzlist"/>
        <w:widowControl/>
        <w:numPr>
          <w:ilvl w:val="0"/>
          <w:numId w:val="114"/>
        </w:numPr>
        <w:suppressAutoHyphens w:val="0"/>
        <w:adjustRightInd/>
        <w:spacing w:after="0" w:line="240" w:lineRule="auto"/>
        <w:textAlignment w:val="auto"/>
        <w:rPr>
          <w:rFonts w:ascii="Arial" w:hAnsi="Arial" w:cs="Arial"/>
        </w:rPr>
      </w:pPr>
      <w:r w:rsidRPr="001776DA">
        <w:rPr>
          <w:rFonts w:ascii="Arial" w:hAnsi="Arial" w:cs="Arial"/>
          <w:lang w:eastAsia="pl-PL"/>
        </w:rPr>
        <w:t>w odniesieniu do Pani/Pana danych osobowych decyzje nie będą podejmowane w sposób zautomatyzowany, stosowanie do art. 22 RODO;</w:t>
      </w:r>
    </w:p>
    <w:p w14:paraId="5F279784" w14:textId="77777777" w:rsidR="008872C8" w:rsidRPr="001776DA" w:rsidRDefault="008872C8" w:rsidP="005F402D">
      <w:pPr>
        <w:pStyle w:val="Akapitzlist"/>
        <w:widowControl/>
        <w:numPr>
          <w:ilvl w:val="0"/>
          <w:numId w:val="114"/>
        </w:numPr>
        <w:suppressAutoHyphens w:val="0"/>
        <w:adjustRightInd/>
        <w:spacing w:after="0" w:line="240" w:lineRule="auto"/>
        <w:textAlignment w:val="auto"/>
        <w:rPr>
          <w:rFonts w:ascii="Arial" w:hAnsi="Arial" w:cs="Arial"/>
          <w:lang w:eastAsia="pl-PL"/>
        </w:rPr>
      </w:pPr>
      <w:r w:rsidRPr="001776DA">
        <w:rPr>
          <w:rFonts w:ascii="Arial" w:hAnsi="Arial" w:cs="Arial"/>
          <w:lang w:eastAsia="pl-PL"/>
        </w:rPr>
        <w:t>posiada Pani/Pan:</w:t>
      </w:r>
    </w:p>
    <w:p w14:paraId="0CEC9B6F" w14:textId="77777777" w:rsidR="008872C8" w:rsidRPr="001776DA" w:rsidRDefault="008872C8" w:rsidP="005F402D">
      <w:pPr>
        <w:pStyle w:val="Akapitzlist"/>
        <w:widowControl/>
        <w:numPr>
          <w:ilvl w:val="0"/>
          <w:numId w:val="115"/>
        </w:numPr>
        <w:suppressAutoHyphens w:val="0"/>
        <w:adjustRightInd/>
        <w:spacing w:after="0" w:line="240" w:lineRule="auto"/>
        <w:textAlignment w:val="auto"/>
        <w:rPr>
          <w:rFonts w:ascii="Arial" w:hAnsi="Arial" w:cs="Arial"/>
          <w:lang w:eastAsia="pl-PL"/>
        </w:rPr>
      </w:pPr>
      <w:r w:rsidRPr="001776DA">
        <w:rPr>
          <w:rFonts w:ascii="Arial" w:hAnsi="Arial" w:cs="Arial"/>
          <w:lang w:eastAsia="pl-PL"/>
        </w:rPr>
        <w:t>na podstawie art. 15 RODO prawo dostępu do danych osobowych Pani/Pana dotyczących;</w:t>
      </w:r>
    </w:p>
    <w:p w14:paraId="6C139882" w14:textId="77777777" w:rsidR="008872C8" w:rsidRPr="001776DA" w:rsidRDefault="008872C8" w:rsidP="005F402D">
      <w:pPr>
        <w:pStyle w:val="Akapitzlist"/>
        <w:widowControl/>
        <w:numPr>
          <w:ilvl w:val="0"/>
          <w:numId w:val="115"/>
        </w:numPr>
        <w:suppressAutoHyphens w:val="0"/>
        <w:adjustRightInd/>
        <w:spacing w:after="0" w:line="240" w:lineRule="auto"/>
        <w:textAlignment w:val="auto"/>
        <w:rPr>
          <w:rFonts w:ascii="Arial" w:hAnsi="Arial" w:cs="Arial"/>
          <w:lang w:eastAsia="pl-PL"/>
        </w:rPr>
      </w:pPr>
      <w:r w:rsidRPr="001776DA">
        <w:rPr>
          <w:rFonts w:ascii="Arial" w:hAnsi="Arial" w:cs="Arial"/>
          <w:lang w:eastAsia="pl-PL"/>
        </w:rPr>
        <w:t>na podstawie art. 16 RODO prawo do sprostowania Pani/Pana danych osobowych</w:t>
      </w:r>
      <w:r w:rsidRPr="001776DA">
        <w:rPr>
          <w:rFonts w:ascii="Arial" w:hAnsi="Arial" w:cs="Arial"/>
          <w:vertAlign w:val="superscript"/>
          <w:lang w:eastAsia="pl-PL"/>
        </w:rPr>
        <w:t xml:space="preserve"> </w:t>
      </w:r>
      <w:r w:rsidRPr="001776DA">
        <w:rPr>
          <w:rFonts w:ascii="Arial" w:hAnsi="Arial" w:cs="Arial"/>
          <w:lang w:eastAsia="pl-PL"/>
        </w:rPr>
        <w:t>z zastrzeżeniem, że skorzystanie z prawa do sprostowania nie może skutkować zmianą postanowień umowy;</w:t>
      </w:r>
    </w:p>
    <w:p w14:paraId="46CEB35B" w14:textId="77777777" w:rsidR="008872C8" w:rsidRPr="001776DA" w:rsidRDefault="008872C8" w:rsidP="005F402D">
      <w:pPr>
        <w:pStyle w:val="Akapitzlist"/>
        <w:widowControl/>
        <w:numPr>
          <w:ilvl w:val="0"/>
          <w:numId w:val="115"/>
        </w:numPr>
        <w:suppressAutoHyphens w:val="0"/>
        <w:adjustRightInd/>
        <w:spacing w:after="0" w:line="240" w:lineRule="auto"/>
        <w:textAlignment w:val="auto"/>
        <w:rPr>
          <w:rFonts w:ascii="Arial" w:hAnsi="Arial" w:cs="Arial"/>
          <w:lang w:eastAsia="pl-PL"/>
        </w:rPr>
      </w:pPr>
      <w:r w:rsidRPr="001776DA">
        <w:rPr>
          <w:rFonts w:ascii="Arial" w:hAnsi="Arial" w:cs="Arial"/>
          <w:lang w:eastAsia="pl-PL"/>
        </w:rPr>
        <w:t xml:space="preserve">na podstawie art. 18 RODO prawo żądania od administratora ograniczenia przetwarzania danych osobowych z zastrzeżeniem przypadków, o których mowa w art. 18 ust. 2 </w:t>
      </w:r>
      <w:proofErr w:type="gramStart"/>
      <w:r w:rsidRPr="001776DA">
        <w:rPr>
          <w:rFonts w:ascii="Arial" w:hAnsi="Arial" w:cs="Arial"/>
          <w:lang w:eastAsia="pl-PL"/>
        </w:rPr>
        <w:t>RODO</w:t>
      </w:r>
      <w:proofErr w:type="gramEnd"/>
      <w:r w:rsidRPr="001776DA">
        <w:rPr>
          <w:rFonts w:ascii="Arial" w:hAnsi="Arial" w:cs="Arial"/>
          <w:lang w:eastAsia="pl-PL"/>
        </w:rPr>
        <w:t xml:space="preserve">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2C374EB" w14:textId="77777777" w:rsidR="008872C8" w:rsidRPr="001776DA" w:rsidRDefault="008872C8" w:rsidP="005F402D">
      <w:pPr>
        <w:pStyle w:val="Akapitzlist"/>
        <w:widowControl/>
        <w:numPr>
          <w:ilvl w:val="0"/>
          <w:numId w:val="115"/>
        </w:numPr>
        <w:suppressAutoHyphens w:val="0"/>
        <w:adjustRightInd/>
        <w:spacing w:after="0" w:line="240" w:lineRule="auto"/>
        <w:textAlignment w:val="auto"/>
        <w:rPr>
          <w:rFonts w:ascii="Arial" w:hAnsi="Arial" w:cs="Arial"/>
          <w:lang w:eastAsia="pl-PL"/>
        </w:rPr>
      </w:pPr>
      <w:r w:rsidRPr="001776DA">
        <w:rPr>
          <w:rFonts w:ascii="Arial" w:hAnsi="Arial" w:cs="Arial"/>
          <w:lang w:eastAsia="pl-PL"/>
        </w:rPr>
        <w:t>prawo do wniesienia skargi do Prezesa Urzędu Ochrony Danych Osobowych, gdy uzna Pani/Pan, że przetwarzanie danych osobowych Pani/Pana dotyczących narusza przepisy RODO;</w:t>
      </w:r>
    </w:p>
    <w:p w14:paraId="1F68FA18" w14:textId="77777777" w:rsidR="008872C8" w:rsidRPr="001776DA" w:rsidRDefault="008872C8" w:rsidP="005F402D">
      <w:pPr>
        <w:pStyle w:val="Akapitzlist"/>
        <w:widowControl/>
        <w:numPr>
          <w:ilvl w:val="0"/>
          <w:numId w:val="114"/>
        </w:numPr>
        <w:suppressAutoHyphens w:val="0"/>
        <w:adjustRightInd/>
        <w:spacing w:after="0" w:line="240" w:lineRule="auto"/>
        <w:textAlignment w:val="auto"/>
        <w:rPr>
          <w:rFonts w:ascii="Arial" w:hAnsi="Arial" w:cs="Arial"/>
          <w:lang w:eastAsia="pl-PL"/>
        </w:rPr>
      </w:pPr>
      <w:r w:rsidRPr="001776DA">
        <w:rPr>
          <w:rFonts w:ascii="Arial" w:hAnsi="Arial" w:cs="Arial"/>
          <w:lang w:eastAsia="pl-PL"/>
        </w:rPr>
        <w:t>nie przysługuje Pani/Panu:</w:t>
      </w:r>
    </w:p>
    <w:p w14:paraId="194F3055" w14:textId="77777777" w:rsidR="008872C8" w:rsidRPr="001776DA" w:rsidRDefault="008872C8" w:rsidP="005F402D">
      <w:pPr>
        <w:pStyle w:val="Akapitzlist"/>
        <w:widowControl/>
        <w:numPr>
          <w:ilvl w:val="0"/>
          <w:numId w:val="116"/>
        </w:numPr>
        <w:suppressAutoHyphens w:val="0"/>
        <w:adjustRightInd/>
        <w:spacing w:after="0" w:line="240" w:lineRule="auto"/>
        <w:textAlignment w:val="auto"/>
        <w:rPr>
          <w:rFonts w:ascii="Arial" w:hAnsi="Arial" w:cs="Arial"/>
          <w:lang w:eastAsia="pl-PL"/>
        </w:rPr>
      </w:pPr>
      <w:r w:rsidRPr="001776DA">
        <w:rPr>
          <w:rFonts w:ascii="Arial" w:hAnsi="Arial" w:cs="Arial"/>
          <w:lang w:eastAsia="pl-PL"/>
        </w:rPr>
        <w:t>w związku z art. 17 ust. 3 lit. b, d lub e RODO prawo do usunięcia danych osobowych;</w:t>
      </w:r>
    </w:p>
    <w:p w14:paraId="0DFDED8C" w14:textId="77777777" w:rsidR="008872C8" w:rsidRPr="001776DA" w:rsidRDefault="008872C8" w:rsidP="005F402D">
      <w:pPr>
        <w:pStyle w:val="Akapitzlist"/>
        <w:widowControl/>
        <w:numPr>
          <w:ilvl w:val="0"/>
          <w:numId w:val="116"/>
        </w:numPr>
        <w:suppressAutoHyphens w:val="0"/>
        <w:adjustRightInd/>
        <w:spacing w:after="0" w:line="240" w:lineRule="auto"/>
        <w:textAlignment w:val="auto"/>
        <w:rPr>
          <w:rFonts w:ascii="Arial" w:hAnsi="Arial" w:cs="Arial"/>
          <w:lang w:eastAsia="pl-PL"/>
        </w:rPr>
      </w:pPr>
      <w:r w:rsidRPr="001776DA">
        <w:rPr>
          <w:rFonts w:ascii="Arial" w:hAnsi="Arial" w:cs="Arial"/>
          <w:lang w:eastAsia="pl-PL"/>
        </w:rPr>
        <w:t>prawo do przenoszenia danych osobowych, o którym mowa w art. 20 RODO;</w:t>
      </w:r>
    </w:p>
    <w:p w14:paraId="618EBDF8" w14:textId="77777777" w:rsidR="008872C8" w:rsidRPr="001776DA" w:rsidRDefault="008872C8" w:rsidP="008872C8">
      <w:pPr>
        <w:pStyle w:val="Akapitzlist"/>
        <w:widowControl/>
        <w:numPr>
          <w:ilvl w:val="0"/>
          <w:numId w:val="116"/>
        </w:numPr>
        <w:suppressAutoHyphens w:val="0"/>
        <w:adjustRightInd/>
        <w:spacing w:after="0" w:line="240" w:lineRule="auto"/>
        <w:textAlignment w:val="auto"/>
        <w:rPr>
          <w:rFonts w:ascii="Arial" w:hAnsi="Arial" w:cs="Arial"/>
          <w:lang w:eastAsia="pl-PL"/>
        </w:rPr>
      </w:pPr>
      <w:r w:rsidRPr="001776DA">
        <w:rPr>
          <w:rFonts w:ascii="Arial" w:hAnsi="Arial" w:cs="Arial"/>
          <w:lang w:eastAsia="pl-PL"/>
        </w:rPr>
        <w:t>na podstawie art. 21 RODO prawo sprzeciwu, wobec przetwarzania danych osobowych, gdyż podstawą prawną przetwarzania Pani/Pana danych osobowych</w:t>
      </w:r>
      <w:r w:rsidRPr="001776DA">
        <w:rPr>
          <w:rFonts w:ascii="Arial" w:hAnsi="Arial" w:cs="Arial"/>
          <w:b/>
          <w:lang w:eastAsia="pl-PL"/>
        </w:rPr>
        <w:t xml:space="preserve"> </w:t>
      </w:r>
      <w:r w:rsidRPr="001776DA">
        <w:rPr>
          <w:rFonts w:ascii="Arial" w:hAnsi="Arial" w:cs="Arial"/>
          <w:bCs/>
          <w:lang w:eastAsia="pl-PL"/>
        </w:rPr>
        <w:t>jest art. 6 ust. 1 lit. c RODO.</w:t>
      </w:r>
    </w:p>
    <w:p w14:paraId="3C1AB015" w14:textId="77777777" w:rsidR="008872C8" w:rsidRPr="001776DA" w:rsidRDefault="008872C8" w:rsidP="008872C8">
      <w:pPr>
        <w:pStyle w:val="Bezodstpw"/>
        <w:jc w:val="center"/>
        <w:rPr>
          <w:rFonts w:ascii="Arial" w:hAnsi="Arial" w:cs="Arial"/>
        </w:rPr>
      </w:pPr>
      <w:r w:rsidRPr="001776DA">
        <w:rPr>
          <w:rFonts w:ascii="Arial" w:hAnsi="Arial" w:cs="Arial"/>
        </w:rPr>
        <w:t>§ 2</w:t>
      </w:r>
      <w:r w:rsidR="002F6BCC" w:rsidRPr="001776DA">
        <w:rPr>
          <w:rFonts w:ascii="Arial" w:hAnsi="Arial" w:cs="Arial"/>
        </w:rPr>
        <w:t>2</w:t>
      </w:r>
    </w:p>
    <w:p w14:paraId="66E1D910" w14:textId="77777777" w:rsidR="008872C8" w:rsidRPr="001776DA" w:rsidRDefault="008872C8" w:rsidP="008872C8">
      <w:pPr>
        <w:pStyle w:val="Bezodstpw"/>
        <w:rPr>
          <w:rFonts w:ascii="Arial" w:hAnsi="Arial" w:cs="Arial"/>
        </w:rPr>
      </w:pPr>
      <w:r w:rsidRPr="001776DA">
        <w:rPr>
          <w:rFonts w:ascii="Arial" w:hAnsi="Arial" w:cs="Arial"/>
        </w:rPr>
        <w:t xml:space="preserve">Bez pisemnej zgody Zamawiającego Wykonawca nie ma prawa przelewu wierzytelności wynikających </w:t>
      </w:r>
      <w:r w:rsidRPr="007A72B9">
        <w:rPr>
          <w:rFonts w:ascii="Arial" w:hAnsi="Arial" w:cs="Arial"/>
        </w:rPr>
        <w:t>z niniejszej umow</w:t>
      </w:r>
      <w:r w:rsidR="00337BAF" w:rsidRPr="007A72B9">
        <w:rPr>
          <w:rFonts w:ascii="Arial" w:hAnsi="Arial" w:cs="Arial"/>
        </w:rPr>
        <w:t>y</w:t>
      </w:r>
      <w:r w:rsidRPr="007A72B9">
        <w:rPr>
          <w:rFonts w:ascii="Arial" w:hAnsi="Arial" w:cs="Arial"/>
        </w:rPr>
        <w:t xml:space="preserve"> na osobę lub podmiot trzeci.</w:t>
      </w:r>
      <w:r w:rsidRPr="001776DA">
        <w:rPr>
          <w:rFonts w:ascii="Arial" w:hAnsi="Arial" w:cs="Arial"/>
        </w:rPr>
        <w:t xml:space="preserve"> </w:t>
      </w:r>
    </w:p>
    <w:p w14:paraId="015126F0" w14:textId="77777777" w:rsidR="008872C8" w:rsidRPr="001776DA" w:rsidRDefault="008872C8" w:rsidP="008872C8">
      <w:pPr>
        <w:pStyle w:val="Bezodstpw"/>
        <w:jc w:val="center"/>
        <w:rPr>
          <w:rFonts w:ascii="Arial" w:hAnsi="Arial" w:cs="Arial"/>
        </w:rPr>
      </w:pPr>
      <w:r w:rsidRPr="001776DA">
        <w:rPr>
          <w:rFonts w:ascii="Arial" w:hAnsi="Arial" w:cs="Arial"/>
        </w:rPr>
        <w:t>§ 2</w:t>
      </w:r>
      <w:r w:rsidR="002F6BCC" w:rsidRPr="001776DA">
        <w:rPr>
          <w:rFonts w:ascii="Arial" w:hAnsi="Arial" w:cs="Arial"/>
        </w:rPr>
        <w:t>3</w:t>
      </w:r>
    </w:p>
    <w:p w14:paraId="214F7CC9" w14:textId="77777777" w:rsidR="008872C8" w:rsidRPr="00CE4FBF" w:rsidRDefault="008872C8" w:rsidP="00CD48AF">
      <w:pPr>
        <w:pStyle w:val="Nagwek"/>
        <w:tabs>
          <w:tab w:val="left" w:pos="708"/>
        </w:tabs>
        <w:spacing w:after="0" w:line="240" w:lineRule="auto"/>
        <w:rPr>
          <w:rFonts w:ascii="Arial" w:hAnsi="Arial" w:cs="Arial"/>
          <w:sz w:val="20"/>
        </w:rPr>
      </w:pPr>
      <w:r w:rsidRPr="00CE4FBF">
        <w:rPr>
          <w:rFonts w:ascii="Arial" w:hAnsi="Arial" w:cs="Arial"/>
          <w:sz w:val="20"/>
        </w:rPr>
        <w:t xml:space="preserve">Umowę sporządzono w </w:t>
      </w:r>
      <w:r w:rsidR="007A72B9" w:rsidRPr="00CE4FBF">
        <w:rPr>
          <w:rFonts w:ascii="Arial" w:hAnsi="Arial" w:cs="Arial"/>
          <w:sz w:val="20"/>
        </w:rPr>
        <w:t>4</w:t>
      </w:r>
      <w:r w:rsidRPr="00CE4FBF">
        <w:rPr>
          <w:rFonts w:ascii="Arial" w:hAnsi="Arial" w:cs="Arial"/>
          <w:sz w:val="20"/>
        </w:rPr>
        <w:t xml:space="preserve"> </w:t>
      </w:r>
      <w:r w:rsidR="00337BAF" w:rsidRPr="00CE4FBF">
        <w:rPr>
          <w:rFonts w:ascii="Arial" w:hAnsi="Arial" w:cs="Arial"/>
          <w:sz w:val="20"/>
        </w:rPr>
        <w:t xml:space="preserve">jednobrzmiących </w:t>
      </w:r>
      <w:r w:rsidRPr="00CE4FBF">
        <w:rPr>
          <w:rFonts w:ascii="Arial" w:hAnsi="Arial" w:cs="Arial"/>
          <w:sz w:val="20"/>
        </w:rPr>
        <w:t xml:space="preserve">egzemplarzach, </w:t>
      </w:r>
      <w:r w:rsidR="007A72B9" w:rsidRPr="00CE4FBF">
        <w:rPr>
          <w:rFonts w:ascii="Arial" w:hAnsi="Arial" w:cs="Arial"/>
          <w:sz w:val="20"/>
        </w:rPr>
        <w:t>3</w:t>
      </w:r>
      <w:r w:rsidRPr="00CE4FBF">
        <w:rPr>
          <w:rFonts w:ascii="Arial" w:hAnsi="Arial" w:cs="Arial"/>
          <w:sz w:val="20"/>
        </w:rPr>
        <w:t xml:space="preserve"> egzemplarze dla </w:t>
      </w:r>
      <w:r w:rsidR="007A72B9" w:rsidRPr="00CE4FBF">
        <w:rPr>
          <w:rFonts w:ascii="Arial" w:hAnsi="Arial" w:cs="Arial"/>
          <w:sz w:val="20"/>
        </w:rPr>
        <w:t>Zamawiającego i 1 </w:t>
      </w:r>
      <w:r w:rsidRPr="00CE4FBF">
        <w:rPr>
          <w:rFonts w:ascii="Arial" w:hAnsi="Arial" w:cs="Arial"/>
          <w:sz w:val="20"/>
        </w:rPr>
        <w:t>egzemplarz dla Wykonawcy.</w:t>
      </w:r>
    </w:p>
    <w:p w14:paraId="0172FC52" w14:textId="77777777" w:rsidR="008872C8" w:rsidRPr="001776DA" w:rsidRDefault="008872C8" w:rsidP="008872C8">
      <w:pPr>
        <w:pStyle w:val="Bezodstpw"/>
        <w:jc w:val="center"/>
        <w:rPr>
          <w:rFonts w:ascii="Arial" w:hAnsi="Arial" w:cs="Arial"/>
        </w:rPr>
      </w:pPr>
      <w:r w:rsidRPr="001776DA">
        <w:rPr>
          <w:rFonts w:ascii="Arial" w:hAnsi="Arial" w:cs="Arial"/>
        </w:rPr>
        <w:t>§ 2</w:t>
      </w:r>
      <w:r w:rsidR="002F6BCC" w:rsidRPr="001776DA">
        <w:rPr>
          <w:rFonts w:ascii="Arial" w:hAnsi="Arial" w:cs="Arial"/>
        </w:rPr>
        <w:t>4</w:t>
      </w:r>
    </w:p>
    <w:p w14:paraId="334697D7" w14:textId="77777777" w:rsidR="008872C8" w:rsidRPr="001776DA" w:rsidRDefault="008872C8" w:rsidP="008872C8">
      <w:pPr>
        <w:pStyle w:val="Bezodstpw"/>
        <w:rPr>
          <w:rFonts w:ascii="Arial" w:hAnsi="Arial" w:cs="Arial"/>
        </w:rPr>
      </w:pPr>
      <w:r w:rsidRPr="001776DA">
        <w:rPr>
          <w:rFonts w:ascii="Arial" w:hAnsi="Arial" w:cs="Arial"/>
        </w:rPr>
        <w:t>Wykaz załączników do umowy:</w:t>
      </w:r>
    </w:p>
    <w:p w14:paraId="363BDE39" w14:textId="77777777" w:rsidR="008872C8" w:rsidRPr="001776DA" w:rsidRDefault="008872C8" w:rsidP="008872C8">
      <w:pPr>
        <w:pStyle w:val="Bezodstpw"/>
        <w:widowControl/>
        <w:numPr>
          <w:ilvl w:val="0"/>
          <w:numId w:val="93"/>
        </w:numPr>
        <w:adjustRightInd/>
        <w:ind w:left="360"/>
        <w:textAlignment w:val="auto"/>
        <w:rPr>
          <w:rFonts w:ascii="Arial" w:hAnsi="Arial" w:cs="Arial"/>
        </w:rPr>
      </w:pPr>
      <w:r w:rsidRPr="001776DA">
        <w:rPr>
          <w:rFonts w:ascii="Arial" w:hAnsi="Arial" w:cs="Arial"/>
        </w:rPr>
        <w:t xml:space="preserve">Oferta Wykonawcy wraz z Załącznikami i Formularzami; </w:t>
      </w:r>
    </w:p>
    <w:p w14:paraId="31C90680" w14:textId="77777777" w:rsidR="008872C8" w:rsidRPr="001776DA" w:rsidRDefault="008872C8" w:rsidP="008872C8">
      <w:pPr>
        <w:pStyle w:val="Bezodstpw"/>
        <w:widowControl/>
        <w:numPr>
          <w:ilvl w:val="0"/>
          <w:numId w:val="93"/>
        </w:numPr>
        <w:adjustRightInd/>
        <w:ind w:left="360"/>
        <w:textAlignment w:val="auto"/>
        <w:rPr>
          <w:rFonts w:ascii="Arial" w:hAnsi="Arial" w:cs="Arial"/>
        </w:rPr>
      </w:pPr>
      <w:r w:rsidRPr="001776DA">
        <w:rPr>
          <w:rFonts w:ascii="Arial" w:hAnsi="Arial" w:cs="Arial"/>
        </w:rPr>
        <w:t>Specyfikacja Istotnych Warunków Zamówienia wraz z dokumentacją projektową.</w:t>
      </w:r>
    </w:p>
    <w:p w14:paraId="080B3585" w14:textId="77777777" w:rsidR="008872C8" w:rsidRPr="001776DA" w:rsidRDefault="008872C8" w:rsidP="008872C8">
      <w:pPr>
        <w:pStyle w:val="Nagwek"/>
        <w:tabs>
          <w:tab w:val="left" w:pos="708"/>
        </w:tabs>
        <w:spacing w:after="0" w:line="240" w:lineRule="auto"/>
        <w:ind w:left="360"/>
        <w:jc w:val="center"/>
        <w:rPr>
          <w:rFonts w:ascii="Arial" w:hAnsi="Arial" w:cs="Arial"/>
          <w:sz w:val="20"/>
        </w:rPr>
      </w:pPr>
    </w:p>
    <w:p w14:paraId="3110DAB3" w14:textId="77777777" w:rsidR="008872C8" w:rsidRPr="001776DA" w:rsidRDefault="008872C8" w:rsidP="008872C8">
      <w:pPr>
        <w:pStyle w:val="Nagwek"/>
        <w:tabs>
          <w:tab w:val="left" w:pos="708"/>
        </w:tabs>
        <w:spacing w:after="0" w:line="240" w:lineRule="auto"/>
        <w:rPr>
          <w:rFonts w:ascii="Arial" w:hAnsi="Arial" w:cs="Arial"/>
          <w:sz w:val="20"/>
        </w:rPr>
      </w:pPr>
    </w:p>
    <w:p w14:paraId="6EA2E562" w14:textId="77777777" w:rsidR="008872C8" w:rsidRPr="001776DA" w:rsidRDefault="008872C8" w:rsidP="008872C8">
      <w:pPr>
        <w:jc w:val="center"/>
        <w:rPr>
          <w:rFonts w:ascii="Arial" w:hAnsi="Arial" w:cs="Arial"/>
        </w:rPr>
      </w:pPr>
      <w:r w:rsidRPr="001776DA">
        <w:rPr>
          <w:rFonts w:ascii="Arial" w:hAnsi="Arial" w:cs="Arial"/>
        </w:rPr>
        <w:t>ZAMAWIAJĄCY</w:t>
      </w:r>
      <w:r w:rsidRPr="001776DA">
        <w:rPr>
          <w:rFonts w:ascii="Arial" w:hAnsi="Arial" w:cs="Arial"/>
        </w:rPr>
        <w:tab/>
      </w:r>
      <w:r w:rsidRPr="001776DA">
        <w:rPr>
          <w:rFonts w:ascii="Arial" w:hAnsi="Arial" w:cs="Arial"/>
        </w:rPr>
        <w:tab/>
      </w:r>
      <w:r w:rsidRPr="001776DA">
        <w:rPr>
          <w:rFonts w:ascii="Arial" w:hAnsi="Arial" w:cs="Arial"/>
        </w:rPr>
        <w:tab/>
      </w:r>
      <w:r w:rsidRPr="001776DA">
        <w:rPr>
          <w:rFonts w:ascii="Arial" w:hAnsi="Arial" w:cs="Arial"/>
        </w:rPr>
        <w:tab/>
      </w:r>
      <w:r w:rsidRPr="001776DA">
        <w:rPr>
          <w:rFonts w:ascii="Arial" w:hAnsi="Arial" w:cs="Arial"/>
        </w:rPr>
        <w:tab/>
      </w:r>
      <w:r w:rsidRPr="001776DA">
        <w:rPr>
          <w:rFonts w:ascii="Arial" w:hAnsi="Arial" w:cs="Arial"/>
        </w:rPr>
        <w:tab/>
      </w:r>
      <w:r w:rsidRPr="001776DA">
        <w:rPr>
          <w:rFonts w:ascii="Arial" w:hAnsi="Arial" w:cs="Arial"/>
        </w:rPr>
        <w:tab/>
      </w:r>
      <w:r w:rsidRPr="001776DA">
        <w:rPr>
          <w:rFonts w:ascii="Arial" w:hAnsi="Arial" w:cs="Arial"/>
        </w:rPr>
        <w:tab/>
        <w:t>WYKONAWCA</w:t>
      </w:r>
    </w:p>
    <w:p w14:paraId="7A46D111" w14:textId="77777777" w:rsidR="008872C8" w:rsidRPr="001776DA" w:rsidRDefault="008872C8" w:rsidP="008872C8">
      <w:pPr>
        <w:widowControl/>
        <w:suppressAutoHyphens w:val="0"/>
        <w:adjustRightInd/>
        <w:spacing w:after="0" w:line="240" w:lineRule="auto"/>
        <w:jc w:val="left"/>
        <w:textAlignment w:val="auto"/>
        <w:rPr>
          <w:rFonts w:ascii="Arial" w:hAnsi="Arial" w:cs="Arial"/>
        </w:rPr>
      </w:pPr>
      <w:r w:rsidRPr="001776DA">
        <w:rPr>
          <w:rFonts w:ascii="Arial" w:hAnsi="Arial" w:cs="Arial"/>
        </w:rPr>
        <w:br w:type="page"/>
      </w:r>
    </w:p>
    <w:p w14:paraId="09CF6BBF" w14:textId="77777777" w:rsidR="008872C8" w:rsidRPr="001776DA" w:rsidRDefault="008872C8" w:rsidP="008872C8">
      <w:pPr>
        <w:spacing w:after="0" w:line="240" w:lineRule="auto"/>
        <w:ind w:left="432" w:hanging="432"/>
        <w:jc w:val="right"/>
        <w:outlineLvl w:val="0"/>
        <w:rPr>
          <w:rFonts w:ascii="Arial" w:hAnsi="Arial" w:cs="Arial"/>
          <w:b/>
          <w:bCs/>
          <w:spacing w:val="5"/>
          <w:kern w:val="1"/>
          <w:u w:val="single"/>
        </w:rPr>
      </w:pPr>
      <w:r w:rsidRPr="001776DA">
        <w:rPr>
          <w:rFonts w:ascii="Arial" w:hAnsi="Arial" w:cs="Arial"/>
          <w:b/>
          <w:bCs/>
          <w:spacing w:val="5"/>
          <w:kern w:val="1"/>
          <w:u w:val="single"/>
        </w:rPr>
        <w:lastRenderedPageBreak/>
        <w:t>Załącznik nr 1 do umowy – Tabela elementów scalonych</w:t>
      </w:r>
    </w:p>
    <w:tbl>
      <w:tblPr>
        <w:tblpPr w:leftFromText="141" w:rightFromText="141" w:vertAnchor="text" w:horzAnchor="margin" w:tblpXSpec="right" w:tblpY="113"/>
        <w:tblW w:w="9190" w:type="dxa"/>
        <w:tblCellMar>
          <w:left w:w="10" w:type="dxa"/>
          <w:right w:w="10" w:type="dxa"/>
        </w:tblCellMar>
        <w:tblLook w:val="04A0" w:firstRow="1" w:lastRow="0" w:firstColumn="1" w:lastColumn="0" w:noHBand="0" w:noVBand="1"/>
      </w:tblPr>
      <w:tblGrid>
        <w:gridCol w:w="1102"/>
        <w:gridCol w:w="6703"/>
        <w:gridCol w:w="1385"/>
      </w:tblGrid>
      <w:tr w:rsidR="008872C8" w:rsidRPr="001776DA" w14:paraId="5E1FA0EF" w14:textId="77777777" w:rsidTr="00583703">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52785"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b/>
                <w:bCs/>
                <w:sz w:val="22"/>
                <w:szCs w:val="22"/>
                <w:lang w:eastAsia="pl-PL"/>
              </w:rPr>
            </w:pPr>
            <w:r w:rsidRPr="001776DA">
              <w:rPr>
                <w:rFonts w:ascii="Arial" w:hAnsi="Arial" w:cs="Arial"/>
                <w:b/>
                <w:bCs/>
                <w:sz w:val="22"/>
                <w:szCs w:val="22"/>
                <w:lang w:eastAsia="pl-PL"/>
              </w:rPr>
              <w:t>L.p.</w:t>
            </w: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A0ECE"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b/>
                <w:bCs/>
                <w:sz w:val="22"/>
                <w:szCs w:val="22"/>
                <w:lang w:eastAsia="pl-PL"/>
              </w:rPr>
            </w:pPr>
            <w:r w:rsidRPr="001776DA">
              <w:rPr>
                <w:rFonts w:ascii="Arial" w:hAnsi="Arial" w:cs="Arial"/>
                <w:b/>
                <w:bCs/>
                <w:sz w:val="22"/>
                <w:szCs w:val="22"/>
                <w:lang w:eastAsia="pl-PL"/>
              </w:rPr>
              <w:t>Nazwa elementu</w:t>
            </w:r>
          </w:p>
        </w:tc>
        <w:tc>
          <w:tcPr>
            <w:tcW w:w="1357" w:type="dxa"/>
            <w:tcBorders>
              <w:top w:val="single" w:sz="4" w:space="0" w:color="000000"/>
              <w:left w:val="single" w:sz="4" w:space="0" w:color="000000"/>
              <w:bottom w:val="single" w:sz="4" w:space="0" w:color="000000"/>
              <w:right w:val="single" w:sz="4" w:space="0" w:color="000000"/>
            </w:tcBorders>
          </w:tcPr>
          <w:p w14:paraId="4B06C77B"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r w:rsidRPr="001776DA">
              <w:rPr>
                <w:rFonts w:ascii="Arial" w:hAnsi="Arial" w:cs="Arial"/>
                <w:b/>
                <w:bCs/>
                <w:sz w:val="22"/>
                <w:szCs w:val="22"/>
                <w:lang w:eastAsia="pl-PL"/>
              </w:rPr>
              <w:t xml:space="preserve">Cena netto [PLN] </w:t>
            </w:r>
          </w:p>
        </w:tc>
      </w:tr>
      <w:tr w:rsidR="008872C8" w:rsidRPr="001776DA" w14:paraId="56BF5983" w14:textId="77777777" w:rsidTr="00583703">
        <w:tc>
          <w:tcPr>
            <w:tcW w:w="91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DD633"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r w:rsidRPr="001776DA">
              <w:rPr>
                <w:rFonts w:ascii="Arial" w:hAnsi="Arial" w:cs="Arial"/>
                <w:b/>
                <w:bCs/>
                <w:color w:val="000000"/>
                <w:sz w:val="22"/>
                <w:szCs w:val="22"/>
                <w:u w:val="single"/>
                <w:lang w:eastAsia="pl-PL"/>
              </w:rPr>
              <w:t>Roboty drogowe - cz. 1 – ul. Warszawska</w:t>
            </w:r>
          </w:p>
        </w:tc>
      </w:tr>
      <w:tr w:rsidR="008872C8" w:rsidRPr="001776DA" w14:paraId="1B82B851" w14:textId="77777777" w:rsidTr="00583703">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9E184" w14:textId="77777777" w:rsidR="008872C8" w:rsidRPr="001776DA" w:rsidRDefault="008872C8" w:rsidP="008872C8">
            <w:pPr>
              <w:widowControl/>
              <w:suppressAutoHyphens w:val="0"/>
              <w:adjustRightInd/>
              <w:spacing w:after="160" w:line="259" w:lineRule="auto"/>
              <w:contextualSpacing/>
              <w:jc w:val="center"/>
              <w:textAlignment w:val="auto"/>
              <w:rPr>
                <w:rFonts w:ascii="Arial" w:eastAsia="Calibri" w:hAnsi="Arial" w:cs="Arial"/>
                <w:b/>
                <w:bCs/>
                <w:sz w:val="22"/>
                <w:szCs w:val="22"/>
              </w:rPr>
            </w:pPr>
            <w:r w:rsidRPr="001776DA">
              <w:rPr>
                <w:rFonts w:ascii="Arial" w:hAnsi="Arial" w:cs="Arial"/>
                <w:b/>
                <w:color w:val="000000"/>
                <w:sz w:val="22"/>
                <w:szCs w:val="22"/>
                <w:lang w:eastAsia="pl-PL"/>
              </w:rPr>
              <w:t>1</w:t>
            </w:r>
          </w:p>
        </w:tc>
        <w:tc>
          <w:tcPr>
            <w:tcW w:w="8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D4026"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r w:rsidRPr="001776DA">
              <w:rPr>
                <w:rFonts w:ascii="Arial" w:hAnsi="Arial" w:cs="Arial"/>
                <w:b/>
                <w:bCs/>
                <w:color w:val="000000"/>
                <w:sz w:val="22"/>
                <w:szCs w:val="22"/>
                <w:lang w:eastAsia="pl-PL"/>
              </w:rPr>
              <w:t>Jezdnia KR-4</w:t>
            </w:r>
          </w:p>
        </w:tc>
      </w:tr>
      <w:tr w:rsidR="008872C8" w:rsidRPr="001776DA" w14:paraId="4712F1B3" w14:textId="77777777" w:rsidTr="00583703">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5ABFC" w14:textId="77777777" w:rsidR="008872C8" w:rsidRPr="001776DA" w:rsidRDefault="008872C8" w:rsidP="008872C8">
            <w:pPr>
              <w:widowControl/>
              <w:suppressAutoHyphens w:val="0"/>
              <w:adjustRightInd/>
              <w:spacing w:after="160" w:line="259" w:lineRule="auto"/>
              <w:contextualSpacing/>
              <w:jc w:val="center"/>
              <w:textAlignment w:val="auto"/>
              <w:rPr>
                <w:rFonts w:ascii="Arial" w:eastAsia="Calibri" w:hAnsi="Arial" w:cs="Arial"/>
                <w:bCs/>
                <w:sz w:val="22"/>
                <w:szCs w:val="22"/>
              </w:rPr>
            </w:pPr>
            <w:r w:rsidRPr="001776DA">
              <w:rPr>
                <w:rFonts w:ascii="Arial" w:hAnsi="Arial" w:cs="Arial"/>
                <w:color w:val="000000"/>
                <w:sz w:val="22"/>
                <w:szCs w:val="22"/>
                <w:lang w:eastAsia="pl-PL"/>
              </w:rPr>
              <w:t>1.1</w:t>
            </w: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38AA3" w14:textId="77777777" w:rsidR="008872C8" w:rsidRPr="001776DA" w:rsidRDefault="008872C8" w:rsidP="008872C8">
            <w:pPr>
              <w:widowControl/>
              <w:suppressAutoHyphens w:val="0"/>
              <w:adjustRightInd/>
              <w:spacing w:after="160" w:line="259" w:lineRule="auto"/>
              <w:contextualSpacing/>
              <w:jc w:val="left"/>
              <w:textAlignment w:val="auto"/>
              <w:rPr>
                <w:rFonts w:ascii="Arial" w:hAnsi="Arial" w:cs="Arial"/>
                <w:color w:val="000000"/>
                <w:sz w:val="22"/>
                <w:szCs w:val="22"/>
                <w:lang w:eastAsia="pl-PL"/>
              </w:rPr>
            </w:pPr>
            <w:r w:rsidRPr="001776DA">
              <w:rPr>
                <w:rFonts w:ascii="Arial" w:hAnsi="Arial" w:cs="Arial"/>
                <w:color w:val="000000"/>
                <w:sz w:val="22"/>
                <w:szCs w:val="22"/>
                <w:lang w:eastAsia="pl-PL"/>
              </w:rPr>
              <w:t xml:space="preserve">warstwa z kruszywa stabilizowanego cementem </w:t>
            </w:r>
            <w:proofErr w:type="spellStart"/>
            <w:r w:rsidRPr="001776DA">
              <w:rPr>
                <w:rFonts w:ascii="Arial" w:hAnsi="Arial" w:cs="Arial"/>
                <w:color w:val="000000"/>
                <w:sz w:val="22"/>
                <w:szCs w:val="22"/>
                <w:lang w:eastAsia="pl-PL"/>
              </w:rPr>
              <w:t>Rm</w:t>
            </w:r>
            <w:proofErr w:type="spellEnd"/>
            <w:r w:rsidRPr="001776DA">
              <w:rPr>
                <w:rFonts w:ascii="Arial" w:hAnsi="Arial" w:cs="Arial"/>
                <w:color w:val="000000"/>
                <w:sz w:val="22"/>
                <w:szCs w:val="22"/>
                <w:lang w:eastAsia="pl-PL"/>
              </w:rPr>
              <w:t xml:space="preserve">=2,5 </w:t>
            </w:r>
            <w:proofErr w:type="spellStart"/>
            <w:r w:rsidRPr="001776DA">
              <w:rPr>
                <w:rFonts w:ascii="Arial" w:hAnsi="Arial" w:cs="Arial"/>
                <w:color w:val="000000"/>
                <w:sz w:val="22"/>
                <w:szCs w:val="22"/>
                <w:lang w:eastAsia="pl-PL"/>
              </w:rPr>
              <w:t>MPa</w:t>
            </w:r>
            <w:proofErr w:type="spellEnd"/>
            <w:r w:rsidRPr="001776DA">
              <w:rPr>
                <w:rFonts w:ascii="Arial" w:hAnsi="Arial" w:cs="Arial"/>
                <w:color w:val="000000"/>
                <w:sz w:val="22"/>
                <w:szCs w:val="22"/>
                <w:lang w:eastAsia="pl-PL"/>
              </w:rPr>
              <w:t xml:space="preserve"> gr. 20 cm,</w:t>
            </w:r>
          </w:p>
        </w:tc>
        <w:tc>
          <w:tcPr>
            <w:tcW w:w="1357" w:type="dxa"/>
            <w:tcBorders>
              <w:top w:val="single" w:sz="4" w:space="0" w:color="000000"/>
              <w:left w:val="single" w:sz="4" w:space="0" w:color="000000"/>
              <w:bottom w:val="single" w:sz="4" w:space="0" w:color="000000"/>
              <w:right w:val="single" w:sz="4" w:space="0" w:color="000000"/>
            </w:tcBorders>
          </w:tcPr>
          <w:p w14:paraId="50EA4982"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p>
        </w:tc>
      </w:tr>
      <w:tr w:rsidR="008872C8" w:rsidRPr="001776DA" w14:paraId="22EC661A" w14:textId="77777777" w:rsidTr="00583703">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F4914" w14:textId="77777777" w:rsidR="008872C8" w:rsidRPr="001776DA" w:rsidRDefault="008872C8" w:rsidP="008872C8">
            <w:pPr>
              <w:widowControl/>
              <w:suppressAutoHyphens w:val="0"/>
              <w:adjustRightInd/>
              <w:spacing w:after="160" w:line="259" w:lineRule="auto"/>
              <w:contextualSpacing/>
              <w:jc w:val="center"/>
              <w:textAlignment w:val="auto"/>
              <w:rPr>
                <w:rFonts w:ascii="Arial" w:eastAsia="Calibri" w:hAnsi="Arial" w:cs="Arial"/>
                <w:bCs/>
                <w:sz w:val="22"/>
                <w:szCs w:val="22"/>
              </w:rPr>
            </w:pPr>
            <w:r w:rsidRPr="001776DA">
              <w:rPr>
                <w:rFonts w:ascii="Arial" w:hAnsi="Arial" w:cs="Arial"/>
                <w:color w:val="000000"/>
                <w:sz w:val="22"/>
                <w:szCs w:val="22"/>
                <w:lang w:eastAsia="pl-PL"/>
              </w:rPr>
              <w:t>1.2</w:t>
            </w: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35110" w14:textId="77777777" w:rsidR="008872C8" w:rsidRPr="001776DA" w:rsidRDefault="008872C8" w:rsidP="008872C8">
            <w:pPr>
              <w:widowControl/>
              <w:suppressAutoHyphens w:val="0"/>
              <w:adjustRightInd/>
              <w:spacing w:after="160" w:line="259" w:lineRule="auto"/>
              <w:contextualSpacing/>
              <w:jc w:val="left"/>
              <w:textAlignment w:val="auto"/>
              <w:rPr>
                <w:rFonts w:ascii="Arial" w:hAnsi="Arial" w:cs="Arial"/>
                <w:color w:val="000000"/>
                <w:sz w:val="22"/>
                <w:szCs w:val="22"/>
                <w:lang w:eastAsia="pl-PL"/>
              </w:rPr>
            </w:pPr>
            <w:r w:rsidRPr="001776DA">
              <w:rPr>
                <w:rFonts w:ascii="Arial" w:hAnsi="Arial" w:cs="Arial"/>
                <w:color w:val="000000"/>
                <w:sz w:val="22"/>
                <w:szCs w:val="22"/>
                <w:lang w:eastAsia="pl-PL"/>
              </w:rPr>
              <w:t>podbudowa pomocnicza z kruszywa łamanego stabilizowanego mechanicznie 0/31,5 gr. 20 cm</w:t>
            </w:r>
          </w:p>
        </w:tc>
        <w:tc>
          <w:tcPr>
            <w:tcW w:w="1357" w:type="dxa"/>
            <w:tcBorders>
              <w:top w:val="single" w:sz="4" w:space="0" w:color="000000"/>
              <w:left w:val="single" w:sz="4" w:space="0" w:color="000000"/>
              <w:bottom w:val="single" w:sz="4" w:space="0" w:color="000000"/>
              <w:right w:val="single" w:sz="4" w:space="0" w:color="000000"/>
            </w:tcBorders>
          </w:tcPr>
          <w:p w14:paraId="06B9D9FD"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p>
        </w:tc>
      </w:tr>
      <w:tr w:rsidR="008872C8" w:rsidRPr="001776DA" w14:paraId="4C398E02" w14:textId="77777777" w:rsidTr="00583703">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5A6D8" w14:textId="77777777" w:rsidR="008872C8" w:rsidRPr="001776DA" w:rsidRDefault="008872C8" w:rsidP="008872C8">
            <w:pPr>
              <w:widowControl/>
              <w:suppressAutoHyphens w:val="0"/>
              <w:adjustRightInd/>
              <w:spacing w:after="160" w:line="259" w:lineRule="auto"/>
              <w:contextualSpacing/>
              <w:jc w:val="center"/>
              <w:textAlignment w:val="auto"/>
              <w:rPr>
                <w:rFonts w:ascii="Arial" w:eastAsia="Calibri" w:hAnsi="Arial" w:cs="Arial"/>
                <w:bCs/>
                <w:sz w:val="22"/>
                <w:szCs w:val="22"/>
              </w:rPr>
            </w:pPr>
            <w:r w:rsidRPr="001776DA">
              <w:rPr>
                <w:rFonts w:ascii="Arial" w:hAnsi="Arial" w:cs="Arial"/>
                <w:color w:val="000000"/>
                <w:sz w:val="22"/>
                <w:szCs w:val="22"/>
                <w:lang w:eastAsia="pl-PL"/>
              </w:rPr>
              <w:t>1.3</w:t>
            </w: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E9D88" w14:textId="77777777" w:rsidR="008872C8" w:rsidRPr="001776DA" w:rsidRDefault="008872C8" w:rsidP="008872C8">
            <w:pPr>
              <w:widowControl/>
              <w:suppressAutoHyphens w:val="0"/>
              <w:adjustRightInd/>
              <w:spacing w:after="160" w:line="259" w:lineRule="auto"/>
              <w:contextualSpacing/>
              <w:jc w:val="left"/>
              <w:textAlignment w:val="auto"/>
              <w:rPr>
                <w:rFonts w:ascii="Arial" w:hAnsi="Arial" w:cs="Arial"/>
                <w:color w:val="000000"/>
                <w:sz w:val="22"/>
                <w:szCs w:val="22"/>
                <w:lang w:eastAsia="pl-PL"/>
              </w:rPr>
            </w:pPr>
            <w:r w:rsidRPr="001776DA">
              <w:rPr>
                <w:rFonts w:ascii="Arial" w:hAnsi="Arial" w:cs="Arial"/>
                <w:color w:val="000000"/>
                <w:sz w:val="22"/>
                <w:szCs w:val="22"/>
                <w:lang w:eastAsia="pl-PL"/>
              </w:rPr>
              <w:t xml:space="preserve">podbudowa zasadnicza z betonu asfaltowego AC </w:t>
            </w:r>
            <w:proofErr w:type="spellStart"/>
            <w:r w:rsidRPr="001776DA">
              <w:rPr>
                <w:rFonts w:ascii="Arial" w:hAnsi="Arial" w:cs="Arial"/>
                <w:color w:val="000000"/>
                <w:sz w:val="22"/>
                <w:szCs w:val="22"/>
                <w:lang w:eastAsia="pl-PL"/>
              </w:rPr>
              <w:t>22P</w:t>
            </w:r>
            <w:proofErr w:type="spellEnd"/>
            <w:r w:rsidRPr="001776DA">
              <w:rPr>
                <w:rFonts w:ascii="Arial" w:hAnsi="Arial" w:cs="Arial"/>
                <w:color w:val="000000"/>
                <w:sz w:val="22"/>
                <w:szCs w:val="22"/>
                <w:lang w:eastAsia="pl-PL"/>
              </w:rPr>
              <w:t xml:space="preserve"> 35/50 gr. 11 cm,</w:t>
            </w:r>
          </w:p>
        </w:tc>
        <w:tc>
          <w:tcPr>
            <w:tcW w:w="1357" w:type="dxa"/>
            <w:tcBorders>
              <w:top w:val="single" w:sz="4" w:space="0" w:color="000000"/>
              <w:left w:val="single" w:sz="4" w:space="0" w:color="000000"/>
              <w:bottom w:val="single" w:sz="4" w:space="0" w:color="000000"/>
              <w:right w:val="single" w:sz="4" w:space="0" w:color="000000"/>
            </w:tcBorders>
          </w:tcPr>
          <w:p w14:paraId="0CDE6E49"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p>
        </w:tc>
      </w:tr>
      <w:tr w:rsidR="008872C8" w:rsidRPr="001776DA" w14:paraId="0B2A05D8" w14:textId="77777777" w:rsidTr="00583703">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9B200" w14:textId="77777777" w:rsidR="008872C8" w:rsidRPr="001776DA" w:rsidRDefault="008872C8" w:rsidP="008872C8">
            <w:pPr>
              <w:widowControl/>
              <w:suppressAutoHyphens w:val="0"/>
              <w:adjustRightInd/>
              <w:spacing w:after="160" w:line="259" w:lineRule="auto"/>
              <w:contextualSpacing/>
              <w:jc w:val="center"/>
              <w:textAlignment w:val="auto"/>
              <w:rPr>
                <w:rFonts w:ascii="Arial" w:eastAsia="Calibri" w:hAnsi="Arial" w:cs="Arial"/>
                <w:bCs/>
                <w:sz w:val="22"/>
                <w:szCs w:val="22"/>
              </w:rPr>
            </w:pPr>
            <w:r w:rsidRPr="001776DA">
              <w:rPr>
                <w:rFonts w:ascii="Arial" w:hAnsi="Arial" w:cs="Arial"/>
                <w:color w:val="000000"/>
                <w:sz w:val="22"/>
                <w:szCs w:val="22"/>
                <w:lang w:eastAsia="pl-PL"/>
              </w:rPr>
              <w:t>1.4</w:t>
            </w: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E8A96" w14:textId="77777777" w:rsidR="008872C8" w:rsidRPr="001776DA" w:rsidRDefault="008872C8" w:rsidP="008872C8">
            <w:pPr>
              <w:widowControl/>
              <w:suppressAutoHyphens w:val="0"/>
              <w:adjustRightInd/>
              <w:spacing w:after="160" w:line="259" w:lineRule="auto"/>
              <w:contextualSpacing/>
              <w:jc w:val="left"/>
              <w:textAlignment w:val="auto"/>
              <w:rPr>
                <w:rFonts w:ascii="Arial" w:hAnsi="Arial" w:cs="Arial"/>
                <w:color w:val="000000"/>
                <w:sz w:val="22"/>
                <w:szCs w:val="22"/>
                <w:lang w:eastAsia="pl-PL"/>
              </w:rPr>
            </w:pPr>
            <w:r w:rsidRPr="001776DA">
              <w:rPr>
                <w:rFonts w:ascii="Arial" w:hAnsi="Arial" w:cs="Arial"/>
                <w:color w:val="000000"/>
                <w:sz w:val="22"/>
                <w:szCs w:val="22"/>
                <w:lang w:eastAsia="pl-PL"/>
              </w:rPr>
              <w:t xml:space="preserve">warstwa wiążąca z betonu asfaltowego AC </w:t>
            </w:r>
            <w:proofErr w:type="spellStart"/>
            <w:r w:rsidRPr="001776DA">
              <w:rPr>
                <w:rFonts w:ascii="Arial" w:hAnsi="Arial" w:cs="Arial"/>
                <w:color w:val="000000"/>
                <w:sz w:val="22"/>
                <w:szCs w:val="22"/>
                <w:lang w:eastAsia="pl-PL"/>
              </w:rPr>
              <w:t>16W</w:t>
            </w:r>
            <w:proofErr w:type="spellEnd"/>
            <w:r w:rsidRPr="001776DA">
              <w:rPr>
                <w:rFonts w:ascii="Arial" w:hAnsi="Arial" w:cs="Arial"/>
                <w:color w:val="000000"/>
                <w:sz w:val="22"/>
                <w:szCs w:val="22"/>
                <w:lang w:eastAsia="pl-PL"/>
              </w:rPr>
              <w:t xml:space="preserve"> PMB 25/55-60 gr. 8 cm</w:t>
            </w:r>
          </w:p>
        </w:tc>
        <w:tc>
          <w:tcPr>
            <w:tcW w:w="1357" w:type="dxa"/>
            <w:tcBorders>
              <w:top w:val="single" w:sz="4" w:space="0" w:color="000000"/>
              <w:left w:val="single" w:sz="4" w:space="0" w:color="000000"/>
              <w:bottom w:val="single" w:sz="4" w:space="0" w:color="000000"/>
              <w:right w:val="single" w:sz="4" w:space="0" w:color="000000"/>
            </w:tcBorders>
          </w:tcPr>
          <w:p w14:paraId="25175524"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p>
        </w:tc>
      </w:tr>
      <w:tr w:rsidR="008872C8" w:rsidRPr="001776DA" w14:paraId="28CB2625" w14:textId="77777777" w:rsidTr="00583703">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EF90C" w14:textId="77777777" w:rsidR="008872C8" w:rsidRPr="001776DA" w:rsidRDefault="008872C8" w:rsidP="008872C8">
            <w:pPr>
              <w:widowControl/>
              <w:suppressAutoHyphens w:val="0"/>
              <w:adjustRightInd/>
              <w:spacing w:after="160" w:line="259" w:lineRule="auto"/>
              <w:contextualSpacing/>
              <w:jc w:val="center"/>
              <w:textAlignment w:val="auto"/>
              <w:rPr>
                <w:rFonts w:ascii="Arial" w:eastAsia="Calibri" w:hAnsi="Arial" w:cs="Arial"/>
                <w:bCs/>
                <w:sz w:val="22"/>
                <w:szCs w:val="22"/>
              </w:rPr>
            </w:pPr>
            <w:r w:rsidRPr="001776DA">
              <w:rPr>
                <w:rFonts w:ascii="Arial" w:hAnsi="Arial" w:cs="Arial"/>
                <w:color w:val="000000"/>
                <w:sz w:val="22"/>
                <w:szCs w:val="22"/>
                <w:lang w:eastAsia="pl-PL"/>
              </w:rPr>
              <w:t>1.5</w:t>
            </w: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52970" w14:textId="77777777" w:rsidR="008872C8" w:rsidRPr="001776DA" w:rsidRDefault="008872C8" w:rsidP="008872C8">
            <w:pPr>
              <w:widowControl/>
              <w:suppressAutoHyphens w:val="0"/>
              <w:adjustRightInd/>
              <w:spacing w:after="160" w:line="259" w:lineRule="auto"/>
              <w:contextualSpacing/>
              <w:jc w:val="left"/>
              <w:textAlignment w:val="auto"/>
              <w:rPr>
                <w:rFonts w:ascii="Arial" w:hAnsi="Arial" w:cs="Arial"/>
                <w:color w:val="000000"/>
                <w:sz w:val="22"/>
                <w:szCs w:val="22"/>
                <w:lang w:eastAsia="pl-PL"/>
              </w:rPr>
            </w:pPr>
            <w:r w:rsidRPr="001776DA">
              <w:rPr>
                <w:rFonts w:ascii="Arial" w:hAnsi="Arial" w:cs="Arial"/>
                <w:color w:val="000000"/>
                <w:sz w:val="22"/>
                <w:szCs w:val="22"/>
                <w:lang w:eastAsia="pl-PL"/>
              </w:rPr>
              <w:t xml:space="preserve">warstwa ścieralna z betonu asfaltowego AC </w:t>
            </w:r>
            <w:proofErr w:type="spellStart"/>
            <w:r w:rsidRPr="001776DA">
              <w:rPr>
                <w:rFonts w:ascii="Arial" w:hAnsi="Arial" w:cs="Arial"/>
                <w:color w:val="000000"/>
                <w:sz w:val="22"/>
                <w:szCs w:val="22"/>
                <w:lang w:eastAsia="pl-PL"/>
              </w:rPr>
              <w:t>11S</w:t>
            </w:r>
            <w:proofErr w:type="spellEnd"/>
            <w:r w:rsidRPr="001776DA">
              <w:rPr>
                <w:rFonts w:ascii="Arial" w:hAnsi="Arial" w:cs="Arial"/>
                <w:color w:val="000000"/>
                <w:sz w:val="22"/>
                <w:szCs w:val="22"/>
                <w:lang w:eastAsia="pl-PL"/>
              </w:rPr>
              <w:t xml:space="preserve"> PMB 45/80-55 gr. 4 cm</w:t>
            </w:r>
          </w:p>
        </w:tc>
        <w:tc>
          <w:tcPr>
            <w:tcW w:w="1357" w:type="dxa"/>
            <w:tcBorders>
              <w:top w:val="single" w:sz="4" w:space="0" w:color="000000"/>
              <w:left w:val="single" w:sz="4" w:space="0" w:color="000000"/>
              <w:bottom w:val="single" w:sz="4" w:space="0" w:color="000000"/>
              <w:right w:val="single" w:sz="4" w:space="0" w:color="000000"/>
            </w:tcBorders>
          </w:tcPr>
          <w:p w14:paraId="4DE36CA0"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6DE1BD92" w14:textId="77777777" w:rsidTr="00583703">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32220" w14:textId="77777777" w:rsidR="008872C8" w:rsidRPr="001776DA" w:rsidRDefault="008872C8" w:rsidP="008872C8">
            <w:pPr>
              <w:widowControl/>
              <w:suppressAutoHyphens w:val="0"/>
              <w:adjustRightInd/>
              <w:spacing w:after="160" w:line="259" w:lineRule="auto"/>
              <w:contextualSpacing/>
              <w:jc w:val="center"/>
              <w:textAlignment w:val="auto"/>
              <w:rPr>
                <w:rFonts w:ascii="Arial" w:eastAsia="Calibri" w:hAnsi="Arial" w:cs="Arial"/>
                <w:bCs/>
                <w:sz w:val="22"/>
                <w:szCs w:val="22"/>
              </w:rPr>
            </w:pPr>
            <w:r w:rsidRPr="001776DA">
              <w:rPr>
                <w:rFonts w:ascii="Arial" w:hAnsi="Arial" w:cs="Arial"/>
                <w:color w:val="000000"/>
                <w:sz w:val="22"/>
                <w:szCs w:val="22"/>
                <w:lang w:eastAsia="pl-PL"/>
              </w:rPr>
              <w:t>1.6</w:t>
            </w: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0E073" w14:textId="77777777" w:rsidR="008872C8" w:rsidRPr="001776DA" w:rsidRDefault="008872C8" w:rsidP="008872C8">
            <w:pPr>
              <w:widowControl/>
              <w:suppressAutoHyphens w:val="0"/>
              <w:adjustRightInd/>
              <w:spacing w:after="160" w:line="259" w:lineRule="auto"/>
              <w:contextualSpacing/>
              <w:jc w:val="left"/>
              <w:textAlignment w:val="auto"/>
              <w:rPr>
                <w:rFonts w:ascii="Arial" w:hAnsi="Arial" w:cs="Arial"/>
                <w:color w:val="000000"/>
                <w:sz w:val="22"/>
                <w:szCs w:val="22"/>
                <w:lang w:eastAsia="pl-PL"/>
              </w:rPr>
            </w:pPr>
            <w:r w:rsidRPr="001776DA">
              <w:rPr>
                <w:rFonts w:ascii="Arial" w:hAnsi="Arial" w:cs="Arial"/>
                <w:color w:val="000000"/>
                <w:sz w:val="22"/>
                <w:szCs w:val="22"/>
                <w:lang w:eastAsia="pl-PL"/>
              </w:rPr>
              <w:t xml:space="preserve">krawężnik betonowy o wymiarach </w:t>
            </w:r>
            <w:proofErr w:type="spellStart"/>
            <w:r w:rsidRPr="001776DA">
              <w:rPr>
                <w:rFonts w:ascii="Arial" w:hAnsi="Arial" w:cs="Arial"/>
                <w:color w:val="000000"/>
                <w:sz w:val="22"/>
                <w:szCs w:val="22"/>
                <w:lang w:eastAsia="pl-PL"/>
              </w:rPr>
              <w:t>20x30</w:t>
            </w:r>
            <w:proofErr w:type="spellEnd"/>
            <w:r w:rsidRPr="001776DA">
              <w:rPr>
                <w:rFonts w:ascii="Arial" w:hAnsi="Arial" w:cs="Arial"/>
                <w:color w:val="000000"/>
                <w:sz w:val="22"/>
                <w:szCs w:val="22"/>
                <w:lang w:eastAsia="pl-PL"/>
              </w:rPr>
              <w:t>,</w:t>
            </w:r>
          </w:p>
        </w:tc>
        <w:tc>
          <w:tcPr>
            <w:tcW w:w="1357" w:type="dxa"/>
            <w:tcBorders>
              <w:top w:val="single" w:sz="4" w:space="0" w:color="000000"/>
              <w:left w:val="single" w:sz="4" w:space="0" w:color="000000"/>
              <w:bottom w:val="single" w:sz="4" w:space="0" w:color="000000"/>
              <w:right w:val="single" w:sz="4" w:space="0" w:color="000000"/>
            </w:tcBorders>
          </w:tcPr>
          <w:p w14:paraId="536F3F71"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690DBEB3" w14:textId="77777777" w:rsidTr="00583703">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27CFC" w14:textId="77777777" w:rsidR="008872C8" w:rsidRPr="001776DA" w:rsidRDefault="008872C8" w:rsidP="008872C8">
            <w:pPr>
              <w:widowControl/>
              <w:suppressAutoHyphens w:val="0"/>
              <w:adjustRightInd/>
              <w:spacing w:after="160" w:line="259" w:lineRule="auto"/>
              <w:contextualSpacing/>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2</w:t>
            </w: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1753D" w14:textId="77777777" w:rsidR="008872C8" w:rsidRPr="001776DA" w:rsidRDefault="008872C8" w:rsidP="008872C8">
            <w:pPr>
              <w:widowControl/>
              <w:suppressAutoHyphens w:val="0"/>
              <w:adjustRightInd/>
              <w:spacing w:after="160" w:line="259" w:lineRule="auto"/>
              <w:contextualSpacing/>
              <w:jc w:val="left"/>
              <w:textAlignment w:val="auto"/>
              <w:rPr>
                <w:rFonts w:ascii="Arial" w:hAnsi="Arial" w:cs="Arial"/>
                <w:color w:val="000000"/>
                <w:sz w:val="22"/>
                <w:szCs w:val="22"/>
                <w:lang w:eastAsia="pl-PL"/>
              </w:rPr>
            </w:pPr>
            <w:r w:rsidRPr="001776DA">
              <w:rPr>
                <w:rFonts w:ascii="Arial" w:hAnsi="Arial" w:cs="Arial"/>
                <w:b/>
                <w:bCs/>
                <w:color w:val="000000"/>
                <w:sz w:val="22"/>
                <w:szCs w:val="22"/>
                <w:lang w:eastAsia="pl-PL"/>
              </w:rPr>
              <w:t>Chodniki</w:t>
            </w:r>
          </w:p>
        </w:tc>
        <w:tc>
          <w:tcPr>
            <w:tcW w:w="1357" w:type="dxa"/>
            <w:tcBorders>
              <w:top w:val="single" w:sz="4" w:space="0" w:color="000000"/>
              <w:left w:val="single" w:sz="4" w:space="0" w:color="000000"/>
              <w:bottom w:val="single" w:sz="4" w:space="0" w:color="000000"/>
              <w:right w:val="single" w:sz="4" w:space="0" w:color="000000"/>
            </w:tcBorders>
          </w:tcPr>
          <w:p w14:paraId="312B66A6"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3C119769" w14:textId="77777777" w:rsidTr="00583703">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9D568" w14:textId="77777777" w:rsidR="008872C8" w:rsidRPr="001776DA" w:rsidRDefault="008872C8" w:rsidP="008872C8">
            <w:pPr>
              <w:widowControl/>
              <w:suppressAutoHyphens w:val="0"/>
              <w:adjustRightInd/>
              <w:spacing w:after="160" w:line="259" w:lineRule="auto"/>
              <w:contextualSpacing/>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3</w:t>
            </w: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CE4B3" w14:textId="77777777" w:rsidR="008872C8" w:rsidRPr="001776DA" w:rsidRDefault="008872C8" w:rsidP="008872C8">
            <w:pPr>
              <w:widowControl/>
              <w:suppressAutoHyphens w:val="0"/>
              <w:adjustRightInd/>
              <w:spacing w:after="160" w:line="259" w:lineRule="auto"/>
              <w:contextualSpacing/>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Zjazdy</w:t>
            </w:r>
          </w:p>
        </w:tc>
        <w:tc>
          <w:tcPr>
            <w:tcW w:w="1357" w:type="dxa"/>
            <w:tcBorders>
              <w:top w:val="single" w:sz="4" w:space="0" w:color="000000"/>
              <w:left w:val="single" w:sz="4" w:space="0" w:color="000000"/>
              <w:bottom w:val="single" w:sz="4" w:space="0" w:color="000000"/>
              <w:right w:val="single" w:sz="4" w:space="0" w:color="000000"/>
            </w:tcBorders>
          </w:tcPr>
          <w:p w14:paraId="3ABE92C6"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32B8C12B" w14:textId="77777777" w:rsidTr="00583703">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A7D0D" w14:textId="77777777" w:rsidR="008872C8" w:rsidRPr="001776DA" w:rsidRDefault="008872C8" w:rsidP="008872C8">
            <w:pPr>
              <w:widowControl/>
              <w:suppressAutoHyphens w:val="0"/>
              <w:adjustRightInd/>
              <w:spacing w:after="160" w:line="259" w:lineRule="auto"/>
              <w:contextualSpacing/>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4</w:t>
            </w: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C1067" w14:textId="77777777" w:rsidR="008872C8" w:rsidRPr="001776DA" w:rsidRDefault="008872C8" w:rsidP="008872C8">
            <w:pPr>
              <w:widowControl/>
              <w:suppressAutoHyphens w:val="0"/>
              <w:adjustRightInd/>
              <w:spacing w:after="160" w:line="259" w:lineRule="auto"/>
              <w:contextualSpacing/>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Zieleń</w:t>
            </w:r>
          </w:p>
        </w:tc>
        <w:tc>
          <w:tcPr>
            <w:tcW w:w="1357" w:type="dxa"/>
            <w:tcBorders>
              <w:top w:val="single" w:sz="4" w:space="0" w:color="000000"/>
              <w:left w:val="single" w:sz="4" w:space="0" w:color="000000"/>
              <w:bottom w:val="single" w:sz="4" w:space="0" w:color="000000"/>
              <w:right w:val="single" w:sz="4" w:space="0" w:color="000000"/>
            </w:tcBorders>
          </w:tcPr>
          <w:p w14:paraId="469DE721"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11E7D692" w14:textId="77777777" w:rsidTr="00583703">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762D6" w14:textId="77777777" w:rsidR="008872C8" w:rsidRPr="001776DA" w:rsidRDefault="008872C8" w:rsidP="008872C8">
            <w:pPr>
              <w:widowControl/>
              <w:suppressAutoHyphens w:val="0"/>
              <w:adjustRightInd/>
              <w:spacing w:after="160" w:line="259" w:lineRule="auto"/>
              <w:contextualSpacing/>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5</w:t>
            </w: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7B23E" w14:textId="77777777" w:rsidR="008872C8" w:rsidRPr="001776DA" w:rsidRDefault="008872C8" w:rsidP="008872C8">
            <w:pPr>
              <w:widowControl/>
              <w:suppressAutoHyphens w:val="0"/>
              <w:adjustRightInd/>
              <w:spacing w:after="160" w:line="259" w:lineRule="auto"/>
              <w:contextualSpacing/>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Stała organizacja ruchu</w:t>
            </w:r>
          </w:p>
        </w:tc>
        <w:tc>
          <w:tcPr>
            <w:tcW w:w="1357" w:type="dxa"/>
            <w:tcBorders>
              <w:top w:val="single" w:sz="4" w:space="0" w:color="000000"/>
              <w:left w:val="single" w:sz="4" w:space="0" w:color="000000"/>
              <w:bottom w:val="single" w:sz="4" w:space="0" w:color="000000"/>
              <w:right w:val="single" w:sz="4" w:space="0" w:color="000000"/>
            </w:tcBorders>
          </w:tcPr>
          <w:p w14:paraId="0A7DA9CD"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7D090877" w14:textId="77777777" w:rsidTr="00583703">
        <w:tc>
          <w:tcPr>
            <w:tcW w:w="91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F6241"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b/>
                <w:sz w:val="22"/>
                <w:szCs w:val="22"/>
                <w:lang w:eastAsia="pl-PL"/>
              </w:rPr>
            </w:pPr>
            <w:r w:rsidRPr="001776DA">
              <w:rPr>
                <w:rFonts w:ascii="Arial" w:hAnsi="Arial" w:cs="Arial"/>
                <w:b/>
                <w:bCs/>
                <w:color w:val="000000"/>
                <w:u w:val="single"/>
                <w:lang w:eastAsia="pl-PL"/>
              </w:rPr>
              <w:t>Roboty drogowe - cz. 2 – ul. Reymonta</w:t>
            </w:r>
          </w:p>
        </w:tc>
      </w:tr>
      <w:tr w:rsidR="008872C8" w:rsidRPr="001776DA" w14:paraId="1C8D53D3" w14:textId="77777777" w:rsidTr="00583703">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6A78D" w14:textId="77777777" w:rsidR="008872C8" w:rsidRPr="001776DA" w:rsidRDefault="008872C8" w:rsidP="008872C8">
            <w:pPr>
              <w:widowControl/>
              <w:suppressAutoHyphens w:val="0"/>
              <w:adjustRightInd/>
              <w:spacing w:after="160" w:line="259" w:lineRule="auto"/>
              <w:contextualSpacing/>
              <w:jc w:val="center"/>
              <w:textAlignment w:val="auto"/>
              <w:rPr>
                <w:rFonts w:ascii="Arial" w:eastAsia="Calibri" w:hAnsi="Arial" w:cs="Arial"/>
                <w:b/>
                <w:bCs/>
                <w:sz w:val="22"/>
                <w:szCs w:val="22"/>
              </w:rPr>
            </w:pPr>
            <w:r w:rsidRPr="001776DA">
              <w:rPr>
                <w:rFonts w:ascii="Arial" w:hAnsi="Arial" w:cs="Arial"/>
                <w:b/>
                <w:color w:val="000000"/>
                <w:sz w:val="22"/>
                <w:szCs w:val="22"/>
                <w:lang w:eastAsia="pl-PL"/>
              </w:rPr>
              <w:t>1</w:t>
            </w:r>
          </w:p>
        </w:tc>
        <w:tc>
          <w:tcPr>
            <w:tcW w:w="8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6C2D5"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b/>
                <w:sz w:val="22"/>
                <w:szCs w:val="22"/>
                <w:lang w:eastAsia="pl-PL"/>
              </w:rPr>
            </w:pPr>
            <w:r w:rsidRPr="001776DA">
              <w:rPr>
                <w:rFonts w:ascii="Arial" w:hAnsi="Arial" w:cs="Arial"/>
                <w:b/>
                <w:bCs/>
                <w:color w:val="000000"/>
                <w:sz w:val="22"/>
                <w:szCs w:val="22"/>
                <w:lang w:eastAsia="pl-PL"/>
              </w:rPr>
              <w:t>Jezdnia KR-4</w:t>
            </w:r>
          </w:p>
        </w:tc>
      </w:tr>
      <w:tr w:rsidR="008872C8" w:rsidRPr="001776DA" w14:paraId="25DBCDE4" w14:textId="77777777" w:rsidTr="00583703">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59573" w14:textId="77777777" w:rsidR="008872C8" w:rsidRPr="001776DA" w:rsidRDefault="008872C8" w:rsidP="008872C8">
            <w:pPr>
              <w:widowControl/>
              <w:suppressAutoHyphens w:val="0"/>
              <w:adjustRightInd/>
              <w:spacing w:after="160" w:line="259" w:lineRule="auto"/>
              <w:contextualSpacing/>
              <w:jc w:val="center"/>
              <w:textAlignment w:val="auto"/>
              <w:rPr>
                <w:rFonts w:ascii="Arial" w:hAnsi="Arial" w:cs="Arial"/>
                <w:color w:val="000000"/>
                <w:sz w:val="22"/>
                <w:szCs w:val="22"/>
                <w:lang w:eastAsia="pl-PL"/>
              </w:rPr>
            </w:pPr>
            <w:r w:rsidRPr="001776DA">
              <w:rPr>
                <w:rFonts w:ascii="Arial" w:hAnsi="Arial" w:cs="Arial"/>
                <w:color w:val="000000"/>
                <w:sz w:val="22"/>
                <w:szCs w:val="22"/>
                <w:lang w:eastAsia="pl-PL"/>
              </w:rPr>
              <w:t>1.1</w:t>
            </w: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347C6" w14:textId="77777777" w:rsidR="008872C8" w:rsidRPr="001776DA" w:rsidRDefault="008872C8" w:rsidP="008872C8">
            <w:pPr>
              <w:widowControl/>
              <w:suppressAutoHyphens w:val="0"/>
              <w:adjustRightInd/>
              <w:spacing w:after="160" w:line="259" w:lineRule="auto"/>
              <w:contextualSpacing/>
              <w:jc w:val="left"/>
              <w:textAlignment w:val="auto"/>
              <w:rPr>
                <w:rFonts w:ascii="Arial" w:hAnsi="Arial" w:cs="Arial"/>
                <w:color w:val="000000"/>
                <w:sz w:val="22"/>
                <w:szCs w:val="22"/>
                <w:lang w:eastAsia="pl-PL"/>
              </w:rPr>
            </w:pPr>
            <w:r w:rsidRPr="001776DA">
              <w:rPr>
                <w:rFonts w:ascii="Arial" w:hAnsi="Arial" w:cs="Arial"/>
                <w:color w:val="000000"/>
                <w:sz w:val="22"/>
                <w:szCs w:val="22"/>
                <w:lang w:eastAsia="pl-PL"/>
              </w:rPr>
              <w:t xml:space="preserve">warstwa z kruszywa stabilizowanego cementem RM=2,5 </w:t>
            </w:r>
            <w:proofErr w:type="spellStart"/>
            <w:r w:rsidRPr="001776DA">
              <w:rPr>
                <w:rFonts w:ascii="Arial" w:hAnsi="Arial" w:cs="Arial"/>
                <w:color w:val="000000"/>
                <w:sz w:val="22"/>
                <w:szCs w:val="22"/>
                <w:lang w:eastAsia="pl-PL"/>
              </w:rPr>
              <w:t>MPa</w:t>
            </w:r>
            <w:proofErr w:type="spellEnd"/>
            <w:r w:rsidRPr="001776DA">
              <w:rPr>
                <w:rFonts w:ascii="Arial" w:hAnsi="Arial" w:cs="Arial"/>
                <w:color w:val="000000"/>
                <w:sz w:val="22"/>
                <w:szCs w:val="22"/>
                <w:lang w:eastAsia="pl-PL"/>
              </w:rPr>
              <w:t xml:space="preserve"> gr. 20 cm,</w:t>
            </w:r>
          </w:p>
        </w:tc>
        <w:tc>
          <w:tcPr>
            <w:tcW w:w="1357" w:type="dxa"/>
            <w:tcBorders>
              <w:top w:val="single" w:sz="4" w:space="0" w:color="000000"/>
              <w:left w:val="single" w:sz="4" w:space="0" w:color="000000"/>
              <w:bottom w:val="single" w:sz="4" w:space="0" w:color="000000"/>
              <w:right w:val="single" w:sz="4" w:space="0" w:color="000000"/>
            </w:tcBorders>
          </w:tcPr>
          <w:p w14:paraId="04755F75"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7E79A10B" w14:textId="77777777" w:rsidTr="00583703">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67B1E" w14:textId="77777777" w:rsidR="008872C8" w:rsidRPr="001776DA" w:rsidRDefault="008872C8" w:rsidP="008872C8">
            <w:pPr>
              <w:widowControl/>
              <w:suppressAutoHyphens w:val="0"/>
              <w:adjustRightInd/>
              <w:spacing w:after="160" w:line="259" w:lineRule="auto"/>
              <w:contextualSpacing/>
              <w:jc w:val="center"/>
              <w:textAlignment w:val="auto"/>
              <w:rPr>
                <w:rFonts w:ascii="Arial" w:hAnsi="Arial" w:cs="Arial"/>
                <w:color w:val="000000"/>
                <w:sz w:val="22"/>
                <w:szCs w:val="22"/>
                <w:lang w:eastAsia="pl-PL"/>
              </w:rPr>
            </w:pPr>
            <w:r w:rsidRPr="001776DA">
              <w:rPr>
                <w:rFonts w:ascii="Arial" w:hAnsi="Arial" w:cs="Arial"/>
                <w:color w:val="000000"/>
                <w:sz w:val="22"/>
                <w:szCs w:val="22"/>
                <w:lang w:eastAsia="pl-PL"/>
              </w:rPr>
              <w:t>1.2</w:t>
            </w: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E1F30" w14:textId="77777777" w:rsidR="008872C8" w:rsidRPr="001776DA" w:rsidRDefault="008872C8" w:rsidP="008872C8">
            <w:pPr>
              <w:widowControl/>
              <w:suppressAutoHyphens w:val="0"/>
              <w:adjustRightInd/>
              <w:spacing w:after="160" w:line="259" w:lineRule="auto"/>
              <w:contextualSpacing/>
              <w:jc w:val="left"/>
              <w:textAlignment w:val="auto"/>
              <w:rPr>
                <w:rFonts w:ascii="Arial" w:hAnsi="Arial" w:cs="Arial"/>
                <w:color w:val="000000"/>
                <w:sz w:val="22"/>
                <w:szCs w:val="22"/>
                <w:lang w:eastAsia="pl-PL"/>
              </w:rPr>
            </w:pPr>
            <w:r w:rsidRPr="001776DA">
              <w:rPr>
                <w:rFonts w:ascii="Arial" w:hAnsi="Arial" w:cs="Arial"/>
                <w:color w:val="000000"/>
                <w:sz w:val="22"/>
                <w:szCs w:val="22"/>
                <w:lang w:eastAsia="pl-PL"/>
              </w:rPr>
              <w:t>podbudowa zasadnicza z kruszywa łamanego stabilizowanego mechanicznie 0/31,5 gr. 20 cm,</w:t>
            </w:r>
          </w:p>
        </w:tc>
        <w:tc>
          <w:tcPr>
            <w:tcW w:w="1357" w:type="dxa"/>
            <w:tcBorders>
              <w:top w:val="single" w:sz="4" w:space="0" w:color="000000"/>
              <w:left w:val="single" w:sz="4" w:space="0" w:color="000000"/>
              <w:bottom w:val="single" w:sz="4" w:space="0" w:color="000000"/>
              <w:right w:val="single" w:sz="4" w:space="0" w:color="000000"/>
            </w:tcBorders>
          </w:tcPr>
          <w:p w14:paraId="7DDF66D9"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55BA5458" w14:textId="77777777" w:rsidTr="00583703">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419E9" w14:textId="77777777" w:rsidR="008872C8" w:rsidRPr="001776DA" w:rsidRDefault="008872C8" w:rsidP="008872C8">
            <w:pPr>
              <w:widowControl/>
              <w:suppressAutoHyphens w:val="0"/>
              <w:adjustRightInd/>
              <w:spacing w:after="160" w:line="259" w:lineRule="auto"/>
              <w:contextualSpacing/>
              <w:jc w:val="center"/>
              <w:textAlignment w:val="auto"/>
              <w:rPr>
                <w:rFonts w:ascii="Arial" w:hAnsi="Arial" w:cs="Arial"/>
                <w:color w:val="000000"/>
                <w:sz w:val="22"/>
                <w:szCs w:val="22"/>
                <w:lang w:eastAsia="pl-PL"/>
              </w:rPr>
            </w:pPr>
            <w:r w:rsidRPr="001776DA">
              <w:rPr>
                <w:rFonts w:ascii="Arial" w:hAnsi="Arial" w:cs="Arial"/>
                <w:color w:val="000000"/>
                <w:sz w:val="22"/>
                <w:szCs w:val="22"/>
                <w:lang w:eastAsia="pl-PL"/>
              </w:rPr>
              <w:t>1.3</w:t>
            </w: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2BD4F" w14:textId="77777777" w:rsidR="008872C8" w:rsidRPr="001776DA" w:rsidRDefault="008872C8" w:rsidP="008872C8">
            <w:pPr>
              <w:widowControl/>
              <w:suppressAutoHyphens w:val="0"/>
              <w:adjustRightInd/>
              <w:spacing w:after="160" w:line="259" w:lineRule="auto"/>
              <w:contextualSpacing/>
              <w:jc w:val="left"/>
              <w:textAlignment w:val="auto"/>
              <w:rPr>
                <w:rFonts w:ascii="Arial" w:hAnsi="Arial" w:cs="Arial"/>
                <w:color w:val="000000"/>
                <w:sz w:val="22"/>
                <w:szCs w:val="22"/>
                <w:lang w:eastAsia="pl-PL"/>
              </w:rPr>
            </w:pPr>
            <w:r w:rsidRPr="001776DA">
              <w:rPr>
                <w:rFonts w:ascii="Arial" w:hAnsi="Arial" w:cs="Arial"/>
                <w:color w:val="000000"/>
                <w:sz w:val="22"/>
                <w:szCs w:val="22"/>
                <w:lang w:eastAsia="pl-PL"/>
              </w:rPr>
              <w:t>warstwa wiążąca z betonu asfaltowego AC 16W gr. 7 cm,</w:t>
            </w:r>
          </w:p>
        </w:tc>
        <w:tc>
          <w:tcPr>
            <w:tcW w:w="1357" w:type="dxa"/>
            <w:tcBorders>
              <w:top w:val="single" w:sz="4" w:space="0" w:color="000000"/>
              <w:left w:val="single" w:sz="4" w:space="0" w:color="000000"/>
              <w:bottom w:val="single" w:sz="4" w:space="0" w:color="000000"/>
              <w:right w:val="single" w:sz="4" w:space="0" w:color="000000"/>
            </w:tcBorders>
          </w:tcPr>
          <w:p w14:paraId="2B256C59"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1EC0CB48" w14:textId="77777777" w:rsidTr="00583703">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28EC8" w14:textId="77777777" w:rsidR="008872C8" w:rsidRPr="001776DA" w:rsidRDefault="008872C8" w:rsidP="008872C8">
            <w:pPr>
              <w:widowControl/>
              <w:suppressAutoHyphens w:val="0"/>
              <w:adjustRightInd/>
              <w:spacing w:after="160" w:line="259" w:lineRule="auto"/>
              <w:contextualSpacing/>
              <w:jc w:val="center"/>
              <w:textAlignment w:val="auto"/>
              <w:rPr>
                <w:rFonts w:ascii="Arial" w:hAnsi="Arial" w:cs="Arial"/>
                <w:color w:val="000000"/>
                <w:sz w:val="22"/>
                <w:szCs w:val="22"/>
                <w:lang w:eastAsia="pl-PL"/>
              </w:rPr>
            </w:pPr>
            <w:r w:rsidRPr="001776DA">
              <w:rPr>
                <w:rFonts w:ascii="Arial" w:hAnsi="Arial" w:cs="Arial"/>
                <w:color w:val="000000"/>
                <w:sz w:val="22"/>
                <w:szCs w:val="22"/>
                <w:lang w:eastAsia="pl-PL"/>
              </w:rPr>
              <w:t>1.4</w:t>
            </w: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C6E30" w14:textId="77777777" w:rsidR="008872C8" w:rsidRPr="001776DA" w:rsidRDefault="008872C8" w:rsidP="008872C8">
            <w:pPr>
              <w:widowControl/>
              <w:suppressAutoHyphens w:val="0"/>
              <w:adjustRightInd/>
              <w:spacing w:after="160" w:line="259" w:lineRule="auto"/>
              <w:contextualSpacing/>
              <w:jc w:val="left"/>
              <w:textAlignment w:val="auto"/>
              <w:rPr>
                <w:rFonts w:ascii="Arial" w:hAnsi="Arial" w:cs="Arial"/>
                <w:color w:val="000000"/>
                <w:sz w:val="22"/>
                <w:szCs w:val="22"/>
                <w:lang w:eastAsia="pl-PL"/>
              </w:rPr>
            </w:pPr>
            <w:r w:rsidRPr="001776DA">
              <w:rPr>
                <w:rFonts w:ascii="Arial" w:hAnsi="Arial" w:cs="Arial"/>
                <w:color w:val="000000"/>
                <w:sz w:val="22"/>
                <w:szCs w:val="22"/>
                <w:lang w:eastAsia="pl-PL"/>
              </w:rPr>
              <w:t>warstwa ścieralna z betonu asfaltowego AC 11S gr. 5 cm</w:t>
            </w:r>
          </w:p>
        </w:tc>
        <w:tc>
          <w:tcPr>
            <w:tcW w:w="1357" w:type="dxa"/>
            <w:tcBorders>
              <w:top w:val="single" w:sz="4" w:space="0" w:color="000000"/>
              <w:left w:val="single" w:sz="4" w:space="0" w:color="000000"/>
              <w:bottom w:val="single" w:sz="4" w:space="0" w:color="000000"/>
              <w:right w:val="single" w:sz="4" w:space="0" w:color="000000"/>
            </w:tcBorders>
          </w:tcPr>
          <w:p w14:paraId="46CC17FB"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4F747863" w14:textId="77777777" w:rsidTr="00583703">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34D7D" w14:textId="77777777" w:rsidR="008872C8" w:rsidRPr="001776DA" w:rsidRDefault="008872C8" w:rsidP="008872C8">
            <w:pPr>
              <w:widowControl/>
              <w:suppressAutoHyphens w:val="0"/>
              <w:adjustRightInd/>
              <w:spacing w:after="160" w:line="259" w:lineRule="auto"/>
              <w:contextualSpacing/>
              <w:jc w:val="center"/>
              <w:textAlignment w:val="auto"/>
              <w:rPr>
                <w:rFonts w:ascii="Arial" w:hAnsi="Arial" w:cs="Arial"/>
                <w:color w:val="000000"/>
                <w:sz w:val="22"/>
                <w:szCs w:val="22"/>
                <w:lang w:eastAsia="pl-PL"/>
              </w:rPr>
            </w:pPr>
            <w:r w:rsidRPr="001776DA">
              <w:rPr>
                <w:rFonts w:ascii="Arial" w:hAnsi="Arial" w:cs="Arial"/>
                <w:color w:val="000000"/>
                <w:sz w:val="22"/>
                <w:szCs w:val="22"/>
                <w:lang w:eastAsia="pl-PL"/>
              </w:rPr>
              <w:t>1.5</w:t>
            </w: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0A76C" w14:textId="77777777" w:rsidR="008872C8" w:rsidRPr="001776DA" w:rsidRDefault="008872C8" w:rsidP="008872C8">
            <w:pPr>
              <w:widowControl/>
              <w:suppressAutoHyphens w:val="0"/>
              <w:adjustRightInd/>
              <w:spacing w:after="160" w:line="259" w:lineRule="auto"/>
              <w:contextualSpacing/>
              <w:jc w:val="left"/>
              <w:textAlignment w:val="auto"/>
              <w:rPr>
                <w:rFonts w:ascii="Arial" w:hAnsi="Arial" w:cs="Arial"/>
                <w:color w:val="000000"/>
                <w:sz w:val="22"/>
                <w:szCs w:val="22"/>
                <w:lang w:eastAsia="pl-PL"/>
              </w:rPr>
            </w:pPr>
            <w:r w:rsidRPr="001776DA">
              <w:rPr>
                <w:rFonts w:ascii="Arial" w:hAnsi="Arial" w:cs="Arial"/>
                <w:color w:val="000000"/>
                <w:sz w:val="22"/>
                <w:szCs w:val="22"/>
                <w:lang w:eastAsia="pl-PL"/>
              </w:rPr>
              <w:t>krawężnik betonowy o wym. 15x30</w:t>
            </w:r>
          </w:p>
        </w:tc>
        <w:tc>
          <w:tcPr>
            <w:tcW w:w="1357" w:type="dxa"/>
            <w:tcBorders>
              <w:top w:val="single" w:sz="4" w:space="0" w:color="000000"/>
              <w:left w:val="single" w:sz="4" w:space="0" w:color="000000"/>
              <w:bottom w:val="single" w:sz="4" w:space="0" w:color="000000"/>
              <w:right w:val="single" w:sz="4" w:space="0" w:color="000000"/>
            </w:tcBorders>
          </w:tcPr>
          <w:p w14:paraId="4E23D378"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23F1208C" w14:textId="77777777" w:rsidTr="00583703">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B46FB" w14:textId="77777777" w:rsidR="008872C8" w:rsidRPr="001776DA" w:rsidRDefault="008872C8" w:rsidP="008872C8">
            <w:pPr>
              <w:widowControl/>
              <w:suppressAutoHyphens w:val="0"/>
              <w:adjustRightInd/>
              <w:spacing w:after="160" w:line="259" w:lineRule="auto"/>
              <w:contextualSpacing/>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2</w:t>
            </w: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EDCED" w14:textId="77777777" w:rsidR="008872C8" w:rsidRPr="001776DA" w:rsidRDefault="008872C8" w:rsidP="008872C8">
            <w:pPr>
              <w:widowControl/>
              <w:suppressAutoHyphens w:val="0"/>
              <w:adjustRightInd/>
              <w:spacing w:after="160" w:line="259" w:lineRule="auto"/>
              <w:contextualSpacing/>
              <w:jc w:val="left"/>
              <w:textAlignment w:val="auto"/>
              <w:rPr>
                <w:rFonts w:ascii="Arial" w:hAnsi="Arial" w:cs="Arial"/>
                <w:color w:val="000000"/>
                <w:sz w:val="22"/>
                <w:szCs w:val="22"/>
                <w:lang w:eastAsia="pl-PL"/>
              </w:rPr>
            </w:pPr>
            <w:r w:rsidRPr="001776DA">
              <w:rPr>
                <w:rFonts w:ascii="Arial" w:hAnsi="Arial" w:cs="Arial"/>
                <w:b/>
                <w:bCs/>
                <w:color w:val="000000"/>
                <w:sz w:val="22"/>
                <w:szCs w:val="22"/>
                <w:lang w:eastAsia="pl-PL"/>
              </w:rPr>
              <w:t>Chodniki</w:t>
            </w:r>
          </w:p>
        </w:tc>
        <w:tc>
          <w:tcPr>
            <w:tcW w:w="1357" w:type="dxa"/>
            <w:tcBorders>
              <w:top w:val="single" w:sz="4" w:space="0" w:color="000000"/>
              <w:left w:val="single" w:sz="4" w:space="0" w:color="000000"/>
              <w:bottom w:val="single" w:sz="4" w:space="0" w:color="000000"/>
              <w:right w:val="single" w:sz="4" w:space="0" w:color="000000"/>
            </w:tcBorders>
          </w:tcPr>
          <w:p w14:paraId="760E76D1"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4FDCF3D5" w14:textId="77777777" w:rsidTr="00583703">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A4EA2" w14:textId="77777777" w:rsidR="008872C8" w:rsidRPr="001776DA" w:rsidRDefault="008872C8" w:rsidP="008872C8">
            <w:pPr>
              <w:widowControl/>
              <w:suppressAutoHyphens w:val="0"/>
              <w:adjustRightInd/>
              <w:spacing w:after="160" w:line="259" w:lineRule="auto"/>
              <w:contextualSpacing/>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3</w:t>
            </w: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78A66" w14:textId="77777777" w:rsidR="008872C8" w:rsidRPr="001776DA" w:rsidRDefault="008872C8" w:rsidP="008872C8">
            <w:pPr>
              <w:widowControl/>
              <w:suppressAutoHyphens w:val="0"/>
              <w:adjustRightInd/>
              <w:spacing w:after="160" w:line="259" w:lineRule="auto"/>
              <w:contextualSpacing/>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Zjazdy</w:t>
            </w:r>
          </w:p>
        </w:tc>
        <w:tc>
          <w:tcPr>
            <w:tcW w:w="1357" w:type="dxa"/>
            <w:tcBorders>
              <w:top w:val="single" w:sz="4" w:space="0" w:color="000000"/>
              <w:left w:val="single" w:sz="4" w:space="0" w:color="000000"/>
              <w:bottom w:val="single" w:sz="4" w:space="0" w:color="000000"/>
              <w:right w:val="single" w:sz="4" w:space="0" w:color="000000"/>
            </w:tcBorders>
          </w:tcPr>
          <w:p w14:paraId="6EF5341B"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5AC8FE5F" w14:textId="77777777" w:rsidTr="00583703">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30E50" w14:textId="77777777" w:rsidR="008872C8" w:rsidRPr="001776DA" w:rsidRDefault="008872C8" w:rsidP="008872C8">
            <w:pPr>
              <w:widowControl/>
              <w:suppressAutoHyphens w:val="0"/>
              <w:adjustRightInd/>
              <w:spacing w:after="160" w:line="259" w:lineRule="auto"/>
              <w:contextualSpacing/>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4</w:t>
            </w: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90E65" w14:textId="77777777" w:rsidR="008872C8" w:rsidRPr="001776DA" w:rsidRDefault="008872C8" w:rsidP="008872C8">
            <w:pPr>
              <w:widowControl/>
              <w:suppressAutoHyphens w:val="0"/>
              <w:adjustRightInd/>
              <w:spacing w:after="160" w:line="259" w:lineRule="auto"/>
              <w:contextualSpacing/>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Zieleń</w:t>
            </w:r>
          </w:p>
        </w:tc>
        <w:tc>
          <w:tcPr>
            <w:tcW w:w="1357" w:type="dxa"/>
            <w:tcBorders>
              <w:top w:val="single" w:sz="4" w:space="0" w:color="000000"/>
              <w:left w:val="single" w:sz="4" w:space="0" w:color="000000"/>
              <w:bottom w:val="single" w:sz="4" w:space="0" w:color="000000"/>
              <w:right w:val="single" w:sz="4" w:space="0" w:color="000000"/>
            </w:tcBorders>
          </w:tcPr>
          <w:p w14:paraId="7C3A11C7"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51321F96" w14:textId="77777777" w:rsidTr="00583703">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35EBF" w14:textId="77777777" w:rsidR="008872C8" w:rsidRPr="001776DA" w:rsidRDefault="008872C8" w:rsidP="008872C8">
            <w:pPr>
              <w:widowControl/>
              <w:suppressAutoHyphens w:val="0"/>
              <w:adjustRightInd/>
              <w:spacing w:after="160" w:line="259" w:lineRule="auto"/>
              <w:contextualSpacing/>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5</w:t>
            </w: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6B63B" w14:textId="77777777" w:rsidR="008872C8" w:rsidRPr="001776DA" w:rsidRDefault="008872C8" w:rsidP="008872C8">
            <w:pPr>
              <w:widowControl/>
              <w:suppressAutoHyphens w:val="0"/>
              <w:adjustRightInd/>
              <w:spacing w:after="160" w:line="259" w:lineRule="auto"/>
              <w:contextualSpacing/>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Stała organizacja ruchu</w:t>
            </w:r>
          </w:p>
        </w:tc>
        <w:tc>
          <w:tcPr>
            <w:tcW w:w="1357" w:type="dxa"/>
            <w:tcBorders>
              <w:top w:val="single" w:sz="4" w:space="0" w:color="000000"/>
              <w:left w:val="single" w:sz="4" w:space="0" w:color="000000"/>
              <w:bottom w:val="single" w:sz="4" w:space="0" w:color="000000"/>
              <w:right w:val="single" w:sz="4" w:space="0" w:color="000000"/>
            </w:tcBorders>
          </w:tcPr>
          <w:p w14:paraId="7BE9BE30"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583703" w:rsidRPr="001776DA" w14:paraId="7E26FD1F" w14:textId="77777777" w:rsidTr="00583703">
        <w:tc>
          <w:tcPr>
            <w:tcW w:w="91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pPr w:leftFromText="141" w:rightFromText="141" w:vertAnchor="text" w:horzAnchor="margin" w:tblpXSpec="right" w:tblpY="113"/>
              <w:tblW w:w="9209" w:type="dxa"/>
              <w:tblCellMar>
                <w:left w:w="10" w:type="dxa"/>
                <w:right w:w="10" w:type="dxa"/>
              </w:tblCellMar>
              <w:tblLook w:val="04A0" w:firstRow="1" w:lastRow="0" w:firstColumn="1" w:lastColumn="0" w:noHBand="0" w:noVBand="1"/>
            </w:tblPr>
            <w:tblGrid>
              <w:gridCol w:w="1129"/>
              <w:gridCol w:w="6674"/>
              <w:gridCol w:w="1406"/>
            </w:tblGrid>
            <w:tr w:rsidR="00583703" w:rsidRPr="001776DA" w14:paraId="0FAED5B8" w14:textId="77777777" w:rsidTr="00583703">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A4D29" w14:textId="7740EE5D" w:rsidR="00583703" w:rsidRPr="009E5AC7" w:rsidRDefault="00583703" w:rsidP="00583703">
                  <w:pPr>
                    <w:suppressAutoHyphens w:val="0"/>
                    <w:autoSpaceDE w:val="0"/>
                    <w:autoSpaceDN w:val="0"/>
                    <w:spacing w:after="0" w:line="240" w:lineRule="auto"/>
                    <w:jc w:val="center"/>
                    <w:textAlignment w:val="auto"/>
                    <w:rPr>
                      <w:rFonts w:ascii="Arial" w:hAnsi="Arial" w:cs="Arial"/>
                      <w:b/>
                      <w:color w:val="FF0000"/>
                      <w:sz w:val="22"/>
                      <w:szCs w:val="22"/>
                      <w:lang w:eastAsia="pl-PL"/>
                    </w:rPr>
                  </w:pPr>
                  <w:r w:rsidRPr="009E5AC7">
                    <w:rPr>
                      <w:rFonts w:ascii="Arial" w:hAnsi="Arial" w:cs="Arial"/>
                      <w:b/>
                      <w:bCs/>
                      <w:color w:val="FF0000"/>
                      <w:sz w:val="22"/>
                      <w:szCs w:val="22"/>
                      <w:u w:val="single"/>
                      <w:lang w:eastAsia="pl-PL"/>
                    </w:rPr>
                    <w:t xml:space="preserve">Budowa </w:t>
                  </w:r>
                  <w:r w:rsidR="009E5AC7">
                    <w:rPr>
                      <w:rFonts w:ascii="Arial" w:hAnsi="Arial" w:cs="Arial"/>
                      <w:b/>
                      <w:bCs/>
                      <w:color w:val="FF0000"/>
                      <w:sz w:val="22"/>
                      <w:szCs w:val="22"/>
                      <w:u w:val="single"/>
                      <w:lang w:eastAsia="pl-PL"/>
                    </w:rPr>
                    <w:t>sygnalizacji świetlnej</w:t>
                  </w:r>
                </w:p>
              </w:tc>
            </w:tr>
            <w:tr w:rsidR="00583703" w:rsidRPr="001776DA" w14:paraId="081B41A9" w14:textId="77777777" w:rsidTr="009E5AC7">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9B3AF" w14:textId="77777777" w:rsidR="00583703" w:rsidRPr="009E5AC7" w:rsidRDefault="00583703" w:rsidP="00583703">
                  <w:pPr>
                    <w:suppressAutoHyphens w:val="0"/>
                    <w:autoSpaceDE w:val="0"/>
                    <w:autoSpaceDN w:val="0"/>
                    <w:spacing w:after="0" w:line="240" w:lineRule="auto"/>
                    <w:jc w:val="center"/>
                    <w:textAlignment w:val="auto"/>
                    <w:rPr>
                      <w:rFonts w:ascii="Arial" w:hAnsi="Arial" w:cs="Arial"/>
                      <w:b/>
                      <w:color w:val="FF0000"/>
                      <w:sz w:val="22"/>
                      <w:szCs w:val="22"/>
                      <w:lang w:eastAsia="pl-PL"/>
                    </w:rPr>
                  </w:pPr>
                  <w:r w:rsidRPr="009E5AC7">
                    <w:rPr>
                      <w:rFonts w:ascii="Arial" w:hAnsi="Arial" w:cs="Arial"/>
                      <w:b/>
                      <w:color w:val="FF0000"/>
                      <w:sz w:val="22"/>
                      <w:szCs w:val="22"/>
                      <w:lang w:eastAsia="pl-PL"/>
                    </w:rPr>
                    <w:t>1</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F111F" w14:textId="6241B477" w:rsidR="00583703" w:rsidRPr="009E5AC7" w:rsidRDefault="00583703" w:rsidP="00583703">
                  <w:pPr>
                    <w:suppressAutoHyphens w:val="0"/>
                    <w:autoSpaceDE w:val="0"/>
                    <w:autoSpaceDN w:val="0"/>
                    <w:spacing w:after="0" w:line="240" w:lineRule="auto"/>
                    <w:jc w:val="left"/>
                    <w:textAlignment w:val="auto"/>
                    <w:rPr>
                      <w:rFonts w:ascii="Arial" w:hAnsi="Arial" w:cs="Arial"/>
                      <w:b/>
                      <w:bCs/>
                      <w:color w:val="FF0000"/>
                      <w:sz w:val="22"/>
                      <w:szCs w:val="22"/>
                      <w:lang w:eastAsia="pl-PL"/>
                    </w:rPr>
                  </w:pPr>
                  <w:r w:rsidRPr="009E5AC7">
                    <w:rPr>
                      <w:rFonts w:ascii="Arial" w:hAnsi="Arial" w:cs="Arial"/>
                      <w:b/>
                      <w:bCs/>
                      <w:color w:val="FF0000"/>
                      <w:sz w:val="22"/>
                      <w:szCs w:val="22"/>
                      <w:lang w:eastAsia="pl-PL"/>
                    </w:rPr>
                    <w:t xml:space="preserve">Budowa </w:t>
                  </w:r>
                  <w:r w:rsidR="009E5AC7">
                    <w:rPr>
                      <w:rFonts w:ascii="Arial" w:hAnsi="Arial" w:cs="Arial"/>
                      <w:b/>
                      <w:bCs/>
                      <w:color w:val="FF0000"/>
                      <w:sz w:val="22"/>
                      <w:szCs w:val="22"/>
                      <w:lang w:eastAsia="pl-PL"/>
                    </w:rPr>
                    <w:t>sygnalizacji świetlnej</w:t>
                  </w:r>
                </w:p>
              </w:tc>
              <w:tc>
                <w:tcPr>
                  <w:tcW w:w="1406" w:type="dxa"/>
                  <w:tcBorders>
                    <w:top w:val="single" w:sz="4" w:space="0" w:color="000000"/>
                    <w:left w:val="single" w:sz="4" w:space="0" w:color="000000"/>
                    <w:bottom w:val="single" w:sz="4" w:space="0" w:color="000000"/>
                    <w:right w:val="single" w:sz="4" w:space="0" w:color="000000"/>
                  </w:tcBorders>
                </w:tcPr>
                <w:p w14:paraId="7CC0B636" w14:textId="77777777" w:rsidR="00583703" w:rsidRPr="001776DA" w:rsidRDefault="00583703" w:rsidP="00583703">
                  <w:pPr>
                    <w:suppressAutoHyphens w:val="0"/>
                    <w:autoSpaceDE w:val="0"/>
                    <w:autoSpaceDN w:val="0"/>
                    <w:spacing w:after="0" w:line="240" w:lineRule="auto"/>
                    <w:jc w:val="right"/>
                    <w:textAlignment w:val="auto"/>
                    <w:rPr>
                      <w:rFonts w:ascii="Arial" w:hAnsi="Arial" w:cs="Arial"/>
                      <w:b/>
                      <w:sz w:val="22"/>
                      <w:szCs w:val="22"/>
                      <w:lang w:eastAsia="pl-PL"/>
                    </w:rPr>
                  </w:pPr>
                </w:p>
              </w:tc>
            </w:tr>
          </w:tbl>
          <w:p w14:paraId="468BD995" w14:textId="08B0699D" w:rsidR="00583703" w:rsidRPr="001776DA" w:rsidRDefault="00583703" w:rsidP="00583703">
            <w:pPr>
              <w:suppressAutoHyphens w:val="0"/>
              <w:autoSpaceDE w:val="0"/>
              <w:autoSpaceDN w:val="0"/>
              <w:spacing w:after="0" w:line="240" w:lineRule="auto"/>
              <w:jc w:val="center"/>
              <w:textAlignment w:val="auto"/>
              <w:rPr>
                <w:rFonts w:ascii="Arial" w:hAnsi="Arial" w:cs="Arial"/>
                <w:b/>
                <w:sz w:val="22"/>
                <w:szCs w:val="22"/>
                <w:lang w:eastAsia="pl-PL"/>
              </w:rPr>
            </w:pPr>
          </w:p>
        </w:tc>
      </w:tr>
      <w:tr w:rsidR="00583703" w:rsidRPr="001776DA" w14:paraId="37C8ADB1" w14:textId="77777777" w:rsidTr="00583703">
        <w:tc>
          <w:tcPr>
            <w:tcW w:w="91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7FF45" w14:textId="15A53942" w:rsidR="00583703" w:rsidRPr="00583703" w:rsidRDefault="00583703" w:rsidP="008872C8">
            <w:pPr>
              <w:suppressAutoHyphens w:val="0"/>
              <w:autoSpaceDE w:val="0"/>
              <w:autoSpaceDN w:val="0"/>
              <w:spacing w:after="0" w:line="240" w:lineRule="auto"/>
              <w:jc w:val="center"/>
              <w:textAlignment w:val="auto"/>
              <w:rPr>
                <w:rFonts w:ascii="Arial" w:hAnsi="Arial" w:cs="Arial"/>
                <w:b/>
                <w:bCs/>
                <w:color w:val="FF0000"/>
                <w:sz w:val="22"/>
                <w:szCs w:val="22"/>
                <w:u w:val="single"/>
                <w:lang w:eastAsia="pl-PL"/>
              </w:rPr>
            </w:pPr>
          </w:p>
        </w:tc>
      </w:tr>
      <w:tr w:rsidR="008872C8" w:rsidRPr="001776DA" w14:paraId="1A6D497B" w14:textId="77777777" w:rsidTr="00583703">
        <w:tc>
          <w:tcPr>
            <w:tcW w:w="91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F2A9EB"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b/>
                <w:sz w:val="22"/>
                <w:szCs w:val="22"/>
                <w:lang w:eastAsia="pl-PL"/>
              </w:rPr>
            </w:pPr>
            <w:r w:rsidRPr="001776DA">
              <w:rPr>
                <w:rFonts w:ascii="Arial" w:hAnsi="Arial" w:cs="Arial"/>
                <w:b/>
                <w:bCs/>
                <w:color w:val="000000"/>
                <w:sz w:val="22"/>
                <w:szCs w:val="22"/>
                <w:u w:val="single"/>
                <w:lang w:eastAsia="pl-PL"/>
              </w:rPr>
              <w:t>Budowa oświetlenia ulicznego</w:t>
            </w:r>
          </w:p>
        </w:tc>
      </w:tr>
      <w:tr w:rsidR="008872C8" w:rsidRPr="001776DA" w14:paraId="3AEB4B92" w14:textId="77777777" w:rsidTr="00583703">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8B47E"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1</w:t>
            </w: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214A8B" w14:textId="77777777" w:rsidR="008872C8" w:rsidRPr="001776DA" w:rsidRDefault="008872C8" w:rsidP="008872C8">
            <w:pPr>
              <w:suppressAutoHyphens w:val="0"/>
              <w:autoSpaceDE w:val="0"/>
              <w:autoSpaceDN w:val="0"/>
              <w:spacing w:after="0" w:line="240" w:lineRule="auto"/>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Budowa oświetlenia ulicznego</w:t>
            </w:r>
          </w:p>
        </w:tc>
        <w:tc>
          <w:tcPr>
            <w:tcW w:w="1357" w:type="dxa"/>
            <w:tcBorders>
              <w:top w:val="single" w:sz="4" w:space="0" w:color="000000"/>
              <w:left w:val="single" w:sz="4" w:space="0" w:color="000000"/>
              <w:bottom w:val="single" w:sz="4" w:space="0" w:color="000000"/>
              <w:right w:val="single" w:sz="4" w:space="0" w:color="000000"/>
            </w:tcBorders>
          </w:tcPr>
          <w:p w14:paraId="2435B19B"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41657E52" w14:textId="77777777" w:rsidTr="00583703">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EE5B8" w14:textId="77777777" w:rsidR="008872C8" w:rsidRPr="001776DA" w:rsidRDefault="008872C8" w:rsidP="008872C8">
            <w:pPr>
              <w:widowControl/>
              <w:suppressAutoHyphens w:val="0"/>
              <w:adjustRightInd/>
              <w:spacing w:after="160" w:line="259" w:lineRule="auto"/>
              <w:contextualSpacing/>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2</w:t>
            </w: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FC134" w14:textId="77777777" w:rsidR="008872C8" w:rsidRPr="001776DA" w:rsidRDefault="008872C8" w:rsidP="008872C8">
            <w:pPr>
              <w:widowControl/>
              <w:suppressAutoHyphens w:val="0"/>
              <w:adjustRightInd/>
              <w:spacing w:after="160" w:line="259" w:lineRule="auto"/>
              <w:contextualSpacing/>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Rozbiórka istniejącego oświetlenia</w:t>
            </w:r>
          </w:p>
        </w:tc>
        <w:tc>
          <w:tcPr>
            <w:tcW w:w="1357" w:type="dxa"/>
            <w:tcBorders>
              <w:top w:val="single" w:sz="4" w:space="0" w:color="000000"/>
              <w:left w:val="single" w:sz="4" w:space="0" w:color="000000"/>
              <w:bottom w:val="single" w:sz="4" w:space="0" w:color="000000"/>
              <w:right w:val="single" w:sz="4" w:space="0" w:color="000000"/>
            </w:tcBorders>
          </w:tcPr>
          <w:p w14:paraId="05239706"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787088AC" w14:textId="77777777" w:rsidTr="00583703">
        <w:tc>
          <w:tcPr>
            <w:tcW w:w="91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BF205" w14:textId="77777777" w:rsidR="008872C8" w:rsidRPr="00583703" w:rsidRDefault="008872C8" w:rsidP="008872C8">
            <w:pPr>
              <w:suppressAutoHyphens w:val="0"/>
              <w:autoSpaceDE w:val="0"/>
              <w:autoSpaceDN w:val="0"/>
              <w:spacing w:after="0" w:line="240" w:lineRule="auto"/>
              <w:jc w:val="center"/>
              <w:textAlignment w:val="auto"/>
              <w:rPr>
                <w:rFonts w:ascii="Arial" w:hAnsi="Arial" w:cs="Arial"/>
                <w:b/>
                <w:bCs/>
                <w:sz w:val="22"/>
                <w:szCs w:val="22"/>
                <w:lang w:eastAsia="pl-PL"/>
              </w:rPr>
            </w:pPr>
            <w:r w:rsidRPr="00583703">
              <w:rPr>
                <w:rFonts w:ascii="Arial" w:hAnsi="Arial" w:cs="Arial"/>
                <w:b/>
                <w:bCs/>
                <w:color w:val="000000"/>
                <w:sz w:val="22"/>
                <w:szCs w:val="22"/>
                <w:u w:val="single"/>
                <w:lang w:eastAsia="pl-PL"/>
              </w:rPr>
              <w:t>Przebudowa sieci elektroenergetycznych niskiego napięcia</w:t>
            </w:r>
          </w:p>
        </w:tc>
      </w:tr>
      <w:tr w:rsidR="008872C8" w:rsidRPr="001776DA" w14:paraId="731FCADF" w14:textId="77777777" w:rsidTr="00583703">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82D31" w14:textId="77777777" w:rsidR="008872C8" w:rsidRPr="009E5AC7" w:rsidRDefault="008872C8" w:rsidP="008872C8">
            <w:pPr>
              <w:suppressAutoHyphens w:val="0"/>
              <w:autoSpaceDE w:val="0"/>
              <w:autoSpaceDN w:val="0"/>
              <w:spacing w:after="0" w:line="240" w:lineRule="auto"/>
              <w:jc w:val="center"/>
              <w:textAlignment w:val="auto"/>
              <w:rPr>
                <w:rFonts w:ascii="Arial" w:hAnsi="Arial" w:cs="Arial"/>
                <w:b/>
                <w:strike/>
                <w:color w:val="FF0000"/>
                <w:sz w:val="22"/>
                <w:szCs w:val="22"/>
                <w:lang w:eastAsia="pl-PL"/>
              </w:rPr>
            </w:pPr>
            <w:r w:rsidRPr="009E5AC7">
              <w:rPr>
                <w:rFonts w:ascii="Arial" w:hAnsi="Arial" w:cs="Arial"/>
                <w:b/>
                <w:strike/>
                <w:color w:val="FF0000"/>
                <w:sz w:val="22"/>
                <w:szCs w:val="22"/>
                <w:lang w:eastAsia="pl-PL"/>
              </w:rPr>
              <w:t>1</w:t>
            </w: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A6A45" w14:textId="77777777" w:rsidR="008872C8" w:rsidRPr="00583703" w:rsidRDefault="008872C8" w:rsidP="008872C8">
            <w:pPr>
              <w:suppressAutoHyphens w:val="0"/>
              <w:autoSpaceDE w:val="0"/>
              <w:autoSpaceDN w:val="0"/>
              <w:spacing w:after="0" w:line="240" w:lineRule="auto"/>
              <w:jc w:val="left"/>
              <w:textAlignment w:val="auto"/>
              <w:rPr>
                <w:rFonts w:ascii="Arial" w:hAnsi="Arial" w:cs="Arial"/>
                <w:b/>
                <w:bCs/>
                <w:strike/>
                <w:color w:val="FF0000"/>
                <w:sz w:val="22"/>
                <w:szCs w:val="22"/>
                <w:lang w:eastAsia="pl-PL"/>
              </w:rPr>
            </w:pPr>
            <w:r w:rsidRPr="00583703">
              <w:rPr>
                <w:rFonts w:ascii="Arial" w:hAnsi="Arial" w:cs="Arial"/>
                <w:b/>
                <w:bCs/>
                <w:strike/>
                <w:color w:val="FF0000"/>
                <w:sz w:val="22"/>
                <w:szCs w:val="22"/>
                <w:lang w:eastAsia="pl-PL"/>
              </w:rPr>
              <w:t>Przebudowa sieci elektroenergetycznych</w:t>
            </w:r>
            <w:r w:rsidRPr="00583703">
              <w:rPr>
                <w:rFonts w:ascii="Arial" w:hAnsi="Arial" w:cs="Arial"/>
                <w:b/>
                <w:bCs/>
                <w:strike/>
                <w:color w:val="FF0000"/>
                <w:sz w:val="22"/>
                <w:szCs w:val="22"/>
                <w:lang w:eastAsia="pl-PL"/>
              </w:rPr>
              <w:br/>
              <w:t>niskiego napięcia</w:t>
            </w:r>
          </w:p>
        </w:tc>
        <w:tc>
          <w:tcPr>
            <w:tcW w:w="1357" w:type="dxa"/>
            <w:tcBorders>
              <w:top w:val="single" w:sz="4" w:space="0" w:color="000000"/>
              <w:left w:val="single" w:sz="4" w:space="0" w:color="000000"/>
              <w:bottom w:val="single" w:sz="4" w:space="0" w:color="000000"/>
              <w:right w:val="single" w:sz="4" w:space="0" w:color="000000"/>
            </w:tcBorders>
          </w:tcPr>
          <w:p w14:paraId="343BBF1F"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2ACF8FB0" w14:textId="77777777" w:rsidTr="00583703">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6B936" w14:textId="77777777" w:rsidR="008872C8" w:rsidRPr="001776DA" w:rsidRDefault="008872C8" w:rsidP="008872C8">
            <w:pPr>
              <w:widowControl/>
              <w:suppressAutoHyphens w:val="0"/>
              <w:adjustRightInd/>
              <w:spacing w:after="160" w:line="259" w:lineRule="auto"/>
              <w:contextualSpacing/>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2</w:t>
            </w: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C0B2E" w14:textId="77777777" w:rsidR="008872C8" w:rsidRPr="001776DA" w:rsidRDefault="008872C8" w:rsidP="008872C8">
            <w:pPr>
              <w:suppressAutoHyphens w:val="0"/>
              <w:autoSpaceDE w:val="0"/>
              <w:autoSpaceDN w:val="0"/>
              <w:spacing w:after="0" w:line="240" w:lineRule="auto"/>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Budowa linii napowietrznych</w:t>
            </w:r>
          </w:p>
        </w:tc>
        <w:tc>
          <w:tcPr>
            <w:tcW w:w="1357" w:type="dxa"/>
            <w:tcBorders>
              <w:top w:val="single" w:sz="4" w:space="0" w:color="000000"/>
              <w:left w:val="single" w:sz="4" w:space="0" w:color="000000"/>
              <w:bottom w:val="single" w:sz="4" w:space="0" w:color="000000"/>
              <w:right w:val="single" w:sz="4" w:space="0" w:color="000000"/>
            </w:tcBorders>
          </w:tcPr>
          <w:p w14:paraId="1375D741"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09AE3010" w14:textId="77777777" w:rsidTr="00583703">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819D1"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3</w:t>
            </w: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360AF" w14:textId="77777777" w:rsidR="008872C8" w:rsidRPr="001776DA" w:rsidRDefault="008872C8" w:rsidP="008872C8">
            <w:pPr>
              <w:suppressAutoHyphens w:val="0"/>
              <w:autoSpaceDE w:val="0"/>
              <w:autoSpaceDN w:val="0"/>
              <w:spacing w:after="0" w:line="240" w:lineRule="auto"/>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Rozbiórka linii napowietrznych</w:t>
            </w:r>
          </w:p>
        </w:tc>
        <w:tc>
          <w:tcPr>
            <w:tcW w:w="1357" w:type="dxa"/>
            <w:tcBorders>
              <w:top w:val="single" w:sz="4" w:space="0" w:color="000000"/>
              <w:left w:val="single" w:sz="4" w:space="0" w:color="000000"/>
              <w:bottom w:val="single" w:sz="4" w:space="0" w:color="000000"/>
              <w:right w:val="single" w:sz="4" w:space="0" w:color="000000"/>
            </w:tcBorders>
          </w:tcPr>
          <w:p w14:paraId="7AF0F9DB"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4F9B5FD5" w14:textId="77777777" w:rsidTr="00583703">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67FB2"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4</w:t>
            </w: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DBE1C" w14:textId="77777777" w:rsidR="008872C8" w:rsidRPr="001776DA" w:rsidRDefault="008872C8" w:rsidP="008872C8">
            <w:pPr>
              <w:suppressAutoHyphens w:val="0"/>
              <w:autoSpaceDE w:val="0"/>
              <w:autoSpaceDN w:val="0"/>
              <w:spacing w:after="0" w:line="240" w:lineRule="auto"/>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Budowa linii kablowych</w:t>
            </w:r>
          </w:p>
        </w:tc>
        <w:tc>
          <w:tcPr>
            <w:tcW w:w="1357" w:type="dxa"/>
            <w:tcBorders>
              <w:top w:val="single" w:sz="4" w:space="0" w:color="000000"/>
              <w:left w:val="single" w:sz="4" w:space="0" w:color="000000"/>
              <w:bottom w:val="single" w:sz="4" w:space="0" w:color="000000"/>
              <w:right w:val="single" w:sz="4" w:space="0" w:color="000000"/>
            </w:tcBorders>
          </w:tcPr>
          <w:p w14:paraId="3D43081F"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01FD5623" w14:textId="77777777" w:rsidTr="00583703">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84EAA"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5</w:t>
            </w: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AE92E5" w14:textId="77777777" w:rsidR="008872C8" w:rsidRPr="001776DA" w:rsidRDefault="008872C8" w:rsidP="008872C8">
            <w:pPr>
              <w:suppressAutoHyphens w:val="0"/>
              <w:autoSpaceDE w:val="0"/>
              <w:autoSpaceDN w:val="0"/>
              <w:spacing w:after="0" w:line="240" w:lineRule="auto"/>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Rozbiórka linii kablowych</w:t>
            </w:r>
          </w:p>
        </w:tc>
        <w:tc>
          <w:tcPr>
            <w:tcW w:w="1357" w:type="dxa"/>
            <w:tcBorders>
              <w:top w:val="single" w:sz="4" w:space="0" w:color="000000"/>
              <w:left w:val="single" w:sz="4" w:space="0" w:color="000000"/>
              <w:bottom w:val="single" w:sz="4" w:space="0" w:color="000000"/>
              <w:right w:val="single" w:sz="4" w:space="0" w:color="000000"/>
            </w:tcBorders>
          </w:tcPr>
          <w:p w14:paraId="3F462B71"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5B6A6ACE" w14:textId="77777777" w:rsidTr="00583703">
        <w:tc>
          <w:tcPr>
            <w:tcW w:w="91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E2626"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b/>
                <w:sz w:val="22"/>
                <w:szCs w:val="22"/>
                <w:lang w:eastAsia="pl-PL"/>
              </w:rPr>
            </w:pPr>
            <w:r w:rsidRPr="001776DA">
              <w:rPr>
                <w:rFonts w:ascii="Arial" w:hAnsi="Arial" w:cs="Arial"/>
                <w:b/>
                <w:bCs/>
                <w:color w:val="000000"/>
                <w:u w:val="single"/>
                <w:lang w:eastAsia="pl-PL"/>
              </w:rPr>
              <w:t>Branża telekomunikacyjna</w:t>
            </w:r>
          </w:p>
        </w:tc>
      </w:tr>
      <w:tr w:rsidR="008872C8" w:rsidRPr="001776DA" w14:paraId="710A075B" w14:textId="77777777" w:rsidTr="00583703">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03A14" w14:textId="77777777" w:rsidR="008872C8" w:rsidRPr="001776DA" w:rsidRDefault="008872C8" w:rsidP="008872C8">
            <w:pPr>
              <w:widowControl/>
              <w:suppressAutoHyphens w:val="0"/>
              <w:adjustRightInd/>
              <w:spacing w:after="160" w:line="259" w:lineRule="auto"/>
              <w:contextualSpacing/>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1</w:t>
            </w: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0D18D" w14:textId="77777777" w:rsidR="008872C8" w:rsidRPr="001776DA" w:rsidRDefault="008872C8" w:rsidP="008872C8">
            <w:pPr>
              <w:suppressAutoHyphens w:val="0"/>
              <w:autoSpaceDE w:val="0"/>
              <w:autoSpaceDN w:val="0"/>
              <w:spacing w:after="0" w:line="240" w:lineRule="auto"/>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Przebudowa sieci telekomunikacyjnej</w:t>
            </w:r>
          </w:p>
        </w:tc>
        <w:tc>
          <w:tcPr>
            <w:tcW w:w="1357" w:type="dxa"/>
            <w:tcBorders>
              <w:top w:val="single" w:sz="4" w:space="0" w:color="000000"/>
              <w:left w:val="single" w:sz="4" w:space="0" w:color="000000"/>
              <w:bottom w:val="single" w:sz="4" w:space="0" w:color="000000"/>
              <w:right w:val="single" w:sz="4" w:space="0" w:color="000000"/>
            </w:tcBorders>
          </w:tcPr>
          <w:p w14:paraId="74440894"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24D331C7" w14:textId="77777777" w:rsidTr="00583703">
        <w:tc>
          <w:tcPr>
            <w:tcW w:w="7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915FC"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bCs/>
                <w:color w:val="000000"/>
                <w:sz w:val="22"/>
                <w:szCs w:val="22"/>
                <w:lang w:eastAsia="pl-PL"/>
              </w:rPr>
            </w:pPr>
            <w:r w:rsidRPr="001776DA">
              <w:rPr>
                <w:rFonts w:ascii="Arial" w:hAnsi="Arial" w:cs="Arial"/>
                <w:b/>
                <w:sz w:val="22"/>
                <w:szCs w:val="22"/>
                <w:lang w:eastAsia="pl-PL"/>
              </w:rPr>
              <w:t>RAZEM</w:t>
            </w:r>
          </w:p>
        </w:tc>
        <w:tc>
          <w:tcPr>
            <w:tcW w:w="1357" w:type="dxa"/>
            <w:tcBorders>
              <w:top w:val="single" w:sz="4" w:space="0" w:color="000000"/>
              <w:left w:val="single" w:sz="4" w:space="0" w:color="000000"/>
              <w:bottom w:val="single" w:sz="4" w:space="0" w:color="000000"/>
              <w:right w:val="single" w:sz="4" w:space="0" w:color="000000"/>
            </w:tcBorders>
          </w:tcPr>
          <w:p w14:paraId="455D3BFD"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375326B7" w14:textId="77777777" w:rsidTr="00583703">
        <w:tc>
          <w:tcPr>
            <w:tcW w:w="7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9631A"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r w:rsidRPr="001776DA">
              <w:rPr>
                <w:rFonts w:ascii="Arial" w:hAnsi="Arial" w:cs="Arial"/>
                <w:b/>
                <w:bCs/>
                <w:color w:val="000000"/>
                <w:sz w:val="22"/>
                <w:szCs w:val="22"/>
                <w:u w:val="single"/>
                <w:lang w:eastAsia="pl-PL"/>
              </w:rPr>
              <w:t>SUMA WSZYSTKICH BRANŻ</w:t>
            </w:r>
          </w:p>
        </w:tc>
        <w:tc>
          <w:tcPr>
            <w:tcW w:w="1357" w:type="dxa"/>
            <w:tcBorders>
              <w:top w:val="single" w:sz="4" w:space="0" w:color="000000"/>
              <w:left w:val="single" w:sz="4" w:space="0" w:color="000000"/>
              <w:bottom w:val="single" w:sz="4" w:space="0" w:color="000000"/>
              <w:right w:val="single" w:sz="4" w:space="0" w:color="000000"/>
            </w:tcBorders>
          </w:tcPr>
          <w:p w14:paraId="2FCBC50C"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7B613AFC" w14:textId="77777777" w:rsidTr="00583703">
        <w:tc>
          <w:tcPr>
            <w:tcW w:w="7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10DA8"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lastRenderedPageBreak/>
              <w:t>Cena netto</w:t>
            </w:r>
          </w:p>
        </w:tc>
        <w:tc>
          <w:tcPr>
            <w:tcW w:w="1357" w:type="dxa"/>
            <w:tcBorders>
              <w:top w:val="single" w:sz="4" w:space="0" w:color="000000"/>
              <w:left w:val="single" w:sz="4" w:space="0" w:color="000000"/>
              <w:bottom w:val="single" w:sz="4" w:space="0" w:color="000000"/>
              <w:right w:val="single" w:sz="4" w:space="0" w:color="000000"/>
            </w:tcBorders>
          </w:tcPr>
          <w:p w14:paraId="1F758AF9"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3B799A1E" w14:textId="77777777" w:rsidTr="00583703">
        <w:tc>
          <w:tcPr>
            <w:tcW w:w="7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0CF27"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VAT 23 %</w:t>
            </w:r>
          </w:p>
        </w:tc>
        <w:tc>
          <w:tcPr>
            <w:tcW w:w="1357" w:type="dxa"/>
            <w:tcBorders>
              <w:top w:val="single" w:sz="4" w:space="0" w:color="000000"/>
              <w:left w:val="single" w:sz="4" w:space="0" w:color="000000"/>
              <w:bottom w:val="single" w:sz="4" w:space="0" w:color="000000"/>
              <w:right w:val="single" w:sz="4" w:space="0" w:color="000000"/>
            </w:tcBorders>
          </w:tcPr>
          <w:p w14:paraId="71B803E0"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4D418323" w14:textId="77777777" w:rsidTr="00583703">
        <w:tc>
          <w:tcPr>
            <w:tcW w:w="7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A408C"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Cena brutto</w:t>
            </w:r>
          </w:p>
        </w:tc>
        <w:tc>
          <w:tcPr>
            <w:tcW w:w="1357" w:type="dxa"/>
            <w:tcBorders>
              <w:top w:val="single" w:sz="4" w:space="0" w:color="000000"/>
              <w:left w:val="single" w:sz="4" w:space="0" w:color="000000"/>
              <w:bottom w:val="single" w:sz="4" w:space="0" w:color="000000"/>
              <w:right w:val="single" w:sz="4" w:space="0" w:color="000000"/>
            </w:tcBorders>
          </w:tcPr>
          <w:p w14:paraId="612B17EB"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bl>
    <w:p w14:paraId="6550BDB7" w14:textId="77777777" w:rsidR="008872C8" w:rsidRPr="001776DA" w:rsidRDefault="008872C8" w:rsidP="008872C8">
      <w:pPr>
        <w:widowControl/>
        <w:suppressAutoHyphens w:val="0"/>
        <w:adjustRightInd/>
        <w:jc w:val="left"/>
        <w:textAlignment w:val="auto"/>
        <w:rPr>
          <w:rFonts w:ascii="Arial" w:hAnsi="Arial" w:cs="Arial"/>
          <w:b/>
          <w:iCs/>
          <w:noProof/>
          <w:sz w:val="22"/>
          <w:szCs w:val="22"/>
          <w:u w:val="single"/>
          <w:lang w:eastAsia="pl-PL"/>
        </w:rPr>
      </w:pPr>
      <w:r w:rsidRPr="001776DA">
        <w:rPr>
          <w:rFonts w:ascii="Arial" w:hAnsi="Arial" w:cs="Arial"/>
          <w:b/>
          <w:iCs/>
          <w:noProof/>
          <w:sz w:val="22"/>
          <w:szCs w:val="22"/>
          <w:u w:val="single"/>
          <w:lang w:eastAsia="pl-PL"/>
        </w:rPr>
        <w:t>Wartość robót po stronie Mazowieckiego Zarządu Dróg Wojewódzkich w Warszawie</w:t>
      </w:r>
    </w:p>
    <w:tbl>
      <w:tblPr>
        <w:tblpPr w:leftFromText="141" w:rightFromText="141" w:vertAnchor="text" w:horzAnchor="margin" w:tblpXSpec="right" w:tblpY="113"/>
        <w:tblW w:w="9190" w:type="dxa"/>
        <w:tblCellMar>
          <w:left w:w="10" w:type="dxa"/>
          <w:right w:w="10" w:type="dxa"/>
        </w:tblCellMar>
        <w:tblLook w:val="04A0" w:firstRow="1" w:lastRow="0" w:firstColumn="1" w:lastColumn="0" w:noHBand="0" w:noVBand="1"/>
      </w:tblPr>
      <w:tblGrid>
        <w:gridCol w:w="785"/>
        <w:gridCol w:w="3876"/>
        <w:gridCol w:w="1154"/>
        <w:gridCol w:w="560"/>
        <w:gridCol w:w="954"/>
        <w:gridCol w:w="966"/>
        <w:gridCol w:w="895"/>
      </w:tblGrid>
      <w:tr w:rsidR="000D1F4A" w:rsidRPr="001776DA" w14:paraId="70DCA484" w14:textId="77777777" w:rsidTr="00791E64">
        <w:tc>
          <w:tcPr>
            <w:tcW w:w="67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58AF3D0" w14:textId="77777777" w:rsidR="000D1F4A" w:rsidRPr="001776DA" w:rsidRDefault="000D1F4A" w:rsidP="008872C8">
            <w:pPr>
              <w:suppressAutoHyphens w:val="0"/>
              <w:autoSpaceDE w:val="0"/>
              <w:autoSpaceDN w:val="0"/>
              <w:spacing w:after="0" w:line="240" w:lineRule="auto"/>
              <w:jc w:val="center"/>
              <w:textAlignment w:val="auto"/>
              <w:rPr>
                <w:rFonts w:ascii="Arial" w:hAnsi="Arial" w:cs="Arial"/>
                <w:sz w:val="22"/>
                <w:szCs w:val="22"/>
                <w:lang w:eastAsia="pl-PL"/>
              </w:rPr>
            </w:pPr>
            <w:r w:rsidRPr="001776DA">
              <w:rPr>
                <w:rFonts w:ascii="Arial" w:hAnsi="Arial" w:cs="Arial"/>
                <w:b/>
                <w:bCs/>
                <w:sz w:val="22"/>
                <w:szCs w:val="22"/>
                <w:lang w:eastAsia="pl-PL"/>
              </w:rPr>
              <w:t>L.p.</w:t>
            </w:r>
          </w:p>
        </w:tc>
        <w:tc>
          <w:tcPr>
            <w:tcW w:w="394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EB866B4" w14:textId="77777777" w:rsidR="000D1F4A" w:rsidRPr="001776DA" w:rsidRDefault="000D1F4A" w:rsidP="008872C8">
            <w:pPr>
              <w:suppressAutoHyphens w:val="0"/>
              <w:autoSpaceDE w:val="0"/>
              <w:autoSpaceDN w:val="0"/>
              <w:spacing w:after="0" w:line="240" w:lineRule="auto"/>
              <w:jc w:val="center"/>
              <w:textAlignment w:val="auto"/>
              <w:rPr>
                <w:rFonts w:ascii="Arial" w:hAnsi="Arial" w:cs="Arial"/>
                <w:sz w:val="22"/>
                <w:szCs w:val="22"/>
                <w:lang w:eastAsia="pl-PL"/>
              </w:rPr>
            </w:pPr>
            <w:r w:rsidRPr="001776DA">
              <w:rPr>
                <w:rFonts w:ascii="Arial" w:hAnsi="Arial" w:cs="Arial"/>
                <w:b/>
                <w:bCs/>
                <w:sz w:val="22"/>
                <w:szCs w:val="22"/>
                <w:lang w:eastAsia="pl-PL"/>
              </w:rPr>
              <w:t>Nazwa elementu</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8CFB3" w14:textId="77777777" w:rsidR="000D1F4A" w:rsidRPr="001776DA" w:rsidRDefault="000D1F4A" w:rsidP="008872C8">
            <w:pPr>
              <w:suppressAutoHyphens w:val="0"/>
              <w:autoSpaceDE w:val="0"/>
              <w:autoSpaceDN w:val="0"/>
              <w:spacing w:after="0" w:line="240" w:lineRule="auto"/>
              <w:jc w:val="center"/>
              <w:textAlignment w:val="auto"/>
              <w:rPr>
                <w:rFonts w:ascii="Arial" w:hAnsi="Arial" w:cs="Arial"/>
                <w:sz w:val="22"/>
                <w:szCs w:val="22"/>
                <w:lang w:eastAsia="pl-PL"/>
              </w:rPr>
            </w:pPr>
            <w:r w:rsidRPr="001776DA">
              <w:rPr>
                <w:rFonts w:ascii="Arial" w:hAnsi="Arial" w:cs="Arial"/>
                <w:b/>
                <w:bCs/>
                <w:sz w:val="22"/>
                <w:szCs w:val="22"/>
                <w:lang w:eastAsia="pl-PL"/>
              </w:rPr>
              <w:t>Cena netto [PLN]</w:t>
            </w:r>
          </w:p>
        </w:tc>
        <w:tc>
          <w:tcPr>
            <w:tcW w:w="559" w:type="dxa"/>
            <w:tcBorders>
              <w:top w:val="single" w:sz="4" w:space="0" w:color="000000"/>
              <w:left w:val="single" w:sz="4" w:space="0" w:color="000000"/>
              <w:bottom w:val="single" w:sz="4" w:space="0" w:color="000000"/>
              <w:right w:val="single" w:sz="4" w:space="0" w:color="000000"/>
            </w:tcBorders>
            <w:vAlign w:val="center"/>
          </w:tcPr>
          <w:p w14:paraId="3B54C45E" w14:textId="77777777" w:rsidR="000D1F4A" w:rsidRPr="001776DA" w:rsidRDefault="000D1F4A" w:rsidP="008872C8">
            <w:pPr>
              <w:suppressAutoHyphens w:val="0"/>
              <w:autoSpaceDE w:val="0"/>
              <w:autoSpaceDN w:val="0"/>
              <w:spacing w:after="0" w:line="240" w:lineRule="auto"/>
              <w:jc w:val="center"/>
              <w:textAlignment w:val="auto"/>
              <w:rPr>
                <w:rFonts w:ascii="Arial" w:hAnsi="Arial" w:cs="Arial"/>
                <w:sz w:val="22"/>
                <w:szCs w:val="22"/>
                <w:lang w:eastAsia="pl-PL"/>
              </w:rPr>
            </w:pPr>
            <w:r w:rsidRPr="001776DA">
              <w:rPr>
                <w:rFonts w:ascii="Arial" w:hAnsi="Arial" w:cs="Arial"/>
                <w:sz w:val="22"/>
                <w:szCs w:val="22"/>
                <w:lang w:eastAsia="pl-PL"/>
              </w:rPr>
              <w:t>%</w:t>
            </w:r>
          </w:p>
        </w:tc>
        <w:tc>
          <w:tcPr>
            <w:tcW w:w="1006" w:type="dxa"/>
            <w:tcBorders>
              <w:top w:val="single" w:sz="4" w:space="0" w:color="000000"/>
              <w:left w:val="single" w:sz="4" w:space="0" w:color="000000"/>
              <w:bottom w:val="single" w:sz="4" w:space="0" w:color="000000"/>
              <w:right w:val="single" w:sz="4" w:space="0" w:color="000000"/>
            </w:tcBorders>
            <w:vAlign w:val="center"/>
          </w:tcPr>
          <w:p w14:paraId="3DFE28C9" w14:textId="77777777" w:rsidR="000D1F4A" w:rsidRPr="001776DA" w:rsidRDefault="000D1F4A" w:rsidP="008872C8">
            <w:pPr>
              <w:suppressAutoHyphens w:val="0"/>
              <w:autoSpaceDE w:val="0"/>
              <w:autoSpaceDN w:val="0"/>
              <w:spacing w:after="0" w:line="240" w:lineRule="auto"/>
              <w:jc w:val="center"/>
              <w:textAlignment w:val="auto"/>
              <w:rPr>
                <w:rFonts w:ascii="Arial" w:hAnsi="Arial" w:cs="Arial"/>
                <w:sz w:val="22"/>
                <w:szCs w:val="22"/>
                <w:lang w:eastAsia="pl-PL"/>
              </w:rPr>
            </w:pPr>
            <w:proofErr w:type="gramStart"/>
            <w:r w:rsidRPr="001776DA">
              <w:rPr>
                <w:rFonts w:ascii="Arial" w:hAnsi="Arial" w:cs="Arial"/>
                <w:b/>
                <w:bCs/>
                <w:sz w:val="22"/>
                <w:szCs w:val="22"/>
                <w:lang w:eastAsia="pl-PL"/>
              </w:rPr>
              <w:t>Cena  netto</w:t>
            </w:r>
            <w:proofErr w:type="gramEnd"/>
            <w:r w:rsidRPr="001776DA">
              <w:rPr>
                <w:rFonts w:ascii="Arial" w:hAnsi="Arial" w:cs="Arial"/>
                <w:b/>
                <w:bCs/>
                <w:sz w:val="22"/>
                <w:szCs w:val="22"/>
                <w:lang w:eastAsia="pl-PL"/>
              </w:rPr>
              <w:t xml:space="preserve"> [PLN]</w:t>
            </w:r>
          </w:p>
        </w:tc>
        <w:tc>
          <w:tcPr>
            <w:tcW w:w="1006" w:type="dxa"/>
            <w:tcBorders>
              <w:top w:val="single" w:sz="4" w:space="0" w:color="000000"/>
              <w:left w:val="single" w:sz="4" w:space="0" w:color="000000"/>
              <w:bottom w:val="single" w:sz="4" w:space="0" w:color="000000"/>
              <w:right w:val="single" w:sz="4" w:space="0" w:color="000000"/>
            </w:tcBorders>
            <w:vAlign w:val="center"/>
          </w:tcPr>
          <w:p w14:paraId="5A6F6A4E" w14:textId="77777777" w:rsidR="000D1F4A" w:rsidRPr="001776DA" w:rsidRDefault="000D1F4A" w:rsidP="008872C8">
            <w:pPr>
              <w:suppressAutoHyphens w:val="0"/>
              <w:autoSpaceDE w:val="0"/>
              <w:autoSpaceDN w:val="0"/>
              <w:spacing w:after="0" w:line="240" w:lineRule="auto"/>
              <w:jc w:val="center"/>
              <w:textAlignment w:val="auto"/>
              <w:rPr>
                <w:rFonts w:ascii="Arial" w:hAnsi="Arial" w:cs="Arial"/>
                <w:b/>
                <w:bCs/>
                <w:sz w:val="22"/>
                <w:szCs w:val="22"/>
                <w:lang w:eastAsia="pl-PL"/>
              </w:rPr>
            </w:pPr>
            <w:r w:rsidRPr="001776DA">
              <w:rPr>
                <w:rFonts w:ascii="Arial" w:hAnsi="Arial" w:cs="Arial"/>
                <w:b/>
                <w:bCs/>
                <w:sz w:val="22"/>
                <w:szCs w:val="22"/>
                <w:lang w:eastAsia="pl-PL"/>
              </w:rPr>
              <w:t>VAT [PLN]</w:t>
            </w:r>
          </w:p>
        </w:tc>
        <w:tc>
          <w:tcPr>
            <w:tcW w:w="858" w:type="dxa"/>
            <w:tcBorders>
              <w:top w:val="single" w:sz="4" w:space="0" w:color="000000"/>
              <w:left w:val="single" w:sz="4" w:space="0" w:color="000000"/>
              <w:bottom w:val="single" w:sz="4" w:space="0" w:color="000000"/>
              <w:right w:val="single" w:sz="4" w:space="0" w:color="000000"/>
            </w:tcBorders>
            <w:vAlign w:val="center"/>
          </w:tcPr>
          <w:p w14:paraId="7F4E1084" w14:textId="77777777" w:rsidR="000D1F4A" w:rsidRPr="001776DA" w:rsidRDefault="000D1F4A" w:rsidP="008872C8">
            <w:pPr>
              <w:suppressAutoHyphens w:val="0"/>
              <w:autoSpaceDE w:val="0"/>
              <w:autoSpaceDN w:val="0"/>
              <w:spacing w:after="0" w:line="240" w:lineRule="auto"/>
              <w:jc w:val="center"/>
              <w:textAlignment w:val="auto"/>
              <w:rPr>
                <w:rFonts w:ascii="Arial" w:hAnsi="Arial" w:cs="Arial"/>
                <w:b/>
                <w:bCs/>
                <w:sz w:val="22"/>
                <w:szCs w:val="22"/>
                <w:lang w:eastAsia="pl-PL"/>
              </w:rPr>
            </w:pPr>
            <w:proofErr w:type="gramStart"/>
            <w:r w:rsidRPr="001776DA">
              <w:rPr>
                <w:rFonts w:ascii="Arial" w:hAnsi="Arial" w:cs="Arial"/>
                <w:b/>
                <w:bCs/>
                <w:sz w:val="22"/>
                <w:szCs w:val="22"/>
                <w:lang w:eastAsia="pl-PL"/>
              </w:rPr>
              <w:t>Cena  brutto</w:t>
            </w:r>
            <w:proofErr w:type="gramEnd"/>
            <w:r w:rsidRPr="001776DA">
              <w:rPr>
                <w:rFonts w:ascii="Arial" w:hAnsi="Arial" w:cs="Arial"/>
                <w:b/>
                <w:bCs/>
                <w:sz w:val="22"/>
                <w:szCs w:val="22"/>
                <w:lang w:eastAsia="pl-PL"/>
              </w:rPr>
              <w:t xml:space="preserve"> [PLN]</w:t>
            </w:r>
          </w:p>
        </w:tc>
      </w:tr>
      <w:tr w:rsidR="000D1F4A" w:rsidRPr="001776DA" w14:paraId="76051260" w14:textId="77777777" w:rsidTr="00791E64">
        <w:tc>
          <w:tcPr>
            <w:tcW w:w="67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052DD" w14:textId="77777777" w:rsidR="000D1F4A" w:rsidRPr="001776DA" w:rsidRDefault="000D1F4A" w:rsidP="000D1F4A">
            <w:pPr>
              <w:suppressAutoHyphens w:val="0"/>
              <w:autoSpaceDE w:val="0"/>
              <w:autoSpaceDN w:val="0"/>
              <w:spacing w:after="0" w:line="240" w:lineRule="auto"/>
              <w:jc w:val="center"/>
              <w:textAlignment w:val="auto"/>
              <w:rPr>
                <w:rFonts w:ascii="Arial" w:hAnsi="Arial" w:cs="Arial"/>
                <w:b/>
                <w:bCs/>
                <w:sz w:val="22"/>
                <w:szCs w:val="22"/>
                <w:lang w:eastAsia="pl-PL"/>
              </w:rPr>
            </w:pPr>
          </w:p>
        </w:tc>
        <w:tc>
          <w:tcPr>
            <w:tcW w:w="394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97CC51" w14:textId="77777777" w:rsidR="000D1F4A" w:rsidRPr="001776DA" w:rsidRDefault="000D1F4A" w:rsidP="000D1F4A">
            <w:pPr>
              <w:suppressAutoHyphens w:val="0"/>
              <w:autoSpaceDE w:val="0"/>
              <w:autoSpaceDN w:val="0"/>
              <w:spacing w:after="0" w:line="240" w:lineRule="auto"/>
              <w:jc w:val="center"/>
              <w:textAlignment w:val="auto"/>
              <w:rPr>
                <w:rFonts w:ascii="Arial" w:hAnsi="Arial" w:cs="Arial"/>
                <w:b/>
                <w:bCs/>
                <w:sz w:val="22"/>
                <w:szCs w:val="22"/>
                <w:lang w:eastAsia="pl-PL"/>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605B5" w14:textId="77777777" w:rsidR="000D1F4A" w:rsidRPr="001776DA" w:rsidRDefault="000D1F4A" w:rsidP="000D1F4A">
            <w:pPr>
              <w:suppressAutoHyphens w:val="0"/>
              <w:autoSpaceDE w:val="0"/>
              <w:autoSpaceDN w:val="0"/>
              <w:spacing w:after="0" w:line="240" w:lineRule="auto"/>
              <w:jc w:val="center"/>
              <w:textAlignment w:val="auto"/>
              <w:rPr>
                <w:rFonts w:ascii="Arial" w:hAnsi="Arial" w:cs="Arial"/>
                <w:b/>
                <w:bCs/>
                <w:sz w:val="22"/>
                <w:szCs w:val="22"/>
                <w:lang w:eastAsia="pl-PL"/>
              </w:rPr>
            </w:pPr>
            <w:r w:rsidRPr="001776DA">
              <w:rPr>
                <w:rFonts w:ascii="Arial" w:hAnsi="Arial" w:cs="Arial"/>
                <w:i/>
                <w:iCs/>
                <w:sz w:val="12"/>
                <w:szCs w:val="12"/>
                <w:lang w:eastAsia="pl-PL"/>
              </w:rPr>
              <w:t>Cena całkowita netto określona w tabeli elementów scalonych</w:t>
            </w:r>
          </w:p>
        </w:tc>
        <w:tc>
          <w:tcPr>
            <w:tcW w:w="559" w:type="dxa"/>
            <w:tcBorders>
              <w:top w:val="single" w:sz="4" w:space="0" w:color="000000"/>
              <w:left w:val="single" w:sz="4" w:space="0" w:color="000000"/>
              <w:bottom w:val="single" w:sz="4" w:space="0" w:color="000000"/>
              <w:right w:val="single" w:sz="4" w:space="0" w:color="000000"/>
            </w:tcBorders>
            <w:vAlign w:val="center"/>
          </w:tcPr>
          <w:p w14:paraId="1295D922" w14:textId="77777777" w:rsidR="000D1F4A" w:rsidRPr="001776DA" w:rsidRDefault="000D1F4A" w:rsidP="000D1F4A">
            <w:pPr>
              <w:suppressAutoHyphens w:val="0"/>
              <w:autoSpaceDE w:val="0"/>
              <w:autoSpaceDN w:val="0"/>
              <w:spacing w:after="0" w:line="240" w:lineRule="auto"/>
              <w:jc w:val="center"/>
              <w:textAlignment w:val="auto"/>
              <w:rPr>
                <w:rFonts w:ascii="Arial" w:hAnsi="Arial" w:cs="Arial"/>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19B7A1CE" w14:textId="77777777" w:rsidR="000D1F4A" w:rsidRPr="001776DA" w:rsidRDefault="000D1F4A" w:rsidP="000D1F4A">
            <w:pPr>
              <w:suppressAutoHyphens w:val="0"/>
              <w:autoSpaceDE w:val="0"/>
              <w:autoSpaceDN w:val="0"/>
              <w:spacing w:after="0" w:line="240" w:lineRule="auto"/>
              <w:jc w:val="center"/>
              <w:textAlignment w:val="auto"/>
              <w:rPr>
                <w:rFonts w:ascii="Arial" w:hAnsi="Arial" w:cs="Arial"/>
                <w:b/>
                <w:bCs/>
                <w:sz w:val="22"/>
                <w:szCs w:val="22"/>
                <w:lang w:eastAsia="pl-PL"/>
              </w:rPr>
            </w:pPr>
            <w:r w:rsidRPr="001776DA">
              <w:rPr>
                <w:rFonts w:ascii="Arial" w:hAnsi="Arial" w:cs="Arial"/>
                <w:i/>
                <w:iCs/>
                <w:sz w:val="12"/>
                <w:szCs w:val="12"/>
                <w:lang w:eastAsia="pl-PL"/>
              </w:rPr>
              <w:t xml:space="preserve">% ceny całkowitej netto </w:t>
            </w:r>
          </w:p>
        </w:tc>
        <w:tc>
          <w:tcPr>
            <w:tcW w:w="1006" w:type="dxa"/>
            <w:tcBorders>
              <w:top w:val="single" w:sz="4" w:space="0" w:color="000000"/>
              <w:left w:val="single" w:sz="4" w:space="0" w:color="000000"/>
              <w:bottom w:val="single" w:sz="4" w:space="0" w:color="000000"/>
              <w:right w:val="single" w:sz="4" w:space="0" w:color="000000"/>
            </w:tcBorders>
            <w:vAlign w:val="center"/>
          </w:tcPr>
          <w:p w14:paraId="34C71502" w14:textId="77777777" w:rsidR="000D1F4A" w:rsidRPr="001776DA" w:rsidRDefault="000D1F4A" w:rsidP="000D1F4A">
            <w:pPr>
              <w:suppressAutoHyphens w:val="0"/>
              <w:autoSpaceDE w:val="0"/>
              <w:autoSpaceDN w:val="0"/>
              <w:spacing w:after="0" w:line="240" w:lineRule="auto"/>
              <w:jc w:val="center"/>
              <w:textAlignment w:val="auto"/>
              <w:rPr>
                <w:rFonts w:ascii="Arial" w:hAnsi="Arial" w:cs="Arial"/>
                <w:b/>
                <w:bCs/>
                <w:sz w:val="22"/>
                <w:szCs w:val="22"/>
                <w:lang w:eastAsia="pl-PL"/>
              </w:rPr>
            </w:pPr>
            <w:r w:rsidRPr="001776DA">
              <w:rPr>
                <w:rFonts w:ascii="Arial" w:hAnsi="Arial" w:cs="Arial"/>
                <w:i/>
                <w:iCs/>
                <w:sz w:val="12"/>
                <w:szCs w:val="12"/>
                <w:lang w:eastAsia="pl-PL"/>
              </w:rPr>
              <w:t xml:space="preserve">Wartość VAT w odniesieniu do % ceny całkowitej netto  </w:t>
            </w:r>
          </w:p>
        </w:tc>
        <w:tc>
          <w:tcPr>
            <w:tcW w:w="858" w:type="dxa"/>
            <w:tcBorders>
              <w:top w:val="single" w:sz="4" w:space="0" w:color="000000"/>
              <w:left w:val="single" w:sz="4" w:space="0" w:color="000000"/>
              <w:bottom w:val="single" w:sz="4" w:space="0" w:color="000000"/>
              <w:right w:val="single" w:sz="4" w:space="0" w:color="000000"/>
            </w:tcBorders>
            <w:vAlign w:val="center"/>
          </w:tcPr>
          <w:p w14:paraId="547DB7E8" w14:textId="77777777" w:rsidR="000D1F4A" w:rsidRPr="001776DA" w:rsidRDefault="000D1F4A" w:rsidP="000D1F4A">
            <w:pPr>
              <w:suppressAutoHyphens w:val="0"/>
              <w:autoSpaceDE w:val="0"/>
              <w:autoSpaceDN w:val="0"/>
              <w:spacing w:after="0" w:line="240" w:lineRule="auto"/>
              <w:jc w:val="center"/>
              <w:textAlignment w:val="auto"/>
              <w:rPr>
                <w:rFonts w:ascii="Arial" w:hAnsi="Arial" w:cs="Arial"/>
                <w:b/>
                <w:bCs/>
                <w:sz w:val="22"/>
                <w:szCs w:val="22"/>
                <w:lang w:eastAsia="pl-PL"/>
              </w:rPr>
            </w:pPr>
            <w:r w:rsidRPr="001776DA">
              <w:rPr>
                <w:rFonts w:ascii="Arial" w:hAnsi="Arial" w:cs="Arial"/>
                <w:i/>
                <w:iCs/>
                <w:sz w:val="12"/>
                <w:szCs w:val="12"/>
                <w:lang w:eastAsia="pl-PL"/>
              </w:rPr>
              <w:t xml:space="preserve">Cena brutto w odniesieniu do % ceny całkowitej netto  </w:t>
            </w:r>
          </w:p>
        </w:tc>
      </w:tr>
      <w:tr w:rsidR="008872C8" w:rsidRPr="001776DA" w14:paraId="57C0EF0E" w14:textId="77777777" w:rsidTr="008872C8">
        <w:tc>
          <w:tcPr>
            <w:tcW w:w="91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ED793"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r w:rsidRPr="001776DA">
              <w:rPr>
                <w:rFonts w:ascii="Arial" w:hAnsi="Arial" w:cs="Arial"/>
                <w:b/>
                <w:bCs/>
                <w:color w:val="000000"/>
                <w:sz w:val="22"/>
                <w:szCs w:val="22"/>
                <w:u w:val="single"/>
                <w:lang w:eastAsia="pl-PL"/>
              </w:rPr>
              <w:t>Roboty drogowe - cz. 1 – ul. Warszawska</w:t>
            </w:r>
          </w:p>
        </w:tc>
      </w:tr>
      <w:tr w:rsidR="008872C8" w:rsidRPr="001776DA" w14:paraId="66EDBAFF" w14:textId="77777777" w:rsidTr="008872C8">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FBEF5" w14:textId="77777777" w:rsidR="008872C8" w:rsidRPr="001776DA" w:rsidRDefault="008872C8" w:rsidP="008872C8">
            <w:pPr>
              <w:widowControl/>
              <w:suppressAutoHyphens w:val="0"/>
              <w:adjustRightInd/>
              <w:spacing w:after="160" w:line="259" w:lineRule="auto"/>
              <w:contextualSpacing/>
              <w:jc w:val="center"/>
              <w:textAlignment w:val="auto"/>
              <w:rPr>
                <w:rFonts w:ascii="Arial" w:eastAsia="Calibri" w:hAnsi="Arial" w:cs="Arial"/>
                <w:b/>
                <w:bCs/>
                <w:sz w:val="22"/>
                <w:szCs w:val="22"/>
              </w:rPr>
            </w:pPr>
            <w:r w:rsidRPr="001776DA">
              <w:rPr>
                <w:rFonts w:ascii="Arial" w:hAnsi="Arial" w:cs="Arial"/>
                <w:b/>
                <w:color w:val="000000"/>
                <w:sz w:val="22"/>
                <w:szCs w:val="22"/>
                <w:lang w:eastAsia="pl-PL"/>
              </w:rPr>
              <w:t>1</w:t>
            </w:r>
          </w:p>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D92CC" w14:textId="77777777" w:rsidR="008872C8" w:rsidRPr="001776DA" w:rsidRDefault="008872C8" w:rsidP="008872C8">
            <w:pPr>
              <w:widowControl/>
              <w:suppressAutoHyphens w:val="0"/>
              <w:adjustRightInd/>
              <w:spacing w:after="160" w:line="259" w:lineRule="auto"/>
              <w:contextualSpacing/>
              <w:jc w:val="left"/>
              <w:textAlignment w:val="auto"/>
              <w:rPr>
                <w:rFonts w:ascii="Arial" w:eastAsia="Calibri" w:hAnsi="Arial" w:cs="Arial"/>
                <w:bCs/>
                <w:sz w:val="22"/>
                <w:szCs w:val="22"/>
              </w:rPr>
            </w:pPr>
            <w:r w:rsidRPr="001776DA">
              <w:rPr>
                <w:rFonts w:ascii="Arial" w:hAnsi="Arial" w:cs="Arial"/>
                <w:b/>
                <w:bCs/>
                <w:color w:val="000000"/>
                <w:sz w:val="22"/>
                <w:szCs w:val="22"/>
                <w:lang w:eastAsia="pl-PL"/>
              </w:rPr>
              <w:t>Jezdnia KR-4</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5751F" w14:textId="77777777" w:rsidR="008872C8" w:rsidRPr="001776DA" w:rsidRDefault="008872C8" w:rsidP="008872C8">
            <w:pPr>
              <w:suppressAutoHyphens w:val="0"/>
              <w:autoSpaceDE w:val="0"/>
              <w:autoSpaceDN w:val="0"/>
              <w:spacing w:after="0" w:line="240" w:lineRule="auto"/>
              <w:jc w:val="left"/>
              <w:textAlignment w:val="auto"/>
              <w:rPr>
                <w:rFonts w:ascii="Arial" w:hAnsi="Arial" w:cs="Arial"/>
                <w:sz w:val="22"/>
                <w:szCs w:val="22"/>
                <w:lang w:eastAsia="pl-PL"/>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528B1E5F"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3E1902DF"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608FEF1D"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p>
        </w:tc>
        <w:tc>
          <w:tcPr>
            <w:tcW w:w="858" w:type="dxa"/>
            <w:tcBorders>
              <w:top w:val="single" w:sz="4" w:space="0" w:color="000000"/>
              <w:left w:val="single" w:sz="4" w:space="0" w:color="000000"/>
              <w:bottom w:val="single" w:sz="4" w:space="0" w:color="000000"/>
              <w:right w:val="single" w:sz="4" w:space="0" w:color="000000"/>
            </w:tcBorders>
          </w:tcPr>
          <w:p w14:paraId="0CD51E07"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p>
        </w:tc>
      </w:tr>
      <w:tr w:rsidR="008872C8" w:rsidRPr="001776DA" w14:paraId="25EF9CD5" w14:textId="77777777" w:rsidTr="008872C8">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BBB47" w14:textId="77777777" w:rsidR="008872C8" w:rsidRPr="001776DA" w:rsidRDefault="008872C8" w:rsidP="008872C8">
            <w:pPr>
              <w:widowControl/>
              <w:suppressAutoHyphens w:val="0"/>
              <w:adjustRightInd/>
              <w:spacing w:after="160" w:line="259" w:lineRule="auto"/>
              <w:contextualSpacing/>
              <w:jc w:val="center"/>
              <w:textAlignment w:val="auto"/>
              <w:rPr>
                <w:rFonts w:ascii="Arial" w:eastAsia="Calibri" w:hAnsi="Arial" w:cs="Arial"/>
                <w:bCs/>
                <w:sz w:val="22"/>
                <w:szCs w:val="22"/>
              </w:rPr>
            </w:pPr>
            <w:r w:rsidRPr="001776DA">
              <w:rPr>
                <w:rFonts w:ascii="Arial" w:hAnsi="Arial" w:cs="Arial"/>
                <w:color w:val="000000"/>
                <w:sz w:val="22"/>
                <w:szCs w:val="22"/>
                <w:lang w:eastAsia="pl-PL"/>
              </w:rPr>
              <w:t>1.1</w:t>
            </w:r>
          </w:p>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C6930" w14:textId="77777777" w:rsidR="008872C8" w:rsidRPr="001776DA" w:rsidRDefault="008872C8" w:rsidP="008872C8">
            <w:pPr>
              <w:widowControl/>
              <w:suppressAutoHyphens w:val="0"/>
              <w:adjustRightInd/>
              <w:spacing w:after="160" w:line="259" w:lineRule="auto"/>
              <w:contextualSpacing/>
              <w:jc w:val="left"/>
              <w:textAlignment w:val="auto"/>
              <w:rPr>
                <w:rFonts w:ascii="Arial" w:hAnsi="Arial" w:cs="Arial"/>
                <w:color w:val="000000"/>
                <w:sz w:val="22"/>
                <w:szCs w:val="22"/>
                <w:lang w:eastAsia="pl-PL"/>
              </w:rPr>
            </w:pPr>
            <w:r w:rsidRPr="001776DA">
              <w:rPr>
                <w:rFonts w:ascii="Arial" w:hAnsi="Arial" w:cs="Arial"/>
                <w:color w:val="000000"/>
                <w:sz w:val="22"/>
                <w:szCs w:val="22"/>
                <w:lang w:eastAsia="pl-PL"/>
              </w:rPr>
              <w:t xml:space="preserve">warstwa z kruszywa stabilizowanego cementem </w:t>
            </w:r>
            <w:proofErr w:type="spellStart"/>
            <w:r w:rsidRPr="001776DA">
              <w:rPr>
                <w:rFonts w:ascii="Arial" w:hAnsi="Arial" w:cs="Arial"/>
                <w:color w:val="000000"/>
                <w:sz w:val="22"/>
                <w:szCs w:val="22"/>
                <w:lang w:eastAsia="pl-PL"/>
              </w:rPr>
              <w:t>Rm</w:t>
            </w:r>
            <w:proofErr w:type="spellEnd"/>
            <w:r w:rsidRPr="001776DA">
              <w:rPr>
                <w:rFonts w:ascii="Arial" w:hAnsi="Arial" w:cs="Arial"/>
                <w:color w:val="000000"/>
                <w:sz w:val="22"/>
                <w:szCs w:val="22"/>
                <w:lang w:eastAsia="pl-PL"/>
              </w:rPr>
              <w:t xml:space="preserve">=2,5 </w:t>
            </w:r>
            <w:proofErr w:type="spellStart"/>
            <w:r w:rsidRPr="001776DA">
              <w:rPr>
                <w:rFonts w:ascii="Arial" w:hAnsi="Arial" w:cs="Arial"/>
                <w:color w:val="000000"/>
                <w:sz w:val="22"/>
                <w:szCs w:val="22"/>
                <w:lang w:eastAsia="pl-PL"/>
              </w:rPr>
              <w:t>MPa</w:t>
            </w:r>
            <w:proofErr w:type="spellEnd"/>
            <w:r w:rsidRPr="001776DA">
              <w:rPr>
                <w:rFonts w:ascii="Arial" w:hAnsi="Arial" w:cs="Arial"/>
                <w:color w:val="000000"/>
                <w:sz w:val="22"/>
                <w:szCs w:val="22"/>
                <w:lang w:eastAsia="pl-PL"/>
              </w:rPr>
              <w:t xml:space="preserve"> gr. 20 cm,</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C1A79" w14:textId="77777777" w:rsidR="008872C8" w:rsidRPr="001776DA" w:rsidRDefault="008872C8" w:rsidP="008872C8">
            <w:pPr>
              <w:suppressAutoHyphens w:val="0"/>
              <w:autoSpaceDE w:val="0"/>
              <w:autoSpaceDN w:val="0"/>
              <w:spacing w:after="0" w:line="240" w:lineRule="auto"/>
              <w:jc w:val="left"/>
              <w:textAlignment w:val="auto"/>
              <w:rPr>
                <w:rFonts w:ascii="Arial" w:hAnsi="Arial" w:cs="Arial"/>
                <w:sz w:val="22"/>
                <w:szCs w:val="22"/>
                <w:lang w:eastAsia="pl-PL"/>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41306B19" w14:textId="77777777" w:rsidR="008872C8" w:rsidRPr="001776DA" w:rsidRDefault="008872C8" w:rsidP="008872C8">
            <w:pPr>
              <w:suppressAutoHyphens w:val="0"/>
              <w:autoSpaceDE w:val="0"/>
              <w:autoSpaceDN w:val="0"/>
              <w:spacing w:after="0" w:line="240" w:lineRule="auto"/>
              <w:jc w:val="center"/>
              <w:textAlignment w:val="auto"/>
              <w:rPr>
                <w:rFonts w:ascii="Times New Roman" w:hAnsi="Times New Roman"/>
                <w:sz w:val="22"/>
                <w:szCs w:val="22"/>
                <w:lang w:eastAsia="pl-PL"/>
              </w:rPr>
            </w:pPr>
            <w:r w:rsidRPr="001776DA">
              <w:rPr>
                <w:rFonts w:ascii="Arial" w:hAnsi="Arial" w:cs="Arial"/>
                <w:sz w:val="22"/>
                <w:szCs w:val="22"/>
                <w:lang w:eastAsia="pl-PL"/>
              </w:rPr>
              <w:t>100</w:t>
            </w:r>
          </w:p>
        </w:tc>
        <w:tc>
          <w:tcPr>
            <w:tcW w:w="1006" w:type="dxa"/>
            <w:tcBorders>
              <w:top w:val="single" w:sz="4" w:space="0" w:color="000000"/>
              <w:left w:val="single" w:sz="4" w:space="0" w:color="000000"/>
              <w:bottom w:val="single" w:sz="4" w:space="0" w:color="000000"/>
              <w:right w:val="single" w:sz="4" w:space="0" w:color="000000"/>
            </w:tcBorders>
          </w:tcPr>
          <w:p w14:paraId="7989816F"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2B3779FC"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p>
        </w:tc>
        <w:tc>
          <w:tcPr>
            <w:tcW w:w="858" w:type="dxa"/>
            <w:tcBorders>
              <w:top w:val="single" w:sz="4" w:space="0" w:color="000000"/>
              <w:left w:val="single" w:sz="4" w:space="0" w:color="000000"/>
              <w:bottom w:val="single" w:sz="4" w:space="0" w:color="000000"/>
              <w:right w:val="single" w:sz="4" w:space="0" w:color="000000"/>
            </w:tcBorders>
          </w:tcPr>
          <w:p w14:paraId="0A4F795D"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p>
        </w:tc>
      </w:tr>
      <w:tr w:rsidR="008872C8" w:rsidRPr="001776DA" w14:paraId="5D6C560A" w14:textId="77777777" w:rsidTr="008872C8">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06C1F" w14:textId="77777777" w:rsidR="008872C8" w:rsidRPr="001776DA" w:rsidRDefault="008872C8" w:rsidP="008872C8">
            <w:pPr>
              <w:widowControl/>
              <w:suppressAutoHyphens w:val="0"/>
              <w:adjustRightInd/>
              <w:spacing w:after="160" w:line="259" w:lineRule="auto"/>
              <w:contextualSpacing/>
              <w:jc w:val="center"/>
              <w:textAlignment w:val="auto"/>
              <w:rPr>
                <w:rFonts w:ascii="Arial" w:eastAsia="Calibri" w:hAnsi="Arial" w:cs="Arial"/>
                <w:bCs/>
                <w:sz w:val="22"/>
                <w:szCs w:val="22"/>
              </w:rPr>
            </w:pPr>
            <w:r w:rsidRPr="001776DA">
              <w:rPr>
                <w:rFonts w:ascii="Arial" w:hAnsi="Arial" w:cs="Arial"/>
                <w:color w:val="000000"/>
                <w:sz w:val="22"/>
                <w:szCs w:val="22"/>
                <w:lang w:eastAsia="pl-PL"/>
              </w:rPr>
              <w:t>1.2</w:t>
            </w:r>
          </w:p>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0CBD0" w14:textId="77777777" w:rsidR="008872C8" w:rsidRPr="001776DA" w:rsidRDefault="008872C8" w:rsidP="008872C8">
            <w:pPr>
              <w:widowControl/>
              <w:suppressAutoHyphens w:val="0"/>
              <w:adjustRightInd/>
              <w:spacing w:after="160" w:line="259" w:lineRule="auto"/>
              <w:contextualSpacing/>
              <w:jc w:val="left"/>
              <w:textAlignment w:val="auto"/>
              <w:rPr>
                <w:rFonts w:ascii="Arial" w:hAnsi="Arial" w:cs="Arial"/>
                <w:color w:val="000000"/>
                <w:sz w:val="22"/>
                <w:szCs w:val="22"/>
                <w:lang w:eastAsia="pl-PL"/>
              </w:rPr>
            </w:pPr>
            <w:r w:rsidRPr="001776DA">
              <w:rPr>
                <w:rFonts w:ascii="Arial" w:hAnsi="Arial" w:cs="Arial"/>
                <w:color w:val="000000"/>
                <w:sz w:val="22"/>
                <w:szCs w:val="22"/>
                <w:lang w:eastAsia="pl-PL"/>
              </w:rPr>
              <w:t>podbudowa pomocnicza z kruszywa łamanego stabilizowanego mechanicznie 0/31,5 gr. 20 cm</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7A96E" w14:textId="77777777" w:rsidR="008872C8" w:rsidRPr="001776DA" w:rsidRDefault="008872C8" w:rsidP="008872C8">
            <w:pPr>
              <w:suppressAutoHyphens w:val="0"/>
              <w:autoSpaceDE w:val="0"/>
              <w:autoSpaceDN w:val="0"/>
              <w:spacing w:after="0" w:line="240" w:lineRule="auto"/>
              <w:jc w:val="left"/>
              <w:textAlignment w:val="auto"/>
              <w:rPr>
                <w:rFonts w:ascii="Arial" w:hAnsi="Arial" w:cs="Arial"/>
                <w:sz w:val="22"/>
                <w:szCs w:val="22"/>
                <w:lang w:eastAsia="pl-PL"/>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056BA3A7" w14:textId="77777777" w:rsidR="008872C8" w:rsidRPr="001776DA" w:rsidRDefault="008872C8" w:rsidP="008872C8">
            <w:pPr>
              <w:suppressAutoHyphens w:val="0"/>
              <w:autoSpaceDE w:val="0"/>
              <w:autoSpaceDN w:val="0"/>
              <w:spacing w:after="0" w:line="240" w:lineRule="auto"/>
              <w:jc w:val="center"/>
              <w:textAlignment w:val="auto"/>
              <w:rPr>
                <w:rFonts w:ascii="Times New Roman" w:hAnsi="Times New Roman"/>
                <w:sz w:val="22"/>
                <w:szCs w:val="22"/>
                <w:lang w:eastAsia="pl-PL"/>
              </w:rPr>
            </w:pPr>
            <w:r w:rsidRPr="001776DA">
              <w:rPr>
                <w:rFonts w:ascii="Arial" w:hAnsi="Arial" w:cs="Arial"/>
                <w:sz w:val="22"/>
                <w:szCs w:val="22"/>
                <w:lang w:eastAsia="pl-PL"/>
              </w:rPr>
              <w:t>100</w:t>
            </w:r>
          </w:p>
        </w:tc>
        <w:tc>
          <w:tcPr>
            <w:tcW w:w="1006" w:type="dxa"/>
            <w:tcBorders>
              <w:top w:val="single" w:sz="4" w:space="0" w:color="000000"/>
              <w:left w:val="single" w:sz="4" w:space="0" w:color="000000"/>
              <w:bottom w:val="single" w:sz="4" w:space="0" w:color="000000"/>
              <w:right w:val="single" w:sz="4" w:space="0" w:color="000000"/>
            </w:tcBorders>
          </w:tcPr>
          <w:p w14:paraId="0D71E41C"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6548C09D"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p>
        </w:tc>
        <w:tc>
          <w:tcPr>
            <w:tcW w:w="858" w:type="dxa"/>
            <w:tcBorders>
              <w:top w:val="single" w:sz="4" w:space="0" w:color="000000"/>
              <w:left w:val="single" w:sz="4" w:space="0" w:color="000000"/>
              <w:bottom w:val="single" w:sz="4" w:space="0" w:color="000000"/>
              <w:right w:val="single" w:sz="4" w:space="0" w:color="000000"/>
            </w:tcBorders>
          </w:tcPr>
          <w:p w14:paraId="33123AF3"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p>
        </w:tc>
      </w:tr>
      <w:tr w:rsidR="008872C8" w:rsidRPr="001776DA" w14:paraId="11E75792" w14:textId="77777777" w:rsidTr="008872C8">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DAEB4" w14:textId="77777777" w:rsidR="008872C8" w:rsidRPr="001776DA" w:rsidRDefault="008872C8" w:rsidP="008872C8">
            <w:pPr>
              <w:widowControl/>
              <w:suppressAutoHyphens w:val="0"/>
              <w:adjustRightInd/>
              <w:spacing w:after="160" w:line="259" w:lineRule="auto"/>
              <w:contextualSpacing/>
              <w:jc w:val="center"/>
              <w:textAlignment w:val="auto"/>
              <w:rPr>
                <w:rFonts w:ascii="Arial" w:eastAsia="Calibri" w:hAnsi="Arial" w:cs="Arial"/>
                <w:bCs/>
                <w:sz w:val="22"/>
                <w:szCs w:val="22"/>
              </w:rPr>
            </w:pPr>
            <w:r w:rsidRPr="001776DA">
              <w:rPr>
                <w:rFonts w:ascii="Arial" w:hAnsi="Arial" w:cs="Arial"/>
                <w:color w:val="000000"/>
                <w:sz w:val="22"/>
                <w:szCs w:val="22"/>
                <w:lang w:eastAsia="pl-PL"/>
              </w:rPr>
              <w:t>1.3</w:t>
            </w:r>
          </w:p>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3E68A" w14:textId="77777777" w:rsidR="008872C8" w:rsidRPr="001776DA" w:rsidRDefault="008872C8" w:rsidP="008872C8">
            <w:pPr>
              <w:widowControl/>
              <w:suppressAutoHyphens w:val="0"/>
              <w:adjustRightInd/>
              <w:spacing w:after="160" w:line="259" w:lineRule="auto"/>
              <w:contextualSpacing/>
              <w:jc w:val="left"/>
              <w:textAlignment w:val="auto"/>
              <w:rPr>
                <w:rFonts w:ascii="Arial" w:hAnsi="Arial" w:cs="Arial"/>
                <w:color w:val="000000"/>
                <w:sz w:val="22"/>
                <w:szCs w:val="22"/>
                <w:lang w:eastAsia="pl-PL"/>
              </w:rPr>
            </w:pPr>
            <w:r w:rsidRPr="001776DA">
              <w:rPr>
                <w:rFonts w:ascii="Arial" w:hAnsi="Arial" w:cs="Arial"/>
                <w:color w:val="000000"/>
                <w:sz w:val="22"/>
                <w:szCs w:val="22"/>
                <w:lang w:eastAsia="pl-PL"/>
              </w:rPr>
              <w:t>podbudowa zasadnicza z betonu asfaltowego AC 22P 35/50 gr. 11 cm,</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009FC" w14:textId="77777777" w:rsidR="008872C8" w:rsidRPr="001776DA" w:rsidRDefault="008872C8" w:rsidP="008872C8">
            <w:pPr>
              <w:suppressAutoHyphens w:val="0"/>
              <w:autoSpaceDE w:val="0"/>
              <w:autoSpaceDN w:val="0"/>
              <w:spacing w:after="0" w:line="240" w:lineRule="auto"/>
              <w:jc w:val="left"/>
              <w:textAlignment w:val="auto"/>
              <w:rPr>
                <w:rFonts w:ascii="Arial" w:hAnsi="Arial" w:cs="Arial"/>
                <w:sz w:val="22"/>
                <w:szCs w:val="22"/>
                <w:lang w:eastAsia="pl-PL"/>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188BD7D3" w14:textId="77777777" w:rsidR="008872C8" w:rsidRPr="001776DA" w:rsidRDefault="008872C8" w:rsidP="008872C8">
            <w:pPr>
              <w:suppressAutoHyphens w:val="0"/>
              <w:autoSpaceDE w:val="0"/>
              <w:autoSpaceDN w:val="0"/>
              <w:spacing w:after="0" w:line="240" w:lineRule="auto"/>
              <w:jc w:val="center"/>
              <w:textAlignment w:val="auto"/>
              <w:rPr>
                <w:rFonts w:ascii="Times New Roman" w:hAnsi="Times New Roman"/>
                <w:sz w:val="22"/>
                <w:szCs w:val="22"/>
                <w:lang w:eastAsia="pl-PL"/>
              </w:rPr>
            </w:pPr>
            <w:r w:rsidRPr="001776DA">
              <w:rPr>
                <w:rFonts w:ascii="Arial" w:hAnsi="Arial" w:cs="Arial"/>
                <w:sz w:val="22"/>
                <w:szCs w:val="22"/>
                <w:lang w:eastAsia="pl-PL"/>
              </w:rPr>
              <w:t>100</w:t>
            </w:r>
          </w:p>
        </w:tc>
        <w:tc>
          <w:tcPr>
            <w:tcW w:w="1006" w:type="dxa"/>
            <w:tcBorders>
              <w:top w:val="single" w:sz="4" w:space="0" w:color="000000"/>
              <w:left w:val="single" w:sz="4" w:space="0" w:color="000000"/>
              <w:bottom w:val="single" w:sz="4" w:space="0" w:color="000000"/>
              <w:right w:val="single" w:sz="4" w:space="0" w:color="000000"/>
            </w:tcBorders>
          </w:tcPr>
          <w:p w14:paraId="47E373DF"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7BE11104"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p>
        </w:tc>
        <w:tc>
          <w:tcPr>
            <w:tcW w:w="858" w:type="dxa"/>
            <w:tcBorders>
              <w:top w:val="single" w:sz="4" w:space="0" w:color="000000"/>
              <w:left w:val="single" w:sz="4" w:space="0" w:color="000000"/>
              <w:bottom w:val="single" w:sz="4" w:space="0" w:color="000000"/>
              <w:right w:val="single" w:sz="4" w:space="0" w:color="000000"/>
            </w:tcBorders>
          </w:tcPr>
          <w:p w14:paraId="0456D2F3"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p>
        </w:tc>
      </w:tr>
      <w:tr w:rsidR="008872C8" w:rsidRPr="001776DA" w14:paraId="1B3B3B62" w14:textId="77777777" w:rsidTr="008872C8">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744B7" w14:textId="77777777" w:rsidR="008872C8" w:rsidRPr="001776DA" w:rsidRDefault="008872C8" w:rsidP="008872C8">
            <w:pPr>
              <w:widowControl/>
              <w:suppressAutoHyphens w:val="0"/>
              <w:adjustRightInd/>
              <w:spacing w:after="160" w:line="259" w:lineRule="auto"/>
              <w:contextualSpacing/>
              <w:jc w:val="center"/>
              <w:textAlignment w:val="auto"/>
              <w:rPr>
                <w:rFonts w:ascii="Arial" w:eastAsia="Calibri" w:hAnsi="Arial" w:cs="Arial"/>
                <w:bCs/>
                <w:sz w:val="22"/>
                <w:szCs w:val="22"/>
              </w:rPr>
            </w:pPr>
            <w:r w:rsidRPr="001776DA">
              <w:rPr>
                <w:rFonts w:ascii="Arial" w:hAnsi="Arial" w:cs="Arial"/>
                <w:color w:val="000000"/>
                <w:sz w:val="22"/>
                <w:szCs w:val="22"/>
                <w:lang w:eastAsia="pl-PL"/>
              </w:rPr>
              <w:t>1.4</w:t>
            </w:r>
          </w:p>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42806" w14:textId="77777777" w:rsidR="008872C8" w:rsidRPr="001776DA" w:rsidRDefault="008872C8" w:rsidP="008872C8">
            <w:pPr>
              <w:widowControl/>
              <w:suppressAutoHyphens w:val="0"/>
              <w:adjustRightInd/>
              <w:spacing w:after="160" w:line="259" w:lineRule="auto"/>
              <w:contextualSpacing/>
              <w:jc w:val="left"/>
              <w:textAlignment w:val="auto"/>
              <w:rPr>
                <w:rFonts w:ascii="Arial" w:hAnsi="Arial" w:cs="Arial"/>
                <w:color w:val="000000"/>
                <w:sz w:val="22"/>
                <w:szCs w:val="22"/>
                <w:lang w:eastAsia="pl-PL"/>
              </w:rPr>
            </w:pPr>
            <w:r w:rsidRPr="001776DA">
              <w:rPr>
                <w:rFonts w:ascii="Arial" w:hAnsi="Arial" w:cs="Arial"/>
                <w:color w:val="000000"/>
                <w:sz w:val="22"/>
                <w:szCs w:val="22"/>
                <w:lang w:eastAsia="pl-PL"/>
              </w:rPr>
              <w:t>warstwa wiążąca z betonu asfaltowego AC 16W PMB 25/55-60 gr. 8 cm</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05EA6" w14:textId="77777777" w:rsidR="008872C8" w:rsidRPr="001776DA" w:rsidRDefault="008872C8" w:rsidP="008872C8">
            <w:pPr>
              <w:suppressAutoHyphens w:val="0"/>
              <w:autoSpaceDE w:val="0"/>
              <w:autoSpaceDN w:val="0"/>
              <w:spacing w:after="0" w:line="240" w:lineRule="auto"/>
              <w:jc w:val="left"/>
              <w:textAlignment w:val="auto"/>
              <w:rPr>
                <w:rFonts w:ascii="Arial" w:hAnsi="Arial" w:cs="Arial"/>
                <w:sz w:val="22"/>
                <w:szCs w:val="22"/>
                <w:lang w:eastAsia="pl-PL"/>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31EBD26F" w14:textId="77777777" w:rsidR="008872C8" w:rsidRPr="001776DA" w:rsidRDefault="008872C8" w:rsidP="008872C8">
            <w:pPr>
              <w:suppressAutoHyphens w:val="0"/>
              <w:autoSpaceDE w:val="0"/>
              <w:autoSpaceDN w:val="0"/>
              <w:spacing w:after="0" w:line="240" w:lineRule="auto"/>
              <w:jc w:val="center"/>
              <w:textAlignment w:val="auto"/>
              <w:rPr>
                <w:rFonts w:ascii="Times New Roman" w:hAnsi="Times New Roman"/>
                <w:sz w:val="22"/>
                <w:szCs w:val="22"/>
                <w:lang w:eastAsia="pl-PL"/>
              </w:rPr>
            </w:pPr>
            <w:r w:rsidRPr="001776DA">
              <w:rPr>
                <w:rFonts w:ascii="Arial" w:hAnsi="Arial" w:cs="Arial"/>
                <w:sz w:val="22"/>
                <w:szCs w:val="22"/>
                <w:lang w:eastAsia="pl-PL"/>
              </w:rPr>
              <w:t>100</w:t>
            </w:r>
          </w:p>
        </w:tc>
        <w:tc>
          <w:tcPr>
            <w:tcW w:w="1006" w:type="dxa"/>
            <w:tcBorders>
              <w:top w:val="single" w:sz="4" w:space="0" w:color="000000"/>
              <w:left w:val="single" w:sz="4" w:space="0" w:color="000000"/>
              <w:bottom w:val="single" w:sz="4" w:space="0" w:color="000000"/>
              <w:right w:val="single" w:sz="4" w:space="0" w:color="000000"/>
            </w:tcBorders>
          </w:tcPr>
          <w:p w14:paraId="3EF4B4C8"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4CC828EF"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p>
        </w:tc>
        <w:tc>
          <w:tcPr>
            <w:tcW w:w="858" w:type="dxa"/>
            <w:tcBorders>
              <w:top w:val="single" w:sz="4" w:space="0" w:color="000000"/>
              <w:left w:val="single" w:sz="4" w:space="0" w:color="000000"/>
              <w:bottom w:val="single" w:sz="4" w:space="0" w:color="000000"/>
              <w:right w:val="single" w:sz="4" w:space="0" w:color="000000"/>
            </w:tcBorders>
          </w:tcPr>
          <w:p w14:paraId="35D72F38"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p>
        </w:tc>
      </w:tr>
      <w:tr w:rsidR="008872C8" w:rsidRPr="001776DA" w14:paraId="539C038E" w14:textId="77777777" w:rsidTr="008872C8">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1CF61" w14:textId="77777777" w:rsidR="008872C8" w:rsidRPr="001776DA" w:rsidRDefault="008872C8" w:rsidP="008872C8">
            <w:pPr>
              <w:widowControl/>
              <w:suppressAutoHyphens w:val="0"/>
              <w:adjustRightInd/>
              <w:spacing w:after="160" w:line="259" w:lineRule="auto"/>
              <w:contextualSpacing/>
              <w:jc w:val="center"/>
              <w:textAlignment w:val="auto"/>
              <w:rPr>
                <w:rFonts w:ascii="Arial" w:eastAsia="Calibri" w:hAnsi="Arial" w:cs="Arial"/>
                <w:bCs/>
                <w:sz w:val="22"/>
                <w:szCs w:val="22"/>
              </w:rPr>
            </w:pPr>
            <w:r w:rsidRPr="001776DA">
              <w:rPr>
                <w:rFonts w:ascii="Arial" w:hAnsi="Arial" w:cs="Arial"/>
                <w:color w:val="000000"/>
                <w:sz w:val="22"/>
                <w:szCs w:val="22"/>
                <w:lang w:eastAsia="pl-PL"/>
              </w:rPr>
              <w:t>1.5</w:t>
            </w:r>
          </w:p>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D9F98" w14:textId="77777777" w:rsidR="008872C8" w:rsidRPr="001776DA" w:rsidRDefault="008872C8" w:rsidP="008872C8">
            <w:pPr>
              <w:widowControl/>
              <w:suppressAutoHyphens w:val="0"/>
              <w:adjustRightInd/>
              <w:spacing w:after="160" w:line="259" w:lineRule="auto"/>
              <w:contextualSpacing/>
              <w:jc w:val="left"/>
              <w:textAlignment w:val="auto"/>
              <w:rPr>
                <w:rFonts w:ascii="Arial" w:hAnsi="Arial" w:cs="Arial"/>
                <w:color w:val="000000"/>
                <w:sz w:val="22"/>
                <w:szCs w:val="22"/>
                <w:lang w:eastAsia="pl-PL"/>
              </w:rPr>
            </w:pPr>
            <w:r w:rsidRPr="001776DA">
              <w:rPr>
                <w:rFonts w:ascii="Arial" w:hAnsi="Arial" w:cs="Arial"/>
                <w:color w:val="000000"/>
                <w:sz w:val="22"/>
                <w:szCs w:val="22"/>
                <w:lang w:eastAsia="pl-PL"/>
              </w:rPr>
              <w:t>warstwa ścieralna z betonu asfaltowego AC 11S PMB 45/80-55 gr. 4 cm</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05E84"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55F6AEB1" w14:textId="77777777" w:rsidR="008872C8" w:rsidRPr="001776DA" w:rsidRDefault="008872C8" w:rsidP="008872C8">
            <w:pPr>
              <w:suppressAutoHyphens w:val="0"/>
              <w:autoSpaceDE w:val="0"/>
              <w:autoSpaceDN w:val="0"/>
              <w:spacing w:after="0" w:line="240" w:lineRule="auto"/>
              <w:jc w:val="center"/>
              <w:textAlignment w:val="auto"/>
              <w:rPr>
                <w:rFonts w:ascii="Times New Roman" w:hAnsi="Times New Roman"/>
                <w:sz w:val="22"/>
                <w:szCs w:val="22"/>
                <w:lang w:eastAsia="pl-PL"/>
              </w:rPr>
            </w:pPr>
            <w:r w:rsidRPr="001776DA">
              <w:rPr>
                <w:rFonts w:ascii="Arial" w:hAnsi="Arial" w:cs="Arial"/>
                <w:sz w:val="22"/>
                <w:szCs w:val="22"/>
                <w:lang w:eastAsia="pl-PL"/>
              </w:rPr>
              <w:t>100</w:t>
            </w:r>
          </w:p>
        </w:tc>
        <w:tc>
          <w:tcPr>
            <w:tcW w:w="1006" w:type="dxa"/>
            <w:tcBorders>
              <w:top w:val="single" w:sz="4" w:space="0" w:color="000000"/>
              <w:left w:val="single" w:sz="4" w:space="0" w:color="000000"/>
              <w:bottom w:val="single" w:sz="4" w:space="0" w:color="000000"/>
              <w:right w:val="single" w:sz="4" w:space="0" w:color="000000"/>
            </w:tcBorders>
          </w:tcPr>
          <w:p w14:paraId="739893BD"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3F68B8E4"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858" w:type="dxa"/>
            <w:tcBorders>
              <w:top w:val="single" w:sz="4" w:space="0" w:color="000000"/>
              <w:left w:val="single" w:sz="4" w:space="0" w:color="000000"/>
              <w:bottom w:val="single" w:sz="4" w:space="0" w:color="000000"/>
              <w:right w:val="single" w:sz="4" w:space="0" w:color="000000"/>
            </w:tcBorders>
          </w:tcPr>
          <w:p w14:paraId="2F89C6CA"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559ECB3E" w14:textId="77777777" w:rsidTr="008872C8">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14610" w14:textId="77777777" w:rsidR="008872C8" w:rsidRPr="001776DA" w:rsidRDefault="008872C8" w:rsidP="008872C8">
            <w:pPr>
              <w:widowControl/>
              <w:suppressAutoHyphens w:val="0"/>
              <w:adjustRightInd/>
              <w:spacing w:after="160" w:line="259" w:lineRule="auto"/>
              <w:contextualSpacing/>
              <w:jc w:val="center"/>
              <w:textAlignment w:val="auto"/>
              <w:rPr>
                <w:rFonts w:ascii="Arial" w:eastAsia="Calibri" w:hAnsi="Arial" w:cs="Arial"/>
                <w:bCs/>
                <w:sz w:val="22"/>
                <w:szCs w:val="22"/>
              </w:rPr>
            </w:pPr>
            <w:r w:rsidRPr="001776DA">
              <w:rPr>
                <w:rFonts w:ascii="Arial" w:hAnsi="Arial" w:cs="Arial"/>
                <w:color w:val="000000"/>
                <w:sz w:val="22"/>
                <w:szCs w:val="22"/>
                <w:lang w:eastAsia="pl-PL"/>
              </w:rPr>
              <w:t>1.6</w:t>
            </w:r>
          </w:p>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9A7BC" w14:textId="77777777" w:rsidR="008872C8" w:rsidRPr="001776DA" w:rsidRDefault="008872C8" w:rsidP="008872C8">
            <w:pPr>
              <w:widowControl/>
              <w:suppressAutoHyphens w:val="0"/>
              <w:adjustRightInd/>
              <w:spacing w:after="160" w:line="259" w:lineRule="auto"/>
              <w:contextualSpacing/>
              <w:jc w:val="left"/>
              <w:textAlignment w:val="auto"/>
              <w:rPr>
                <w:rFonts w:ascii="Arial" w:hAnsi="Arial" w:cs="Arial"/>
                <w:color w:val="000000"/>
                <w:sz w:val="22"/>
                <w:szCs w:val="22"/>
                <w:lang w:eastAsia="pl-PL"/>
              </w:rPr>
            </w:pPr>
            <w:r w:rsidRPr="001776DA">
              <w:rPr>
                <w:rFonts w:ascii="Arial" w:hAnsi="Arial" w:cs="Arial"/>
                <w:color w:val="000000"/>
                <w:sz w:val="22"/>
                <w:szCs w:val="22"/>
                <w:lang w:eastAsia="pl-PL"/>
              </w:rPr>
              <w:t>krawężnik betonowy o wymiarach 20x30,</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49B8E"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70A082A1" w14:textId="77777777" w:rsidR="008872C8" w:rsidRPr="001776DA" w:rsidRDefault="008872C8" w:rsidP="008872C8">
            <w:pPr>
              <w:suppressAutoHyphens w:val="0"/>
              <w:autoSpaceDE w:val="0"/>
              <w:autoSpaceDN w:val="0"/>
              <w:spacing w:after="0" w:line="240" w:lineRule="auto"/>
              <w:jc w:val="center"/>
              <w:textAlignment w:val="auto"/>
              <w:rPr>
                <w:rFonts w:ascii="Times New Roman" w:hAnsi="Times New Roman"/>
                <w:sz w:val="22"/>
                <w:szCs w:val="22"/>
                <w:lang w:eastAsia="pl-PL"/>
              </w:rPr>
            </w:pPr>
            <w:r w:rsidRPr="001776DA">
              <w:rPr>
                <w:rFonts w:ascii="Arial" w:hAnsi="Arial" w:cs="Arial"/>
                <w:sz w:val="22"/>
                <w:szCs w:val="22"/>
                <w:lang w:eastAsia="pl-PL"/>
              </w:rPr>
              <w:t>100</w:t>
            </w:r>
          </w:p>
        </w:tc>
        <w:tc>
          <w:tcPr>
            <w:tcW w:w="1006" w:type="dxa"/>
            <w:tcBorders>
              <w:top w:val="single" w:sz="4" w:space="0" w:color="000000"/>
              <w:left w:val="single" w:sz="4" w:space="0" w:color="000000"/>
              <w:bottom w:val="single" w:sz="4" w:space="0" w:color="000000"/>
              <w:right w:val="single" w:sz="4" w:space="0" w:color="000000"/>
            </w:tcBorders>
          </w:tcPr>
          <w:p w14:paraId="58C057D8"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65F6CEF6"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858" w:type="dxa"/>
            <w:tcBorders>
              <w:top w:val="single" w:sz="4" w:space="0" w:color="000000"/>
              <w:left w:val="single" w:sz="4" w:space="0" w:color="000000"/>
              <w:bottom w:val="single" w:sz="4" w:space="0" w:color="000000"/>
              <w:right w:val="single" w:sz="4" w:space="0" w:color="000000"/>
            </w:tcBorders>
          </w:tcPr>
          <w:p w14:paraId="486E96DF"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07B9C8E3" w14:textId="77777777" w:rsidTr="008872C8">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7E862" w14:textId="77777777" w:rsidR="008872C8" w:rsidRPr="001776DA" w:rsidRDefault="008872C8" w:rsidP="008872C8">
            <w:pPr>
              <w:widowControl/>
              <w:suppressAutoHyphens w:val="0"/>
              <w:adjustRightInd/>
              <w:spacing w:after="160" w:line="259" w:lineRule="auto"/>
              <w:contextualSpacing/>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2</w:t>
            </w:r>
          </w:p>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ACFCB" w14:textId="77777777" w:rsidR="008872C8" w:rsidRPr="001776DA" w:rsidRDefault="008872C8" w:rsidP="008872C8">
            <w:pPr>
              <w:widowControl/>
              <w:suppressAutoHyphens w:val="0"/>
              <w:adjustRightInd/>
              <w:spacing w:after="160" w:line="259" w:lineRule="auto"/>
              <w:contextualSpacing/>
              <w:jc w:val="left"/>
              <w:textAlignment w:val="auto"/>
              <w:rPr>
                <w:rFonts w:ascii="Arial" w:hAnsi="Arial" w:cs="Arial"/>
                <w:color w:val="000000"/>
                <w:sz w:val="22"/>
                <w:szCs w:val="22"/>
                <w:lang w:eastAsia="pl-PL"/>
              </w:rPr>
            </w:pPr>
            <w:r w:rsidRPr="001776DA">
              <w:rPr>
                <w:rFonts w:ascii="Arial" w:hAnsi="Arial" w:cs="Arial"/>
                <w:b/>
                <w:bCs/>
                <w:color w:val="000000"/>
                <w:sz w:val="22"/>
                <w:szCs w:val="22"/>
                <w:lang w:eastAsia="pl-PL"/>
              </w:rPr>
              <w:t>Chodniki</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27091"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05F55201" w14:textId="77777777" w:rsidR="008872C8" w:rsidRPr="001776DA" w:rsidRDefault="008872C8" w:rsidP="008872C8">
            <w:pPr>
              <w:suppressAutoHyphens w:val="0"/>
              <w:autoSpaceDE w:val="0"/>
              <w:autoSpaceDN w:val="0"/>
              <w:spacing w:after="0" w:line="240" w:lineRule="auto"/>
              <w:jc w:val="center"/>
              <w:textAlignment w:val="auto"/>
              <w:rPr>
                <w:rFonts w:ascii="Times New Roman" w:hAnsi="Times New Roman"/>
                <w:sz w:val="22"/>
                <w:szCs w:val="22"/>
                <w:lang w:eastAsia="pl-PL"/>
              </w:rPr>
            </w:pPr>
            <w:r w:rsidRPr="001776DA">
              <w:rPr>
                <w:rFonts w:ascii="Arial" w:hAnsi="Arial" w:cs="Arial"/>
                <w:sz w:val="22"/>
                <w:szCs w:val="22"/>
                <w:lang w:eastAsia="pl-PL"/>
              </w:rPr>
              <w:t>100</w:t>
            </w:r>
          </w:p>
        </w:tc>
        <w:tc>
          <w:tcPr>
            <w:tcW w:w="1006" w:type="dxa"/>
            <w:tcBorders>
              <w:top w:val="single" w:sz="4" w:space="0" w:color="000000"/>
              <w:left w:val="single" w:sz="4" w:space="0" w:color="000000"/>
              <w:bottom w:val="single" w:sz="4" w:space="0" w:color="000000"/>
              <w:right w:val="single" w:sz="4" w:space="0" w:color="000000"/>
            </w:tcBorders>
          </w:tcPr>
          <w:p w14:paraId="2F57B659"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52FB40D5"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858" w:type="dxa"/>
            <w:tcBorders>
              <w:top w:val="single" w:sz="4" w:space="0" w:color="000000"/>
              <w:left w:val="single" w:sz="4" w:space="0" w:color="000000"/>
              <w:bottom w:val="single" w:sz="4" w:space="0" w:color="000000"/>
              <w:right w:val="single" w:sz="4" w:space="0" w:color="000000"/>
            </w:tcBorders>
          </w:tcPr>
          <w:p w14:paraId="0BF316AE"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55BC7EB2" w14:textId="77777777" w:rsidTr="008872C8">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C5E5D" w14:textId="77777777" w:rsidR="008872C8" w:rsidRPr="001776DA" w:rsidRDefault="008872C8" w:rsidP="008872C8">
            <w:pPr>
              <w:widowControl/>
              <w:suppressAutoHyphens w:val="0"/>
              <w:adjustRightInd/>
              <w:spacing w:after="160" w:line="259" w:lineRule="auto"/>
              <w:contextualSpacing/>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3</w:t>
            </w:r>
          </w:p>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D14F0" w14:textId="77777777" w:rsidR="008872C8" w:rsidRPr="001776DA" w:rsidRDefault="008872C8" w:rsidP="008872C8">
            <w:pPr>
              <w:widowControl/>
              <w:suppressAutoHyphens w:val="0"/>
              <w:adjustRightInd/>
              <w:spacing w:after="160" w:line="259" w:lineRule="auto"/>
              <w:contextualSpacing/>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Zjazdy</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91E78"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0E52AEEC" w14:textId="77777777" w:rsidR="008872C8" w:rsidRPr="001776DA" w:rsidRDefault="008872C8" w:rsidP="008872C8">
            <w:pPr>
              <w:suppressAutoHyphens w:val="0"/>
              <w:autoSpaceDE w:val="0"/>
              <w:autoSpaceDN w:val="0"/>
              <w:spacing w:after="0" w:line="240" w:lineRule="auto"/>
              <w:jc w:val="center"/>
              <w:textAlignment w:val="auto"/>
              <w:rPr>
                <w:rFonts w:ascii="Times New Roman" w:hAnsi="Times New Roman"/>
                <w:sz w:val="22"/>
                <w:szCs w:val="22"/>
                <w:lang w:eastAsia="pl-PL"/>
              </w:rPr>
            </w:pPr>
            <w:r w:rsidRPr="001776DA">
              <w:rPr>
                <w:rFonts w:ascii="Arial" w:hAnsi="Arial" w:cs="Arial"/>
                <w:sz w:val="22"/>
                <w:szCs w:val="22"/>
                <w:lang w:eastAsia="pl-PL"/>
              </w:rPr>
              <w:t>100</w:t>
            </w:r>
          </w:p>
        </w:tc>
        <w:tc>
          <w:tcPr>
            <w:tcW w:w="1006" w:type="dxa"/>
            <w:tcBorders>
              <w:top w:val="single" w:sz="4" w:space="0" w:color="000000"/>
              <w:left w:val="single" w:sz="4" w:space="0" w:color="000000"/>
              <w:bottom w:val="single" w:sz="4" w:space="0" w:color="000000"/>
              <w:right w:val="single" w:sz="4" w:space="0" w:color="000000"/>
            </w:tcBorders>
          </w:tcPr>
          <w:p w14:paraId="150D5899"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3C0C9649"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858" w:type="dxa"/>
            <w:tcBorders>
              <w:top w:val="single" w:sz="4" w:space="0" w:color="000000"/>
              <w:left w:val="single" w:sz="4" w:space="0" w:color="000000"/>
              <w:bottom w:val="single" w:sz="4" w:space="0" w:color="000000"/>
              <w:right w:val="single" w:sz="4" w:space="0" w:color="000000"/>
            </w:tcBorders>
          </w:tcPr>
          <w:p w14:paraId="49EE4AE8"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50D9DBA7" w14:textId="77777777" w:rsidTr="008872C8">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55964" w14:textId="77777777" w:rsidR="008872C8" w:rsidRPr="001776DA" w:rsidRDefault="008872C8" w:rsidP="008872C8">
            <w:pPr>
              <w:widowControl/>
              <w:suppressAutoHyphens w:val="0"/>
              <w:adjustRightInd/>
              <w:spacing w:after="160" w:line="259" w:lineRule="auto"/>
              <w:contextualSpacing/>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4</w:t>
            </w:r>
          </w:p>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32C4A" w14:textId="77777777" w:rsidR="008872C8" w:rsidRPr="001776DA" w:rsidRDefault="008872C8" w:rsidP="008872C8">
            <w:pPr>
              <w:widowControl/>
              <w:suppressAutoHyphens w:val="0"/>
              <w:adjustRightInd/>
              <w:spacing w:after="160" w:line="259" w:lineRule="auto"/>
              <w:contextualSpacing/>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Zieleń</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7005B"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743564FE" w14:textId="77777777" w:rsidR="008872C8" w:rsidRPr="001776DA" w:rsidRDefault="008872C8" w:rsidP="008872C8">
            <w:pPr>
              <w:suppressAutoHyphens w:val="0"/>
              <w:autoSpaceDE w:val="0"/>
              <w:autoSpaceDN w:val="0"/>
              <w:spacing w:after="0" w:line="240" w:lineRule="auto"/>
              <w:jc w:val="center"/>
              <w:textAlignment w:val="auto"/>
              <w:rPr>
                <w:rFonts w:ascii="Times New Roman" w:hAnsi="Times New Roman"/>
                <w:sz w:val="22"/>
                <w:szCs w:val="22"/>
                <w:lang w:eastAsia="pl-PL"/>
              </w:rPr>
            </w:pPr>
            <w:r w:rsidRPr="001776DA">
              <w:rPr>
                <w:rFonts w:ascii="Arial" w:hAnsi="Arial" w:cs="Arial"/>
                <w:sz w:val="22"/>
                <w:szCs w:val="22"/>
                <w:lang w:eastAsia="pl-PL"/>
              </w:rPr>
              <w:t>100</w:t>
            </w:r>
          </w:p>
        </w:tc>
        <w:tc>
          <w:tcPr>
            <w:tcW w:w="1006" w:type="dxa"/>
            <w:tcBorders>
              <w:top w:val="single" w:sz="4" w:space="0" w:color="000000"/>
              <w:left w:val="single" w:sz="4" w:space="0" w:color="000000"/>
              <w:bottom w:val="single" w:sz="4" w:space="0" w:color="000000"/>
              <w:right w:val="single" w:sz="4" w:space="0" w:color="000000"/>
            </w:tcBorders>
          </w:tcPr>
          <w:p w14:paraId="3F705E7B"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54E5786A"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858" w:type="dxa"/>
            <w:tcBorders>
              <w:top w:val="single" w:sz="4" w:space="0" w:color="000000"/>
              <w:left w:val="single" w:sz="4" w:space="0" w:color="000000"/>
              <w:bottom w:val="single" w:sz="4" w:space="0" w:color="000000"/>
              <w:right w:val="single" w:sz="4" w:space="0" w:color="000000"/>
            </w:tcBorders>
          </w:tcPr>
          <w:p w14:paraId="02494B49"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3098E5C5" w14:textId="77777777" w:rsidTr="008872C8">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C6EFC" w14:textId="77777777" w:rsidR="008872C8" w:rsidRPr="001776DA" w:rsidRDefault="008872C8" w:rsidP="008872C8">
            <w:pPr>
              <w:widowControl/>
              <w:suppressAutoHyphens w:val="0"/>
              <w:adjustRightInd/>
              <w:spacing w:after="160" w:line="259" w:lineRule="auto"/>
              <w:contextualSpacing/>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5</w:t>
            </w:r>
          </w:p>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A97CE" w14:textId="77777777" w:rsidR="008872C8" w:rsidRPr="001776DA" w:rsidRDefault="008872C8" w:rsidP="008872C8">
            <w:pPr>
              <w:widowControl/>
              <w:suppressAutoHyphens w:val="0"/>
              <w:adjustRightInd/>
              <w:spacing w:after="160" w:line="259" w:lineRule="auto"/>
              <w:contextualSpacing/>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Stała organizacja ruchu</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EA701"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48C9C427" w14:textId="77777777" w:rsidR="008872C8" w:rsidRPr="001776DA" w:rsidRDefault="008872C8" w:rsidP="008872C8">
            <w:pPr>
              <w:suppressAutoHyphens w:val="0"/>
              <w:autoSpaceDE w:val="0"/>
              <w:autoSpaceDN w:val="0"/>
              <w:spacing w:after="0" w:line="240" w:lineRule="auto"/>
              <w:jc w:val="center"/>
              <w:textAlignment w:val="auto"/>
              <w:rPr>
                <w:rFonts w:ascii="Times New Roman" w:hAnsi="Times New Roman"/>
                <w:sz w:val="22"/>
                <w:szCs w:val="22"/>
                <w:lang w:eastAsia="pl-PL"/>
              </w:rPr>
            </w:pPr>
            <w:r w:rsidRPr="001776DA">
              <w:rPr>
                <w:rFonts w:ascii="Arial" w:hAnsi="Arial" w:cs="Arial"/>
                <w:sz w:val="22"/>
                <w:szCs w:val="22"/>
                <w:lang w:eastAsia="pl-PL"/>
              </w:rPr>
              <w:t>100</w:t>
            </w:r>
          </w:p>
        </w:tc>
        <w:tc>
          <w:tcPr>
            <w:tcW w:w="1006" w:type="dxa"/>
            <w:tcBorders>
              <w:top w:val="single" w:sz="4" w:space="0" w:color="000000"/>
              <w:left w:val="single" w:sz="4" w:space="0" w:color="000000"/>
              <w:bottom w:val="single" w:sz="4" w:space="0" w:color="000000"/>
              <w:right w:val="single" w:sz="4" w:space="0" w:color="000000"/>
            </w:tcBorders>
          </w:tcPr>
          <w:p w14:paraId="7F76F07E"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10F51A4C"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858" w:type="dxa"/>
            <w:tcBorders>
              <w:top w:val="single" w:sz="4" w:space="0" w:color="000000"/>
              <w:left w:val="single" w:sz="4" w:space="0" w:color="000000"/>
              <w:bottom w:val="single" w:sz="4" w:space="0" w:color="000000"/>
              <w:right w:val="single" w:sz="4" w:space="0" w:color="000000"/>
            </w:tcBorders>
          </w:tcPr>
          <w:p w14:paraId="25FE874A"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2539942A" w14:textId="77777777" w:rsidTr="008872C8">
        <w:tc>
          <w:tcPr>
            <w:tcW w:w="91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pPr w:leftFromText="141" w:rightFromText="141" w:vertAnchor="text" w:horzAnchor="margin" w:tblpXSpec="right" w:tblpY="113"/>
              <w:tblW w:w="9190" w:type="dxa"/>
              <w:tblCellMar>
                <w:left w:w="10" w:type="dxa"/>
                <w:right w:w="10" w:type="dxa"/>
              </w:tblCellMar>
              <w:tblLook w:val="04A0" w:firstRow="1" w:lastRow="0" w:firstColumn="1" w:lastColumn="0" w:noHBand="0" w:noVBand="1"/>
            </w:tblPr>
            <w:tblGrid>
              <w:gridCol w:w="675"/>
              <w:gridCol w:w="3947"/>
              <w:gridCol w:w="1139"/>
              <w:gridCol w:w="559"/>
              <w:gridCol w:w="1006"/>
              <w:gridCol w:w="1006"/>
              <w:gridCol w:w="858"/>
            </w:tblGrid>
            <w:tr w:rsidR="00553626" w:rsidRPr="001776DA" w14:paraId="7763379A" w14:textId="77777777" w:rsidTr="007C04E9">
              <w:tc>
                <w:tcPr>
                  <w:tcW w:w="91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94906" w14:textId="5862FD2A" w:rsidR="00553626" w:rsidRPr="00553626" w:rsidRDefault="00553626" w:rsidP="00553626">
                  <w:pPr>
                    <w:suppressAutoHyphens w:val="0"/>
                    <w:autoSpaceDE w:val="0"/>
                    <w:autoSpaceDN w:val="0"/>
                    <w:spacing w:after="0" w:line="240" w:lineRule="auto"/>
                    <w:jc w:val="center"/>
                    <w:textAlignment w:val="auto"/>
                    <w:rPr>
                      <w:rFonts w:ascii="Arial" w:hAnsi="Arial" w:cs="Arial"/>
                      <w:b/>
                      <w:color w:val="FF0000"/>
                      <w:sz w:val="22"/>
                      <w:szCs w:val="22"/>
                      <w:lang w:eastAsia="pl-PL"/>
                    </w:rPr>
                  </w:pPr>
                  <w:r w:rsidRPr="00553626">
                    <w:rPr>
                      <w:rFonts w:ascii="Arial" w:hAnsi="Arial" w:cs="Arial"/>
                      <w:b/>
                      <w:bCs/>
                      <w:color w:val="FF0000"/>
                      <w:sz w:val="22"/>
                      <w:szCs w:val="22"/>
                      <w:u w:val="single"/>
                      <w:lang w:eastAsia="pl-PL"/>
                    </w:rPr>
                    <w:t>Budowa sygnalizacji świetlnej</w:t>
                  </w:r>
                </w:p>
              </w:tc>
            </w:tr>
            <w:tr w:rsidR="00553626" w:rsidRPr="001776DA" w14:paraId="519276E9" w14:textId="77777777" w:rsidTr="007C04E9">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919A3" w14:textId="77777777" w:rsidR="00553626" w:rsidRPr="00553626" w:rsidRDefault="00553626" w:rsidP="00553626">
                  <w:pPr>
                    <w:suppressAutoHyphens w:val="0"/>
                    <w:autoSpaceDE w:val="0"/>
                    <w:autoSpaceDN w:val="0"/>
                    <w:spacing w:after="0" w:line="240" w:lineRule="auto"/>
                    <w:jc w:val="center"/>
                    <w:textAlignment w:val="auto"/>
                    <w:rPr>
                      <w:rFonts w:ascii="Arial" w:hAnsi="Arial" w:cs="Arial"/>
                      <w:b/>
                      <w:color w:val="FF0000"/>
                      <w:sz w:val="22"/>
                      <w:szCs w:val="22"/>
                      <w:lang w:eastAsia="pl-PL"/>
                    </w:rPr>
                  </w:pPr>
                  <w:r w:rsidRPr="00553626">
                    <w:rPr>
                      <w:rFonts w:ascii="Arial" w:hAnsi="Arial" w:cs="Arial"/>
                      <w:b/>
                      <w:color w:val="FF0000"/>
                      <w:sz w:val="22"/>
                      <w:szCs w:val="22"/>
                      <w:lang w:eastAsia="pl-PL"/>
                    </w:rPr>
                    <w:t>1</w:t>
                  </w:r>
                </w:p>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396472" w14:textId="1DB6DA11" w:rsidR="00553626" w:rsidRPr="00553626" w:rsidRDefault="00553626" w:rsidP="00553626">
                  <w:pPr>
                    <w:suppressAutoHyphens w:val="0"/>
                    <w:autoSpaceDE w:val="0"/>
                    <w:autoSpaceDN w:val="0"/>
                    <w:spacing w:after="0" w:line="240" w:lineRule="auto"/>
                    <w:jc w:val="left"/>
                    <w:textAlignment w:val="auto"/>
                    <w:rPr>
                      <w:rFonts w:ascii="Arial" w:hAnsi="Arial" w:cs="Arial"/>
                      <w:b/>
                      <w:bCs/>
                      <w:color w:val="FF0000"/>
                      <w:sz w:val="22"/>
                      <w:szCs w:val="22"/>
                      <w:lang w:eastAsia="pl-PL"/>
                    </w:rPr>
                  </w:pPr>
                  <w:r w:rsidRPr="00553626">
                    <w:rPr>
                      <w:rFonts w:ascii="Arial" w:hAnsi="Arial" w:cs="Arial"/>
                      <w:b/>
                      <w:bCs/>
                      <w:color w:val="FF0000"/>
                      <w:sz w:val="22"/>
                      <w:szCs w:val="22"/>
                      <w:lang w:eastAsia="pl-PL"/>
                    </w:rPr>
                    <w:t xml:space="preserve">Budowa </w:t>
                  </w:r>
                  <w:r>
                    <w:rPr>
                      <w:rFonts w:ascii="Arial" w:hAnsi="Arial" w:cs="Arial"/>
                      <w:b/>
                      <w:bCs/>
                      <w:color w:val="FF0000"/>
                      <w:sz w:val="22"/>
                      <w:szCs w:val="22"/>
                      <w:lang w:eastAsia="pl-PL"/>
                    </w:rPr>
                    <w:t>sygnalizacji świetlnej</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F4847" w14:textId="77777777" w:rsidR="00553626" w:rsidRPr="00553626" w:rsidRDefault="00553626" w:rsidP="00553626">
                  <w:pPr>
                    <w:suppressAutoHyphens w:val="0"/>
                    <w:autoSpaceDE w:val="0"/>
                    <w:autoSpaceDN w:val="0"/>
                    <w:spacing w:after="0" w:line="240" w:lineRule="auto"/>
                    <w:jc w:val="right"/>
                    <w:textAlignment w:val="auto"/>
                    <w:rPr>
                      <w:rFonts w:ascii="Arial" w:hAnsi="Arial" w:cs="Arial"/>
                      <w:b/>
                      <w:color w:val="FF0000"/>
                      <w:sz w:val="22"/>
                      <w:szCs w:val="22"/>
                      <w:lang w:eastAsia="pl-PL"/>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70147D9E" w14:textId="77777777" w:rsidR="00553626" w:rsidRPr="00553626" w:rsidRDefault="00553626" w:rsidP="00553626">
                  <w:pPr>
                    <w:suppressAutoHyphens w:val="0"/>
                    <w:autoSpaceDE w:val="0"/>
                    <w:autoSpaceDN w:val="0"/>
                    <w:spacing w:after="0" w:line="240" w:lineRule="auto"/>
                    <w:jc w:val="center"/>
                    <w:textAlignment w:val="auto"/>
                    <w:rPr>
                      <w:rFonts w:ascii="Arial" w:hAnsi="Arial" w:cs="Arial"/>
                      <w:color w:val="FF0000"/>
                      <w:sz w:val="22"/>
                      <w:szCs w:val="22"/>
                      <w:lang w:eastAsia="pl-PL"/>
                    </w:rPr>
                  </w:pPr>
                  <w:r w:rsidRPr="00553626">
                    <w:rPr>
                      <w:rFonts w:ascii="Arial" w:hAnsi="Arial" w:cs="Arial"/>
                      <w:color w:val="FF0000"/>
                      <w:sz w:val="22"/>
                      <w:szCs w:val="22"/>
                      <w:lang w:eastAsia="pl-PL"/>
                    </w:rPr>
                    <w:t>75</w:t>
                  </w:r>
                </w:p>
              </w:tc>
              <w:tc>
                <w:tcPr>
                  <w:tcW w:w="1006" w:type="dxa"/>
                  <w:tcBorders>
                    <w:top w:val="single" w:sz="4" w:space="0" w:color="000000"/>
                    <w:left w:val="single" w:sz="4" w:space="0" w:color="000000"/>
                    <w:bottom w:val="single" w:sz="4" w:space="0" w:color="000000"/>
                    <w:right w:val="single" w:sz="4" w:space="0" w:color="000000"/>
                  </w:tcBorders>
                </w:tcPr>
                <w:p w14:paraId="5D240E95" w14:textId="77777777" w:rsidR="00553626" w:rsidRPr="00553626" w:rsidRDefault="00553626" w:rsidP="00553626">
                  <w:pPr>
                    <w:suppressAutoHyphens w:val="0"/>
                    <w:autoSpaceDE w:val="0"/>
                    <w:autoSpaceDN w:val="0"/>
                    <w:spacing w:after="0" w:line="240" w:lineRule="auto"/>
                    <w:jc w:val="right"/>
                    <w:textAlignment w:val="auto"/>
                    <w:rPr>
                      <w:rFonts w:ascii="Arial" w:hAnsi="Arial" w:cs="Arial"/>
                      <w:b/>
                      <w:color w:val="FF0000"/>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4B505174" w14:textId="77777777" w:rsidR="00553626" w:rsidRPr="001776DA" w:rsidRDefault="00553626" w:rsidP="00553626">
                  <w:pPr>
                    <w:suppressAutoHyphens w:val="0"/>
                    <w:autoSpaceDE w:val="0"/>
                    <w:autoSpaceDN w:val="0"/>
                    <w:spacing w:after="0" w:line="240" w:lineRule="auto"/>
                    <w:jc w:val="right"/>
                    <w:textAlignment w:val="auto"/>
                    <w:rPr>
                      <w:rFonts w:ascii="Arial" w:hAnsi="Arial" w:cs="Arial"/>
                      <w:b/>
                      <w:sz w:val="22"/>
                      <w:szCs w:val="22"/>
                      <w:lang w:eastAsia="pl-PL"/>
                    </w:rPr>
                  </w:pPr>
                </w:p>
              </w:tc>
              <w:tc>
                <w:tcPr>
                  <w:tcW w:w="858" w:type="dxa"/>
                  <w:tcBorders>
                    <w:top w:val="single" w:sz="4" w:space="0" w:color="000000"/>
                    <w:left w:val="single" w:sz="4" w:space="0" w:color="000000"/>
                    <w:bottom w:val="single" w:sz="4" w:space="0" w:color="000000"/>
                    <w:right w:val="single" w:sz="4" w:space="0" w:color="000000"/>
                  </w:tcBorders>
                </w:tcPr>
                <w:p w14:paraId="6351BB7C" w14:textId="77777777" w:rsidR="00553626" w:rsidRPr="001776DA" w:rsidRDefault="00553626" w:rsidP="00553626">
                  <w:pPr>
                    <w:suppressAutoHyphens w:val="0"/>
                    <w:autoSpaceDE w:val="0"/>
                    <w:autoSpaceDN w:val="0"/>
                    <w:spacing w:after="0" w:line="240" w:lineRule="auto"/>
                    <w:jc w:val="right"/>
                    <w:textAlignment w:val="auto"/>
                    <w:rPr>
                      <w:rFonts w:ascii="Arial" w:hAnsi="Arial" w:cs="Arial"/>
                      <w:b/>
                      <w:sz w:val="22"/>
                      <w:szCs w:val="22"/>
                      <w:lang w:eastAsia="pl-PL"/>
                    </w:rPr>
                  </w:pPr>
                </w:p>
              </w:tc>
            </w:tr>
          </w:tbl>
          <w:p w14:paraId="74B37FC5"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b/>
                <w:sz w:val="22"/>
                <w:szCs w:val="22"/>
                <w:lang w:eastAsia="pl-PL"/>
              </w:rPr>
            </w:pPr>
            <w:r w:rsidRPr="001776DA">
              <w:rPr>
                <w:rFonts w:ascii="Arial" w:hAnsi="Arial" w:cs="Arial"/>
                <w:b/>
                <w:bCs/>
                <w:color w:val="000000"/>
                <w:sz w:val="22"/>
                <w:szCs w:val="22"/>
                <w:u w:val="single"/>
                <w:lang w:eastAsia="pl-PL"/>
              </w:rPr>
              <w:t>Budowa oświetlenia ulicznego</w:t>
            </w:r>
          </w:p>
        </w:tc>
      </w:tr>
      <w:tr w:rsidR="008872C8" w:rsidRPr="001776DA" w14:paraId="60071D49" w14:textId="77777777" w:rsidTr="008872C8">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5E2CE"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1</w:t>
            </w:r>
          </w:p>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AC09D" w14:textId="77777777" w:rsidR="008872C8" w:rsidRPr="001776DA" w:rsidRDefault="008872C8" w:rsidP="008872C8">
            <w:pPr>
              <w:suppressAutoHyphens w:val="0"/>
              <w:autoSpaceDE w:val="0"/>
              <w:autoSpaceDN w:val="0"/>
              <w:spacing w:after="0" w:line="240" w:lineRule="auto"/>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Budowa oświetlenia ulicznego</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C47AF"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0BA70022"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r w:rsidRPr="001776DA">
              <w:rPr>
                <w:rFonts w:ascii="Arial" w:hAnsi="Arial" w:cs="Arial"/>
                <w:sz w:val="22"/>
                <w:szCs w:val="22"/>
                <w:lang w:eastAsia="pl-PL"/>
              </w:rPr>
              <w:t>75</w:t>
            </w:r>
          </w:p>
        </w:tc>
        <w:tc>
          <w:tcPr>
            <w:tcW w:w="1006" w:type="dxa"/>
            <w:tcBorders>
              <w:top w:val="single" w:sz="4" w:space="0" w:color="000000"/>
              <w:left w:val="single" w:sz="4" w:space="0" w:color="000000"/>
              <w:bottom w:val="single" w:sz="4" w:space="0" w:color="000000"/>
              <w:right w:val="single" w:sz="4" w:space="0" w:color="000000"/>
            </w:tcBorders>
          </w:tcPr>
          <w:p w14:paraId="20BCDFFC"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08E992E7"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858" w:type="dxa"/>
            <w:tcBorders>
              <w:top w:val="single" w:sz="4" w:space="0" w:color="000000"/>
              <w:left w:val="single" w:sz="4" w:space="0" w:color="000000"/>
              <w:bottom w:val="single" w:sz="4" w:space="0" w:color="000000"/>
              <w:right w:val="single" w:sz="4" w:space="0" w:color="000000"/>
            </w:tcBorders>
          </w:tcPr>
          <w:p w14:paraId="03B55EEB"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3AADC78A" w14:textId="77777777" w:rsidTr="008872C8">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B510A" w14:textId="77777777" w:rsidR="008872C8" w:rsidRPr="001776DA" w:rsidRDefault="008872C8" w:rsidP="008872C8">
            <w:pPr>
              <w:widowControl/>
              <w:suppressAutoHyphens w:val="0"/>
              <w:adjustRightInd/>
              <w:spacing w:after="160" w:line="259" w:lineRule="auto"/>
              <w:contextualSpacing/>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2</w:t>
            </w:r>
          </w:p>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0A61A" w14:textId="77777777" w:rsidR="008872C8" w:rsidRPr="001776DA" w:rsidRDefault="008872C8" w:rsidP="008872C8">
            <w:pPr>
              <w:widowControl/>
              <w:suppressAutoHyphens w:val="0"/>
              <w:adjustRightInd/>
              <w:spacing w:after="160" w:line="259" w:lineRule="auto"/>
              <w:contextualSpacing/>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Rozbiórka istniejącego oświetlenia</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1197F"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09CC061D"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r w:rsidRPr="001776DA">
              <w:rPr>
                <w:rFonts w:ascii="Arial" w:hAnsi="Arial" w:cs="Arial"/>
                <w:sz w:val="22"/>
                <w:szCs w:val="22"/>
                <w:lang w:eastAsia="pl-PL"/>
              </w:rPr>
              <w:t>75</w:t>
            </w:r>
          </w:p>
        </w:tc>
        <w:tc>
          <w:tcPr>
            <w:tcW w:w="1006" w:type="dxa"/>
            <w:tcBorders>
              <w:top w:val="single" w:sz="4" w:space="0" w:color="000000"/>
              <w:left w:val="single" w:sz="4" w:space="0" w:color="000000"/>
              <w:bottom w:val="single" w:sz="4" w:space="0" w:color="000000"/>
              <w:right w:val="single" w:sz="4" w:space="0" w:color="000000"/>
            </w:tcBorders>
          </w:tcPr>
          <w:p w14:paraId="73134C71"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466876F3"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858" w:type="dxa"/>
            <w:tcBorders>
              <w:top w:val="single" w:sz="4" w:space="0" w:color="000000"/>
              <w:left w:val="single" w:sz="4" w:space="0" w:color="000000"/>
              <w:bottom w:val="single" w:sz="4" w:space="0" w:color="000000"/>
              <w:right w:val="single" w:sz="4" w:space="0" w:color="000000"/>
            </w:tcBorders>
          </w:tcPr>
          <w:p w14:paraId="30A81155"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481128C4" w14:textId="77777777" w:rsidTr="008872C8">
        <w:tc>
          <w:tcPr>
            <w:tcW w:w="91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CD4EC"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b/>
                <w:sz w:val="22"/>
                <w:szCs w:val="22"/>
                <w:lang w:eastAsia="pl-PL"/>
              </w:rPr>
            </w:pPr>
            <w:r w:rsidRPr="001776DA">
              <w:rPr>
                <w:rFonts w:ascii="Arial" w:hAnsi="Arial" w:cs="Arial"/>
                <w:b/>
                <w:bCs/>
                <w:color w:val="000000"/>
                <w:u w:val="single"/>
                <w:lang w:eastAsia="pl-PL"/>
              </w:rPr>
              <w:t>Przebudowa sieci elektroenergetycznych niskiego napięcia</w:t>
            </w:r>
          </w:p>
        </w:tc>
      </w:tr>
      <w:tr w:rsidR="008872C8" w:rsidRPr="001776DA" w14:paraId="6B2AF49E" w14:textId="77777777" w:rsidTr="008872C8">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5C889" w14:textId="77777777" w:rsidR="008872C8" w:rsidRPr="00553626" w:rsidRDefault="008872C8" w:rsidP="008872C8">
            <w:pPr>
              <w:suppressAutoHyphens w:val="0"/>
              <w:autoSpaceDE w:val="0"/>
              <w:autoSpaceDN w:val="0"/>
              <w:spacing w:after="0" w:line="240" w:lineRule="auto"/>
              <w:jc w:val="center"/>
              <w:textAlignment w:val="auto"/>
              <w:rPr>
                <w:rFonts w:ascii="Arial" w:hAnsi="Arial" w:cs="Arial"/>
                <w:b/>
                <w:strike/>
                <w:color w:val="FF0000"/>
                <w:sz w:val="22"/>
                <w:szCs w:val="22"/>
                <w:lang w:eastAsia="pl-PL"/>
              </w:rPr>
            </w:pPr>
            <w:r w:rsidRPr="00553626">
              <w:rPr>
                <w:rFonts w:ascii="Arial" w:hAnsi="Arial" w:cs="Arial"/>
                <w:b/>
                <w:strike/>
                <w:color w:val="FF0000"/>
                <w:sz w:val="22"/>
                <w:szCs w:val="22"/>
                <w:lang w:eastAsia="pl-PL"/>
              </w:rPr>
              <w:t>1</w:t>
            </w:r>
          </w:p>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FB07BC" w14:textId="77777777" w:rsidR="008872C8" w:rsidRPr="00553626" w:rsidRDefault="008872C8" w:rsidP="008872C8">
            <w:pPr>
              <w:suppressAutoHyphens w:val="0"/>
              <w:autoSpaceDE w:val="0"/>
              <w:autoSpaceDN w:val="0"/>
              <w:spacing w:after="0" w:line="240" w:lineRule="auto"/>
              <w:jc w:val="left"/>
              <w:textAlignment w:val="auto"/>
              <w:rPr>
                <w:rFonts w:ascii="Arial" w:hAnsi="Arial" w:cs="Arial"/>
                <w:b/>
                <w:bCs/>
                <w:strike/>
                <w:color w:val="FF0000"/>
                <w:sz w:val="22"/>
                <w:szCs w:val="22"/>
                <w:lang w:eastAsia="pl-PL"/>
              </w:rPr>
            </w:pPr>
            <w:r w:rsidRPr="00553626">
              <w:rPr>
                <w:rFonts w:ascii="Arial" w:hAnsi="Arial" w:cs="Arial"/>
                <w:b/>
                <w:bCs/>
                <w:strike/>
                <w:color w:val="FF0000"/>
                <w:sz w:val="22"/>
                <w:szCs w:val="22"/>
                <w:lang w:eastAsia="pl-PL"/>
              </w:rPr>
              <w:t>Przebudowa sieci elektroenergetycznych</w:t>
            </w:r>
            <w:r w:rsidRPr="00553626">
              <w:rPr>
                <w:rFonts w:ascii="Arial" w:hAnsi="Arial" w:cs="Arial"/>
                <w:b/>
                <w:bCs/>
                <w:strike/>
                <w:color w:val="FF0000"/>
                <w:sz w:val="22"/>
                <w:szCs w:val="22"/>
                <w:lang w:eastAsia="pl-PL"/>
              </w:rPr>
              <w:br/>
              <w:t>niskiego napięcia</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49A93" w14:textId="77777777" w:rsidR="008872C8" w:rsidRPr="00553626" w:rsidRDefault="008872C8" w:rsidP="008872C8">
            <w:pPr>
              <w:suppressAutoHyphens w:val="0"/>
              <w:autoSpaceDE w:val="0"/>
              <w:autoSpaceDN w:val="0"/>
              <w:spacing w:after="0" w:line="240" w:lineRule="auto"/>
              <w:jc w:val="right"/>
              <w:textAlignment w:val="auto"/>
              <w:rPr>
                <w:rFonts w:ascii="Arial" w:hAnsi="Arial" w:cs="Arial"/>
                <w:b/>
                <w:strike/>
                <w:color w:val="FF0000"/>
                <w:sz w:val="22"/>
                <w:szCs w:val="22"/>
                <w:lang w:eastAsia="pl-PL"/>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698AED17" w14:textId="77777777" w:rsidR="008872C8" w:rsidRPr="00553626" w:rsidRDefault="008872C8" w:rsidP="008872C8">
            <w:pPr>
              <w:suppressAutoHyphens w:val="0"/>
              <w:autoSpaceDE w:val="0"/>
              <w:autoSpaceDN w:val="0"/>
              <w:spacing w:after="0" w:line="240" w:lineRule="auto"/>
              <w:jc w:val="center"/>
              <w:textAlignment w:val="auto"/>
              <w:rPr>
                <w:rFonts w:ascii="Times New Roman" w:hAnsi="Times New Roman"/>
                <w:strike/>
                <w:color w:val="FF0000"/>
                <w:lang w:eastAsia="pl-PL"/>
              </w:rPr>
            </w:pPr>
            <w:r w:rsidRPr="00553626">
              <w:rPr>
                <w:rFonts w:ascii="Arial" w:hAnsi="Arial" w:cs="Arial"/>
                <w:strike/>
                <w:color w:val="FF0000"/>
                <w:sz w:val="22"/>
                <w:szCs w:val="22"/>
                <w:lang w:eastAsia="pl-PL"/>
              </w:rPr>
              <w:t>75</w:t>
            </w:r>
          </w:p>
        </w:tc>
        <w:tc>
          <w:tcPr>
            <w:tcW w:w="1006" w:type="dxa"/>
            <w:tcBorders>
              <w:top w:val="single" w:sz="4" w:space="0" w:color="000000"/>
              <w:left w:val="single" w:sz="4" w:space="0" w:color="000000"/>
              <w:bottom w:val="single" w:sz="4" w:space="0" w:color="000000"/>
              <w:right w:val="single" w:sz="4" w:space="0" w:color="000000"/>
            </w:tcBorders>
          </w:tcPr>
          <w:p w14:paraId="11B67695"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1FEFE2D6"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858" w:type="dxa"/>
            <w:tcBorders>
              <w:top w:val="single" w:sz="4" w:space="0" w:color="000000"/>
              <w:left w:val="single" w:sz="4" w:space="0" w:color="000000"/>
              <w:bottom w:val="single" w:sz="4" w:space="0" w:color="000000"/>
              <w:right w:val="single" w:sz="4" w:space="0" w:color="000000"/>
            </w:tcBorders>
          </w:tcPr>
          <w:p w14:paraId="50DDE1C4"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1EAB7B57" w14:textId="77777777" w:rsidTr="008872C8">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7381F" w14:textId="77777777" w:rsidR="008872C8" w:rsidRPr="001776DA" w:rsidRDefault="008872C8" w:rsidP="008872C8">
            <w:pPr>
              <w:widowControl/>
              <w:suppressAutoHyphens w:val="0"/>
              <w:adjustRightInd/>
              <w:spacing w:after="160" w:line="259" w:lineRule="auto"/>
              <w:contextualSpacing/>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2</w:t>
            </w:r>
          </w:p>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0FEAA" w14:textId="77777777" w:rsidR="008872C8" w:rsidRPr="001776DA" w:rsidRDefault="008872C8" w:rsidP="008872C8">
            <w:pPr>
              <w:suppressAutoHyphens w:val="0"/>
              <w:autoSpaceDE w:val="0"/>
              <w:autoSpaceDN w:val="0"/>
              <w:spacing w:after="0" w:line="240" w:lineRule="auto"/>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Budowa linii napowietrznych</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68DD6"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269C088F" w14:textId="77777777" w:rsidR="008872C8" w:rsidRPr="001776DA" w:rsidRDefault="008872C8" w:rsidP="008872C8">
            <w:pPr>
              <w:suppressAutoHyphens w:val="0"/>
              <w:autoSpaceDE w:val="0"/>
              <w:autoSpaceDN w:val="0"/>
              <w:spacing w:after="0" w:line="240" w:lineRule="auto"/>
              <w:jc w:val="center"/>
              <w:textAlignment w:val="auto"/>
              <w:rPr>
                <w:rFonts w:ascii="Times New Roman" w:hAnsi="Times New Roman"/>
                <w:lang w:eastAsia="pl-PL"/>
              </w:rPr>
            </w:pPr>
            <w:r w:rsidRPr="001776DA">
              <w:rPr>
                <w:rFonts w:ascii="Arial" w:hAnsi="Arial" w:cs="Arial"/>
                <w:sz w:val="22"/>
                <w:szCs w:val="22"/>
                <w:lang w:eastAsia="pl-PL"/>
              </w:rPr>
              <w:t>75</w:t>
            </w:r>
          </w:p>
        </w:tc>
        <w:tc>
          <w:tcPr>
            <w:tcW w:w="1006" w:type="dxa"/>
            <w:tcBorders>
              <w:top w:val="single" w:sz="4" w:space="0" w:color="000000"/>
              <w:left w:val="single" w:sz="4" w:space="0" w:color="000000"/>
              <w:bottom w:val="single" w:sz="4" w:space="0" w:color="000000"/>
              <w:right w:val="single" w:sz="4" w:space="0" w:color="000000"/>
            </w:tcBorders>
          </w:tcPr>
          <w:p w14:paraId="4B012A2B"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06BB93C2"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858" w:type="dxa"/>
            <w:tcBorders>
              <w:top w:val="single" w:sz="4" w:space="0" w:color="000000"/>
              <w:left w:val="single" w:sz="4" w:space="0" w:color="000000"/>
              <w:bottom w:val="single" w:sz="4" w:space="0" w:color="000000"/>
              <w:right w:val="single" w:sz="4" w:space="0" w:color="000000"/>
            </w:tcBorders>
          </w:tcPr>
          <w:p w14:paraId="65202EAC"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5BC086C0" w14:textId="77777777" w:rsidTr="008872C8">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A77FF0"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3</w:t>
            </w:r>
          </w:p>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3F108" w14:textId="77777777" w:rsidR="008872C8" w:rsidRPr="001776DA" w:rsidRDefault="008872C8" w:rsidP="008872C8">
            <w:pPr>
              <w:suppressAutoHyphens w:val="0"/>
              <w:autoSpaceDE w:val="0"/>
              <w:autoSpaceDN w:val="0"/>
              <w:spacing w:after="0" w:line="240" w:lineRule="auto"/>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Rozbiórka linii napowietrznych</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28764"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2030C5BF" w14:textId="77777777" w:rsidR="008872C8" w:rsidRPr="001776DA" w:rsidRDefault="008872C8" w:rsidP="008872C8">
            <w:pPr>
              <w:suppressAutoHyphens w:val="0"/>
              <w:autoSpaceDE w:val="0"/>
              <w:autoSpaceDN w:val="0"/>
              <w:spacing w:after="0" w:line="240" w:lineRule="auto"/>
              <w:jc w:val="center"/>
              <w:textAlignment w:val="auto"/>
              <w:rPr>
                <w:rFonts w:ascii="Times New Roman" w:hAnsi="Times New Roman"/>
                <w:lang w:eastAsia="pl-PL"/>
              </w:rPr>
            </w:pPr>
            <w:r w:rsidRPr="001776DA">
              <w:rPr>
                <w:rFonts w:ascii="Arial" w:hAnsi="Arial" w:cs="Arial"/>
                <w:sz w:val="22"/>
                <w:szCs w:val="22"/>
                <w:lang w:eastAsia="pl-PL"/>
              </w:rPr>
              <w:t>75</w:t>
            </w:r>
          </w:p>
        </w:tc>
        <w:tc>
          <w:tcPr>
            <w:tcW w:w="1006" w:type="dxa"/>
            <w:tcBorders>
              <w:top w:val="single" w:sz="4" w:space="0" w:color="000000"/>
              <w:left w:val="single" w:sz="4" w:space="0" w:color="000000"/>
              <w:bottom w:val="single" w:sz="4" w:space="0" w:color="000000"/>
              <w:right w:val="single" w:sz="4" w:space="0" w:color="000000"/>
            </w:tcBorders>
          </w:tcPr>
          <w:p w14:paraId="0A1EEFA1"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5FDBB2A7"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858" w:type="dxa"/>
            <w:tcBorders>
              <w:top w:val="single" w:sz="4" w:space="0" w:color="000000"/>
              <w:left w:val="single" w:sz="4" w:space="0" w:color="000000"/>
              <w:bottom w:val="single" w:sz="4" w:space="0" w:color="000000"/>
              <w:right w:val="single" w:sz="4" w:space="0" w:color="000000"/>
            </w:tcBorders>
          </w:tcPr>
          <w:p w14:paraId="0A618F3B"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4429781A" w14:textId="77777777" w:rsidTr="008872C8">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E560F"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4</w:t>
            </w:r>
          </w:p>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83CEA" w14:textId="77777777" w:rsidR="008872C8" w:rsidRPr="001776DA" w:rsidRDefault="008872C8" w:rsidP="008872C8">
            <w:pPr>
              <w:suppressAutoHyphens w:val="0"/>
              <w:autoSpaceDE w:val="0"/>
              <w:autoSpaceDN w:val="0"/>
              <w:spacing w:after="0" w:line="240" w:lineRule="auto"/>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Budowa linii kablowych</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5B114"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12E71E77" w14:textId="77777777" w:rsidR="008872C8" w:rsidRPr="001776DA" w:rsidRDefault="008872C8" w:rsidP="008872C8">
            <w:pPr>
              <w:suppressAutoHyphens w:val="0"/>
              <w:autoSpaceDE w:val="0"/>
              <w:autoSpaceDN w:val="0"/>
              <w:spacing w:after="0" w:line="240" w:lineRule="auto"/>
              <w:jc w:val="center"/>
              <w:textAlignment w:val="auto"/>
              <w:rPr>
                <w:rFonts w:ascii="Times New Roman" w:hAnsi="Times New Roman"/>
                <w:lang w:eastAsia="pl-PL"/>
              </w:rPr>
            </w:pPr>
            <w:r w:rsidRPr="001776DA">
              <w:rPr>
                <w:rFonts w:ascii="Arial" w:hAnsi="Arial" w:cs="Arial"/>
                <w:sz w:val="22"/>
                <w:szCs w:val="22"/>
                <w:lang w:eastAsia="pl-PL"/>
              </w:rPr>
              <w:t>75</w:t>
            </w:r>
          </w:p>
        </w:tc>
        <w:tc>
          <w:tcPr>
            <w:tcW w:w="1006" w:type="dxa"/>
            <w:tcBorders>
              <w:top w:val="single" w:sz="4" w:space="0" w:color="000000"/>
              <w:left w:val="single" w:sz="4" w:space="0" w:color="000000"/>
              <w:bottom w:val="single" w:sz="4" w:space="0" w:color="000000"/>
              <w:right w:val="single" w:sz="4" w:space="0" w:color="000000"/>
            </w:tcBorders>
          </w:tcPr>
          <w:p w14:paraId="478878AC"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598A3639"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858" w:type="dxa"/>
            <w:tcBorders>
              <w:top w:val="single" w:sz="4" w:space="0" w:color="000000"/>
              <w:left w:val="single" w:sz="4" w:space="0" w:color="000000"/>
              <w:bottom w:val="single" w:sz="4" w:space="0" w:color="000000"/>
              <w:right w:val="single" w:sz="4" w:space="0" w:color="000000"/>
            </w:tcBorders>
          </w:tcPr>
          <w:p w14:paraId="264F1D72"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467571B5" w14:textId="77777777" w:rsidTr="008872C8">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1678C"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5</w:t>
            </w:r>
          </w:p>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1E2121" w14:textId="77777777" w:rsidR="008872C8" w:rsidRPr="001776DA" w:rsidRDefault="008872C8" w:rsidP="008872C8">
            <w:pPr>
              <w:suppressAutoHyphens w:val="0"/>
              <w:autoSpaceDE w:val="0"/>
              <w:autoSpaceDN w:val="0"/>
              <w:spacing w:after="0" w:line="240" w:lineRule="auto"/>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Rozbiórka linii kablowych</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9BC77"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28EFF407" w14:textId="77777777" w:rsidR="008872C8" w:rsidRPr="001776DA" w:rsidRDefault="008872C8" w:rsidP="008872C8">
            <w:pPr>
              <w:suppressAutoHyphens w:val="0"/>
              <w:autoSpaceDE w:val="0"/>
              <w:autoSpaceDN w:val="0"/>
              <w:spacing w:after="0" w:line="240" w:lineRule="auto"/>
              <w:jc w:val="center"/>
              <w:textAlignment w:val="auto"/>
              <w:rPr>
                <w:rFonts w:ascii="Times New Roman" w:hAnsi="Times New Roman"/>
                <w:lang w:eastAsia="pl-PL"/>
              </w:rPr>
            </w:pPr>
            <w:r w:rsidRPr="001776DA">
              <w:rPr>
                <w:rFonts w:ascii="Arial" w:hAnsi="Arial" w:cs="Arial"/>
                <w:sz w:val="22"/>
                <w:szCs w:val="22"/>
                <w:lang w:eastAsia="pl-PL"/>
              </w:rPr>
              <w:t>75</w:t>
            </w:r>
          </w:p>
        </w:tc>
        <w:tc>
          <w:tcPr>
            <w:tcW w:w="1006" w:type="dxa"/>
            <w:tcBorders>
              <w:top w:val="single" w:sz="4" w:space="0" w:color="000000"/>
              <w:left w:val="single" w:sz="4" w:space="0" w:color="000000"/>
              <w:bottom w:val="single" w:sz="4" w:space="0" w:color="000000"/>
              <w:right w:val="single" w:sz="4" w:space="0" w:color="000000"/>
            </w:tcBorders>
          </w:tcPr>
          <w:p w14:paraId="18717F5F"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55301649"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858" w:type="dxa"/>
            <w:tcBorders>
              <w:top w:val="single" w:sz="4" w:space="0" w:color="000000"/>
              <w:left w:val="single" w:sz="4" w:space="0" w:color="000000"/>
              <w:bottom w:val="single" w:sz="4" w:space="0" w:color="000000"/>
              <w:right w:val="single" w:sz="4" w:space="0" w:color="000000"/>
            </w:tcBorders>
          </w:tcPr>
          <w:p w14:paraId="30D3BFE5"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3DFC9E7C" w14:textId="77777777" w:rsidTr="008872C8">
        <w:tc>
          <w:tcPr>
            <w:tcW w:w="91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80B77"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b/>
                <w:sz w:val="22"/>
                <w:szCs w:val="22"/>
                <w:lang w:eastAsia="pl-PL"/>
              </w:rPr>
            </w:pPr>
            <w:r w:rsidRPr="001776DA">
              <w:rPr>
                <w:rFonts w:ascii="Arial" w:hAnsi="Arial" w:cs="Arial"/>
                <w:b/>
                <w:bCs/>
                <w:color w:val="000000"/>
                <w:u w:val="single"/>
                <w:lang w:eastAsia="pl-PL"/>
              </w:rPr>
              <w:t>Branża telekomunikacyjna</w:t>
            </w:r>
          </w:p>
        </w:tc>
      </w:tr>
      <w:tr w:rsidR="008872C8" w:rsidRPr="001776DA" w14:paraId="60278B93" w14:textId="77777777" w:rsidTr="008872C8">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8D51D" w14:textId="77777777" w:rsidR="008872C8" w:rsidRPr="001776DA" w:rsidRDefault="008872C8" w:rsidP="008872C8">
            <w:pPr>
              <w:widowControl/>
              <w:suppressAutoHyphens w:val="0"/>
              <w:adjustRightInd/>
              <w:spacing w:after="160" w:line="259" w:lineRule="auto"/>
              <w:contextualSpacing/>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1</w:t>
            </w:r>
          </w:p>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479C0" w14:textId="77777777" w:rsidR="008872C8" w:rsidRPr="001776DA" w:rsidRDefault="008872C8" w:rsidP="008872C8">
            <w:pPr>
              <w:suppressAutoHyphens w:val="0"/>
              <w:autoSpaceDE w:val="0"/>
              <w:autoSpaceDN w:val="0"/>
              <w:spacing w:after="0" w:line="240" w:lineRule="auto"/>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Przebudowa sieci telekomunikacyjnej</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F87C7"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7E38ACA3" w14:textId="77777777" w:rsidR="008872C8" w:rsidRPr="001776DA" w:rsidRDefault="008872C8" w:rsidP="008872C8">
            <w:pPr>
              <w:suppressAutoHyphens w:val="0"/>
              <w:autoSpaceDE w:val="0"/>
              <w:autoSpaceDN w:val="0"/>
              <w:spacing w:after="0" w:line="240" w:lineRule="auto"/>
              <w:jc w:val="center"/>
              <w:textAlignment w:val="auto"/>
              <w:rPr>
                <w:rFonts w:ascii="Times New Roman" w:hAnsi="Times New Roman"/>
                <w:lang w:eastAsia="pl-PL"/>
              </w:rPr>
            </w:pPr>
            <w:r w:rsidRPr="001776DA">
              <w:rPr>
                <w:rFonts w:ascii="Arial" w:hAnsi="Arial" w:cs="Arial"/>
                <w:sz w:val="22"/>
                <w:szCs w:val="22"/>
                <w:lang w:eastAsia="pl-PL"/>
              </w:rPr>
              <w:t>75</w:t>
            </w:r>
          </w:p>
        </w:tc>
        <w:tc>
          <w:tcPr>
            <w:tcW w:w="1006" w:type="dxa"/>
            <w:tcBorders>
              <w:top w:val="single" w:sz="4" w:space="0" w:color="000000"/>
              <w:left w:val="single" w:sz="4" w:space="0" w:color="000000"/>
              <w:bottom w:val="single" w:sz="4" w:space="0" w:color="000000"/>
              <w:right w:val="single" w:sz="4" w:space="0" w:color="000000"/>
            </w:tcBorders>
          </w:tcPr>
          <w:p w14:paraId="5F43F721"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4D6C8807"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858" w:type="dxa"/>
            <w:tcBorders>
              <w:top w:val="single" w:sz="4" w:space="0" w:color="000000"/>
              <w:left w:val="single" w:sz="4" w:space="0" w:color="000000"/>
              <w:bottom w:val="single" w:sz="4" w:space="0" w:color="000000"/>
              <w:right w:val="single" w:sz="4" w:space="0" w:color="000000"/>
            </w:tcBorders>
          </w:tcPr>
          <w:p w14:paraId="57AB429E"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4802D1CC" w14:textId="77777777" w:rsidTr="008872C8">
        <w:tc>
          <w:tcPr>
            <w:tcW w:w="4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280FC"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r w:rsidRPr="001776DA">
              <w:rPr>
                <w:rFonts w:ascii="Arial" w:hAnsi="Arial" w:cs="Arial"/>
                <w:b/>
                <w:sz w:val="22"/>
                <w:szCs w:val="22"/>
                <w:lang w:eastAsia="pl-PL"/>
              </w:rPr>
              <w:t>RAZEM</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B23AF"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3C54A5C6"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1668756C"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406D7791"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858" w:type="dxa"/>
            <w:tcBorders>
              <w:top w:val="single" w:sz="4" w:space="0" w:color="000000"/>
              <w:left w:val="single" w:sz="4" w:space="0" w:color="000000"/>
              <w:bottom w:val="single" w:sz="4" w:space="0" w:color="000000"/>
              <w:right w:val="single" w:sz="4" w:space="0" w:color="000000"/>
            </w:tcBorders>
          </w:tcPr>
          <w:p w14:paraId="4290CC85"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bl>
    <w:p w14:paraId="158E8E07" w14:textId="77777777" w:rsidR="008872C8" w:rsidRPr="001776DA" w:rsidRDefault="008872C8" w:rsidP="008872C8">
      <w:pPr>
        <w:widowControl/>
        <w:suppressAutoHyphens w:val="0"/>
        <w:adjustRightInd/>
        <w:jc w:val="left"/>
        <w:textAlignment w:val="auto"/>
        <w:rPr>
          <w:rFonts w:ascii="Arial" w:hAnsi="Arial" w:cs="Arial"/>
          <w:b/>
          <w:iCs/>
          <w:noProof/>
          <w:sz w:val="22"/>
          <w:szCs w:val="22"/>
          <w:u w:val="single"/>
          <w:lang w:eastAsia="pl-PL"/>
        </w:rPr>
      </w:pPr>
    </w:p>
    <w:p w14:paraId="18EB65D5" w14:textId="77777777" w:rsidR="008872C8" w:rsidRPr="001776DA" w:rsidRDefault="008872C8" w:rsidP="008872C8">
      <w:pPr>
        <w:widowControl/>
        <w:suppressAutoHyphens w:val="0"/>
        <w:adjustRightInd/>
        <w:jc w:val="left"/>
        <w:textAlignment w:val="auto"/>
        <w:rPr>
          <w:rFonts w:ascii="Arial" w:hAnsi="Arial" w:cs="Arial"/>
          <w:b/>
          <w:iCs/>
          <w:noProof/>
          <w:sz w:val="22"/>
          <w:szCs w:val="22"/>
          <w:u w:val="single"/>
          <w:lang w:eastAsia="pl-PL"/>
        </w:rPr>
      </w:pPr>
      <w:r w:rsidRPr="001776DA">
        <w:rPr>
          <w:rFonts w:ascii="Arial" w:hAnsi="Arial" w:cs="Arial"/>
          <w:b/>
          <w:iCs/>
          <w:noProof/>
          <w:sz w:val="22"/>
          <w:szCs w:val="22"/>
          <w:u w:val="single"/>
          <w:lang w:eastAsia="pl-PL"/>
        </w:rPr>
        <w:lastRenderedPageBreak/>
        <w:t>Wartość robót po stronie Gminy Stare Babice</w:t>
      </w:r>
    </w:p>
    <w:tbl>
      <w:tblPr>
        <w:tblpPr w:leftFromText="141" w:rightFromText="141" w:vertAnchor="text" w:horzAnchor="margin" w:tblpXSpec="right" w:tblpY="113"/>
        <w:tblW w:w="9190" w:type="dxa"/>
        <w:tblCellMar>
          <w:left w:w="10" w:type="dxa"/>
          <w:right w:w="10" w:type="dxa"/>
        </w:tblCellMar>
        <w:tblLook w:val="04A0" w:firstRow="1" w:lastRow="0" w:firstColumn="1" w:lastColumn="0" w:noHBand="0" w:noVBand="1"/>
      </w:tblPr>
      <w:tblGrid>
        <w:gridCol w:w="954"/>
        <w:gridCol w:w="3686"/>
        <w:gridCol w:w="1149"/>
        <w:gridCol w:w="557"/>
        <w:gridCol w:w="949"/>
        <w:gridCol w:w="961"/>
        <w:gridCol w:w="934"/>
      </w:tblGrid>
      <w:tr w:rsidR="000D1F4A" w:rsidRPr="001776DA" w14:paraId="41EE7CFC" w14:textId="77777777" w:rsidTr="00791E64">
        <w:tc>
          <w:tcPr>
            <w:tcW w:w="67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9AE5434" w14:textId="77777777" w:rsidR="000D1F4A" w:rsidRPr="001776DA" w:rsidRDefault="000D1F4A" w:rsidP="008872C8">
            <w:pPr>
              <w:suppressAutoHyphens w:val="0"/>
              <w:autoSpaceDE w:val="0"/>
              <w:autoSpaceDN w:val="0"/>
              <w:spacing w:after="0" w:line="240" w:lineRule="auto"/>
              <w:jc w:val="center"/>
              <w:textAlignment w:val="auto"/>
              <w:rPr>
                <w:rFonts w:ascii="Arial" w:hAnsi="Arial" w:cs="Arial"/>
                <w:sz w:val="22"/>
                <w:szCs w:val="22"/>
                <w:lang w:eastAsia="pl-PL"/>
              </w:rPr>
            </w:pPr>
            <w:r w:rsidRPr="001776DA">
              <w:rPr>
                <w:rFonts w:ascii="Arial" w:hAnsi="Arial" w:cs="Arial"/>
                <w:b/>
                <w:bCs/>
                <w:sz w:val="22"/>
                <w:szCs w:val="22"/>
                <w:lang w:eastAsia="pl-PL"/>
              </w:rPr>
              <w:t>L.p.</w:t>
            </w:r>
          </w:p>
        </w:tc>
        <w:tc>
          <w:tcPr>
            <w:tcW w:w="394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FE10EBB" w14:textId="77777777" w:rsidR="000D1F4A" w:rsidRPr="001776DA" w:rsidRDefault="000D1F4A" w:rsidP="008872C8">
            <w:pPr>
              <w:suppressAutoHyphens w:val="0"/>
              <w:autoSpaceDE w:val="0"/>
              <w:autoSpaceDN w:val="0"/>
              <w:spacing w:after="0" w:line="240" w:lineRule="auto"/>
              <w:jc w:val="center"/>
              <w:textAlignment w:val="auto"/>
              <w:rPr>
                <w:rFonts w:ascii="Arial" w:hAnsi="Arial" w:cs="Arial"/>
                <w:sz w:val="22"/>
                <w:szCs w:val="22"/>
                <w:lang w:eastAsia="pl-PL"/>
              </w:rPr>
            </w:pPr>
            <w:r w:rsidRPr="001776DA">
              <w:rPr>
                <w:rFonts w:ascii="Arial" w:hAnsi="Arial" w:cs="Arial"/>
                <w:b/>
                <w:bCs/>
                <w:sz w:val="22"/>
                <w:szCs w:val="22"/>
                <w:lang w:eastAsia="pl-PL"/>
              </w:rPr>
              <w:t>Nazwa elementu</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EEC7C" w14:textId="77777777" w:rsidR="000D1F4A" w:rsidRPr="001776DA" w:rsidRDefault="000D1F4A" w:rsidP="008872C8">
            <w:pPr>
              <w:suppressAutoHyphens w:val="0"/>
              <w:autoSpaceDE w:val="0"/>
              <w:autoSpaceDN w:val="0"/>
              <w:spacing w:after="0" w:line="240" w:lineRule="auto"/>
              <w:jc w:val="center"/>
              <w:textAlignment w:val="auto"/>
              <w:rPr>
                <w:rFonts w:ascii="Arial" w:hAnsi="Arial" w:cs="Arial"/>
                <w:sz w:val="22"/>
                <w:szCs w:val="22"/>
                <w:lang w:eastAsia="pl-PL"/>
              </w:rPr>
            </w:pPr>
            <w:r w:rsidRPr="001776DA">
              <w:rPr>
                <w:rFonts w:ascii="Arial" w:hAnsi="Arial" w:cs="Arial"/>
                <w:b/>
                <w:bCs/>
                <w:sz w:val="22"/>
                <w:szCs w:val="22"/>
                <w:lang w:eastAsia="pl-PL"/>
              </w:rPr>
              <w:t>Cena netto [PLN]</w:t>
            </w:r>
          </w:p>
        </w:tc>
        <w:tc>
          <w:tcPr>
            <w:tcW w:w="559" w:type="dxa"/>
            <w:tcBorders>
              <w:top w:val="single" w:sz="4" w:space="0" w:color="000000"/>
              <w:left w:val="single" w:sz="4" w:space="0" w:color="000000"/>
              <w:bottom w:val="single" w:sz="4" w:space="0" w:color="000000"/>
              <w:right w:val="single" w:sz="4" w:space="0" w:color="000000"/>
            </w:tcBorders>
            <w:vAlign w:val="center"/>
          </w:tcPr>
          <w:p w14:paraId="59C30EA3" w14:textId="77777777" w:rsidR="000D1F4A" w:rsidRPr="001776DA" w:rsidRDefault="000D1F4A" w:rsidP="008872C8">
            <w:pPr>
              <w:suppressAutoHyphens w:val="0"/>
              <w:autoSpaceDE w:val="0"/>
              <w:autoSpaceDN w:val="0"/>
              <w:spacing w:after="0" w:line="240" w:lineRule="auto"/>
              <w:jc w:val="center"/>
              <w:textAlignment w:val="auto"/>
              <w:rPr>
                <w:rFonts w:ascii="Arial" w:hAnsi="Arial" w:cs="Arial"/>
                <w:sz w:val="22"/>
                <w:szCs w:val="22"/>
                <w:lang w:eastAsia="pl-PL"/>
              </w:rPr>
            </w:pPr>
            <w:r w:rsidRPr="001776DA">
              <w:rPr>
                <w:rFonts w:ascii="Arial" w:hAnsi="Arial" w:cs="Arial"/>
                <w:sz w:val="22"/>
                <w:szCs w:val="22"/>
                <w:lang w:eastAsia="pl-PL"/>
              </w:rPr>
              <w:t>%</w:t>
            </w:r>
          </w:p>
        </w:tc>
        <w:tc>
          <w:tcPr>
            <w:tcW w:w="1006" w:type="dxa"/>
            <w:tcBorders>
              <w:top w:val="single" w:sz="4" w:space="0" w:color="000000"/>
              <w:left w:val="single" w:sz="4" w:space="0" w:color="000000"/>
              <w:bottom w:val="single" w:sz="4" w:space="0" w:color="000000"/>
              <w:right w:val="single" w:sz="4" w:space="0" w:color="000000"/>
            </w:tcBorders>
            <w:vAlign w:val="center"/>
          </w:tcPr>
          <w:p w14:paraId="2B1568E5" w14:textId="77777777" w:rsidR="000D1F4A" w:rsidRPr="001776DA" w:rsidRDefault="000D1F4A" w:rsidP="008872C8">
            <w:pPr>
              <w:suppressAutoHyphens w:val="0"/>
              <w:autoSpaceDE w:val="0"/>
              <w:autoSpaceDN w:val="0"/>
              <w:spacing w:after="0" w:line="240" w:lineRule="auto"/>
              <w:jc w:val="center"/>
              <w:textAlignment w:val="auto"/>
              <w:rPr>
                <w:rFonts w:ascii="Arial" w:hAnsi="Arial" w:cs="Arial"/>
                <w:sz w:val="22"/>
                <w:szCs w:val="22"/>
                <w:lang w:eastAsia="pl-PL"/>
              </w:rPr>
            </w:pPr>
            <w:r w:rsidRPr="001776DA">
              <w:rPr>
                <w:rFonts w:ascii="Arial" w:hAnsi="Arial" w:cs="Arial"/>
                <w:b/>
                <w:bCs/>
                <w:sz w:val="22"/>
                <w:szCs w:val="22"/>
                <w:lang w:eastAsia="pl-PL"/>
              </w:rPr>
              <w:t>Cena netto [PLN]</w:t>
            </w:r>
          </w:p>
        </w:tc>
        <w:tc>
          <w:tcPr>
            <w:tcW w:w="1006" w:type="dxa"/>
            <w:tcBorders>
              <w:top w:val="single" w:sz="4" w:space="0" w:color="000000"/>
              <w:left w:val="single" w:sz="4" w:space="0" w:color="000000"/>
              <w:bottom w:val="single" w:sz="4" w:space="0" w:color="000000"/>
              <w:right w:val="single" w:sz="4" w:space="0" w:color="000000"/>
            </w:tcBorders>
            <w:vAlign w:val="center"/>
          </w:tcPr>
          <w:p w14:paraId="6F65DF52" w14:textId="77777777" w:rsidR="000D1F4A" w:rsidRPr="001776DA" w:rsidRDefault="000D1F4A" w:rsidP="008872C8">
            <w:pPr>
              <w:suppressAutoHyphens w:val="0"/>
              <w:autoSpaceDE w:val="0"/>
              <w:autoSpaceDN w:val="0"/>
              <w:spacing w:after="0" w:line="240" w:lineRule="auto"/>
              <w:jc w:val="center"/>
              <w:textAlignment w:val="auto"/>
              <w:rPr>
                <w:rFonts w:ascii="Arial" w:hAnsi="Arial" w:cs="Arial"/>
                <w:b/>
                <w:bCs/>
                <w:sz w:val="22"/>
                <w:szCs w:val="22"/>
                <w:lang w:eastAsia="pl-PL"/>
              </w:rPr>
            </w:pPr>
            <w:r w:rsidRPr="001776DA">
              <w:rPr>
                <w:rFonts w:ascii="Arial" w:hAnsi="Arial" w:cs="Arial"/>
                <w:b/>
                <w:bCs/>
                <w:sz w:val="22"/>
                <w:szCs w:val="22"/>
                <w:lang w:eastAsia="pl-PL"/>
              </w:rPr>
              <w:t>VAT [PLN]</w:t>
            </w:r>
          </w:p>
        </w:tc>
        <w:tc>
          <w:tcPr>
            <w:tcW w:w="858" w:type="dxa"/>
            <w:tcBorders>
              <w:top w:val="single" w:sz="4" w:space="0" w:color="000000"/>
              <w:left w:val="single" w:sz="4" w:space="0" w:color="000000"/>
              <w:bottom w:val="single" w:sz="4" w:space="0" w:color="000000"/>
              <w:right w:val="single" w:sz="4" w:space="0" w:color="000000"/>
            </w:tcBorders>
            <w:vAlign w:val="center"/>
          </w:tcPr>
          <w:p w14:paraId="32354D98" w14:textId="77777777" w:rsidR="000D1F4A" w:rsidRPr="001776DA" w:rsidRDefault="000D1F4A" w:rsidP="008872C8">
            <w:pPr>
              <w:suppressAutoHyphens w:val="0"/>
              <w:autoSpaceDE w:val="0"/>
              <w:autoSpaceDN w:val="0"/>
              <w:spacing w:after="0" w:line="240" w:lineRule="auto"/>
              <w:jc w:val="center"/>
              <w:textAlignment w:val="auto"/>
              <w:rPr>
                <w:rFonts w:ascii="Arial" w:hAnsi="Arial" w:cs="Arial"/>
                <w:b/>
                <w:bCs/>
                <w:sz w:val="22"/>
                <w:szCs w:val="22"/>
                <w:lang w:eastAsia="pl-PL"/>
              </w:rPr>
            </w:pPr>
            <w:r w:rsidRPr="001776DA">
              <w:rPr>
                <w:rFonts w:ascii="Arial" w:hAnsi="Arial" w:cs="Arial"/>
                <w:b/>
                <w:bCs/>
                <w:sz w:val="22"/>
                <w:szCs w:val="22"/>
                <w:lang w:eastAsia="pl-PL"/>
              </w:rPr>
              <w:t>Razem brutto [PLN]</w:t>
            </w:r>
          </w:p>
        </w:tc>
      </w:tr>
      <w:tr w:rsidR="000D1F4A" w:rsidRPr="001776DA" w14:paraId="72E74947" w14:textId="77777777" w:rsidTr="00791E64">
        <w:tc>
          <w:tcPr>
            <w:tcW w:w="67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DB54C" w14:textId="77777777" w:rsidR="000D1F4A" w:rsidRPr="001776DA" w:rsidRDefault="000D1F4A" w:rsidP="000D1F4A">
            <w:pPr>
              <w:suppressAutoHyphens w:val="0"/>
              <w:autoSpaceDE w:val="0"/>
              <w:autoSpaceDN w:val="0"/>
              <w:spacing w:after="0" w:line="240" w:lineRule="auto"/>
              <w:jc w:val="center"/>
              <w:textAlignment w:val="auto"/>
              <w:rPr>
                <w:rFonts w:ascii="Arial" w:hAnsi="Arial" w:cs="Arial"/>
                <w:b/>
                <w:bCs/>
                <w:sz w:val="22"/>
                <w:szCs w:val="22"/>
                <w:lang w:eastAsia="pl-PL"/>
              </w:rPr>
            </w:pPr>
          </w:p>
        </w:tc>
        <w:tc>
          <w:tcPr>
            <w:tcW w:w="394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11813" w14:textId="77777777" w:rsidR="000D1F4A" w:rsidRPr="001776DA" w:rsidRDefault="000D1F4A" w:rsidP="000D1F4A">
            <w:pPr>
              <w:suppressAutoHyphens w:val="0"/>
              <w:autoSpaceDE w:val="0"/>
              <w:autoSpaceDN w:val="0"/>
              <w:spacing w:after="0" w:line="240" w:lineRule="auto"/>
              <w:jc w:val="center"/>
              <w:textAlignment w:val="auto"/>
              <w:rPr>
                <w:rFonts w:ascii="Arial" w:hAnsi="Arial" w:cs="Arial"/>
                <w:b/>
                <w:bCs/>
                <w:sz w:val="22"/>
                <w:szCs w:val="22"/>
                <w:lang w:eastAsia="pl-PL"/>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E5674C" w14:textId="77777777" w:rsidR="000D1F4A" w:rsidRPr="001776DA" w:rsidRDefault="000D1F4A" w:rsidP="000D1F4A">
            <w:pPr>
              <w:suppressAutoHyphens w:val="0"/>
              <w:autoSpaceDE w:val="0"/>
              <w:autoSpaceDN w:val="0"/>
              <w:spacing w:after="0" w:line="240" w:lineRule="auto"/>
              <w:jc w:val="center"/>
              <w:textAlignment w:val="auto"/>
              <w:rPr>
                <w:rFonts w:ascii="Arial" w:hAnsi="Arial" w:cs="Arial"/>
                <w:b/>
                <w:bCs/>
                <w:sz w:val="22"/>
                <w:szCs w:val="22"/>
                <w:lang w:eastAsia="pl-PL"/>
              </w:rPr>
            </w:pPr>
            <w:r w:rsidRPr="001776DA">
              <w:rPr>
                <w:rFonts w:ascii="Arial" w:hAnsi="Arial" w:cs="Arial"/>
                <w:i/>
                <w:iCs/>
                <w:sz w:val="12"/>
                <w:szCs w:val="12"/>
                <w:lang w:eastAsia="pl-PL"/>
              </w:rPr>
              <w:t>Cena całkowita netto określona w tabeli elementów scalonych</w:t>
            </w:r>
          </w:p>
        </w:tc>
        <w:tc>
          <w:tcPr>
            <w:tcW w:w="559" w:type="dxa"/>
            <w:tcBorders>
              <w:top w:val="single" w:sz="4" w:space="0" w:color="000000"/>
              <w:left w:val="single" w:sz="4" w:space="0" w:color="000000"/>
              <w:bottom w:val="single" w:sz="4" w:space="0" w:color="000000"/>
              <w:right w:val="single" w:sz="4" w:space="0" w:color="000000"/>
            </w:tcBorders>
            <w:vAlign w:val="center"/>
          </w:tcPr>
          <w:p w14:paraId="19B892A6" w14:textId="77777777" w:rsidR="000D1F4A" w:rsidRPr="001776DA" w:rsidRDefault="000D1F4A" w:rsidP="000D1F4A">
            <w:pPr>
              <w:suppressAutoHyphens w:val="0"/>
              <w:autoSpaceDE w:val="0"/>
              <w:autoSpaceDN w:val="0"/>
              <w:spacing w:after="0" w:line="240" w:lineRule="auto"/>
              <w:jc w:val="center"/>
              <w:textAlignment w:val="auto"/>
              <w:rPr>
                <w:rFonts w:ascii="Arial" w:hAnsi="Arial" w:cs="Arial"/>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8DE9B15" w14:textId="77777777" w:rsidR="000D1F4A" w:rsidRPr="001776DA" w:rsidRDefault="000D1F4A" w:rsidP="000D1F4A">
            <w:pPr>
              <w:suppressAutoHyphens w:val="0"/>
              <w:autoSpaceDE w:val="0"/>
              <w:autoSpaceDN w:val="0"/>
              <w:spacing w:after="0" w:line="240" w:lineRule="auto"/>
              <w:jc w:val="center"/>
              <w:textAlignment w:val="auto"/>
              <w:rPr>
                <w:rFonts w:ascii="Arial" w:hAnsi="Arial" w:cs="Arial"/>
                <w:b/>
                <w:bCs/>
                <w:sz w:val="22"/>
                <w:szCs w:val="22"/>
                <w:lang w:eastAsia="pl-PL"/>
              </w:rPr>
            </w:pPr>
            <w:r w:rsidRPr="001776DA">
              <w:rPr>
                <w:rFonts w:ascii="Arial" w:hAnsi="Arial" w:cs="Arial"/>
                <w:i/>
                <w:iCs/>
                <w:sz w:val="12"/>
                <w:szCs w:val="12"/>
                <w:lang w:eastAsia="pl-PL"/>
              </w:rPr>
              <w:t xml:space="preserve">% ceny całkowitej netto </w:t>
            </w:r>
          </w:p>
        </w:tc>
        <w:tc>
          <w:tcPr>
            <w:tcW w:w="1006" w:type="dxa"/>
            <w:tcBorders>
              <w:top w:val="single" w:sz="4" w:space="0" w:color="000000"/>
              <w:left w:val="single" w:sz="4" w:space="0" w:color="000000"/>
              <w:bottom w:val="single" w:sz="4" w:space="0" w:color="000000"/>
              <w:right w:val="single" w:sz="4" w:space="0" w:color="000000"/>
            </w:tcBorders>
            <w:vAlign w:val="center"/>
          </w:tcPr>
          <w:p w14:paraId="6EF057FB" w14:textId="77777777" w:rsidR="000D1F4A" w:rsidRPr="001776DA" w:rsidRDefault="000D1F4A" w:rsidP="000D1F4A">
            <w:pPr>
              <w:suppressAutoHyphens w:val="0"/>
              <w:autoSpaceDE w:val="0"/>
              <w:autoSpaceDN w:val="0"/>
              <w:spacing w:after="0" w:line="240" w:lineRule="auto"/>
              <w:jc w:val="center"/>
              <w:textAlignment w:val="auto"/>
              <w:rPr>
                <w:rFonts w:ascii="Arial" w:hAnsi="Arial" w:cs="Arial"/>
                <w:b/>
                <w:bCs/>
                <w:sz w:val="22"/>
                <w:szCs w:val="22"/>
                <w:lang w:eastAsia="pl-PL"/>
              </w:rPr>
            </w:pPr>
            <w:r w:rsidRPr="001776DA">
              <w:rPr>
                <w:rFonts w:ascii="Arial" w:hAnsi="Arial" w:cs="Arial"/>
                <w:i/>
                <w:iCs/>
                <w:sz w:val="12"/>
                <w:szCs w:val="12"/>
                <w:lang w:eastAsia="pl-PL"/>
              </w:rPr>
              <w:t xml:space="preserve">Wartość VAT w odniesieniu do % ceny całkowitej netto  </w:t>
            </w:r>
          </w:p>
        </w:tc>
        <w:tc>
          <w:tcPr>
            <w:tcW w:w="858" w:type="dxa"/>
            <w:tcBorders>
              <w:top w:val="single" w:sz="4" w:space="0" w:color="000000"/>
              <w:left w:val="single" w:sz="4" w:space="0" w:color="000000"/>
              <w:bottom w:val="single" w:sz="4" w:space="0" w:color="000000"/>
              <w:right w:val="single" w:sz="4" w:space="0" w:color="000000"/>
            </w:tcBorders>
            <w:vAlign w:val="center"/>
          </w:tcPr>
          <w:p w14:paraId="156C32D8" w14:textId="77777777" w:rsidR="000D1F4A" w:rsidRPr="001776DA" w:rsidRDefault="000D1F4A" w:rsidP="000D1F4A">
            <w:pPr>
              <w:suppressAutoHyphens w:val="0"/>
              <w:autoSpaceDE w:val="0"/>
              <w:autoSpaceDN w:val="0"/>
              <w:spacing w:after="0" w:line="240" w:lineRule="auto"/>
              <w:jc w:val="center"/>
              <w:textAlignment w:val="auto"/>
              <w:rPr>
                <w:rFonts w:ascii="Arial" w:hAnsi="Arial" w:cs="Arial"/>
                <w:b/>
                <w:bCs/>
                <w:sz w:val="22"/>
                <w:szCs w:val="22"/>
                <w:lang w:eastAsia="pl-PL"/>
              </w:rPr>
            </w:pPr>
            <w:r w:rsidRPr="001776DA">
              <w:rPr>
                <w:rFonts w:ascii="Arial" w:hAnsi="Arial" w:cs="Arial"/>
                <w:i/>
                <w:iCs/>
                <w:sz w:val="12"/>
                <w:szCs w:val="12"/>
                <w:lang w:eastAsia="pl-PL"/>
              </w:rPr>
              <w:t xml:space="preserve">Cena brutto w odniesieniu do % ceny całkowitej netto  </w:t>
            </w:r>
          </w:p>
        </w:tc>
      </w:tr>
      <w:tr w:rsidR="008872C8" w:rsidRPr="001776DA" w14:paraId="6527E86B" w14:textId="77777777" w:rsidTr="008872C8">
        <w:tc>
          <w:tcPr>
            <w:tcW w:w="91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2D91" w14:textId="77777777" w:rsidR="008872C8" w:rsidRPr="001776DA" w:rsidRDefault="008872C8" w:rsidP="008872C8">
            <w:pPr>
              <w:widowControl/>
              <w:suppressAutoHyphens w:val="0"/>
              <w:adjustRightInd/>
              <w:spacing w:after="160" w:line="259" w:lineRule="auto"/>
              <w:contextualSpacing/>
              <w:jc w:val="center"/>
              <w:textAlignment w:val="auto"/>
              <w:rPr>
                <w:rFonts w:ascii="Arial" w:eastAsia="Calibri" w:hAnsi="Arial" w:cs="Arial"/>
                <w:bCs/>
                <w:sz w:val="22"/>
                <w:szCs w:val="22"/>
              </w:rPr>
            </w:pPr>
            <w:r w:rsidRPr="001776DA">
              <w:rPr>
                <w:rFonts w:ascii="Arial" w:hAnsi="Arial" w:cs="Arial"/>
                <w:b/>
                <w:bCs/>
                <w:color w:val="000000"/>
                <w:u w:val="single"/>
                <w:lang w:eastAsia="pl-PL"/>
              </w:rPr>
              <w:t>Roboty drogowe - cz. 2 – ul. Reymonta</w:t>
            </w:r>
          </w:p>
        </w:tc>
      </w:tr>
      <w:tr w:rsidR="008872C8" w:rsidRPr="001776DA" w14:paraId="52C57A30" w14:textId="77777777" w:rsidTr="008872C8">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C3B6B" w14:textId="77777777" w:rsidR="008872C8" w:rsidRPr="001776DA" w:rsidRDefault="008872C8" w:rsidP="008872C8">
            <w:pPr>
              <w:widowControl/>
              <w:suppressAutoHyphens w:val="0"/>
              <w:adjustRightInd/>
              <w:spacing w:after="160" w:line="259" w:lineRule="auto"/>
              <w:contextualSpacing/>
              <w:jc w:val="center"/>
              <w:textAlignment w:val="auto"/>
              <w:rPr>
                <w:rFonts w:ascii="Arial" w:eastAsia="Calibri" w:hAnsi="Arial" w:cs="Arial"/>
                <w:b/>
                <w:bCs/>
                <w:sz w:val="22"/>
                <w:szCs w:val="22"/>
              </w:rPr>
            </w:pPr>
            <w:r w:rsidRPr="001776DA">
              <w:rPr>
                <w:rFonts w:ascii="Arial" w:hAnsi="Arial" w:cs="Arial"/>
                <w:b/>
                <w:color w:val="000000"/>
                <w:sz w:val="22"/>
                <w:szCs w:val="22"/>
                <w:lang w:eastAsia="pl-PL"/>
              </w:rPr>
              <w:t>1</w:t>
            </w:r>
          </w:p>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5CF3" w14:textId="77777777" w:rsidR="008872C8" w:rsidRPr="001776DA" w:rsidRDefault="008872C8" w:rsidP="008872C8">
            <w:pPr>
              <w:widowControl/>
              <w:suppressAutoHyphens w:val="0"/>
              <w:adjustRightInd/>
              <w:spacing w:after="160" w:line="259" w:lineRule="auto"/>
              <w:contextualSpacing/>
              <w:jc w:val="left"/>
              <w:textAlignment w:val="auto"/>
              <w:rPr>
                <w:rFonts w:ascii="Arial" w:eastAsia="Calibri" w:hAnsi="Arial" w:cs="Arial"/>
                <w:bCs/>
                <w:sz w:val="22"/>
                <w:szCs w:val="22"/>
              </w:rPr>
            </w:pPr>
            <w:r w:rsidRPr="001776DA">
              <w:rPr>
                <w:rFonts w:ascii="Arial" w:hAnsi="Arial" w:cs="Arial"/>
                <w:b/>
                <w:bCs/>
                <w:color w:val="000000"/>
                <w:sz w:val="22"/>
                <w:szCs w:val="22"/>
                <w:lang w:eastAsia="pl-PL"/>
              </w:rPr>
              <w:t>Jezdnia KR-4</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AB165" w14:textId="77777777" w:rsidR="008872C8" w:rsidRPr="001776DA" w:rsidRDefault="008872C8" w:rsidP="008872C8">
            <w:pPr>
              <w:suppressAutoHyphens w:val="0"/>
              <w:autoSpaceDE w:val="0"/>
              <w:autoSpaceDN w:val="0"/>
              <w:spacing w:after="0" w:line="240" w:lineRule="auto"/>
              <w:jc w:val="left"/>
              <w:textAlignment w:val="auto"/>
              <w:rPr>
                <w:rFonts w:ascii="Arial" w:hAnsi="Arial" w:cs="Arial"/>
                <w:sz w:val="22"/>
                <w:szCs w:val="22"/>
                <w:lang w:eastAsia="pl-PL"/>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56441E5F"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0E4E0293"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61C56FA2"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p>
        </w:tc>
        <w:tc>
          <w:tcPr>
            <w:tcW w:w="858" w:type="dxa"/>
            <w:tcBorders>
              <w:top w:val="single" w:sz="4" w:space="0" w:color="000000"/>
              <w:left w:val="single" w:sz="4" w:space="0" w:color="000000"/>
              <w:bottom w:val="single" w:sz="4" w:space="0" w:color="000000"/>
              <w:right w:val="single" w:sz="4" w:space="0" w:color="000000"/>
            </w:tcBorders>
          </w:tcPr>
          <w:p w14:paraId="6E587676"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p>
        </w:tc>
      </w:tr>
      <w:tr w:rsidR="008872C8" w:rsidRPr="001776DA" w14:paraId="44FBAA6E" w14:textId="77777777" w:rsidTr="008872C8">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D5DDF" w14:textId="77777777" w:rsidR="008872C8" w:rsidRPr="001776DA" w:rsidRDefault="008872C8" w:rsidP="008872C8">
            <w:pPr>
              <w:widowControl/>
              <w:suppressAutoHyphens w:val="0"/>
              <w:adjustRightInd/>
              <w:spacing w:after="160" w:line="259" w:lineRule="auto"/>
              <w:contextualSpacing/>
              <w:jc w:val="center"/>
              <w:textAlignment w:val="auto"/>
              <w:rPr>
                <w:rFonts w:ascii="Arial" w:hAnsi="Arial" w:cs="Arial"/>
                <w:color w:val="000000"/>
                <w:sz w:val="22"/>
                <w:szCs w:val="22"/>
                <w:lang w:eastAsia="pl-PL"/>
              </w:rPr>
            </w:pPr>
            <w:r w:rsidRPr="001776DA">
              <w:rPr>
                <w:rFonts w:ascii="Arial" w:hAnsi="Arial" w:cs="Arial"/>
                <w:color w:val="000000"/>
                <w:sz w:val="22"/>
                <w:szCs w:val="22"/>
                <w:lang w:eastAsia="pl-PL"/>
              </w:rPr>
              <w:t>1.1</w:t>
            </w:r>
          </w:p>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73D6E" w14:textId="77777777" w:rsidR="008872C8" w:rsidRPr="001776DA" w:rsidRDefault="008872C8" w:rsidP="008872C8">
            <w:pPr>
              <w:widowControl/>
              <w:suppressAutoHyphens w:val="0"/>
              <w:adjustRightInd/>
              <w:spacing w:after="160" w:line="259" w:lineRule="auto"/>
              <w:contextualSpacing/>
              <w:jc w:val="left"/>
              <w:textAlignment w:val="auto"/>
              <w:rPr>
                <w:rFonts w:ascii="Arial" w:hAnsi="Arial" w:cs="Arial"/>
                <w:color w:val="000000"/>
                <w:sz w:val="22"/>
                <w:szCs w:val="22"/>
                <w:lang w:eastAsia="pl-PL"/>
              </w:rPr>
            </w:pPr>
            <w:r w:rsidRPr="001776DA">
              <w:rPr>
                <w:rFonts w:ascii="Arial" w:hAnsi="Arial" w:cs="Arial"/>
                <w:color w:val="000000"/>
                <w:sz w:val="22"/>
                <w:szCs w:val="22"/>
                <w:lang w:eastAsia="pl-PL"/>
              </w:rPr>
              <w:t xml:space="preserve">warstwa z kruszywa stabilizowanego cementem RM=2,5 </w:t>
            </w:r>
            <w:proofErr w:type="spellStart"/>
            <w:r w:rsidRPr="001776DA">
              <w:rPr>
                <w:rFonts w:ascii="Arial" w:hAnsi="Arial" w:cs="Arial"/>
                <w:color w:val="000000"/>
                <w:sz w:val="22"/>
                <w:szCs w:val="22"/>
                <w:lang w:eastAsia="pl-PL"/>
              </w:rPr>
              <w:t>MPa</w:t>
            </w:r>
            <w:proofErr w:type="spellEnd"/>
            <w:r w:rsidRPr="001776DA">
              <w:rPr>
                <w:rFonts w:ascii="Arial" w:hAnsi="Arial" w:cs="Arial"/>
                <w:color w:val="000000"/>
                <w:sz w:val="22"/>
                <w:szCs w:val="22"/>
                <w:lang w:eastAsia="pl-PL"/>
              </w:rPr>
              <w:t xml:space="preserve"> gr. 20 cm,</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C83E6" w14:textId="77777777" w:rsidR="008872C8" w:rsidRPr="001776DA" w:rsidRDefault="008872C8" w:rsidP="008872C8">
            <w:pPr>
              <w:suppressAutoHyphens w:val="0"/>
              <w:autoSpaceDE w:val="0"/>
              <w:autoSpaceDN w:val="0"/>
              <w:spacing w:after="0" w:line="240" w:lineRule="auto"/>
              <w:jc w:val="left"/>
              <w:textAlignment w:val="auto"/>
              <w:rPr>
                <w:rFonts w:ascii="Arial" w:hAnsi="Arial" w:cs="Arial"/>
                <w:sz w:val="22"/>
                <w:szCs w:val="22"/>
                <w:lang w:eastAsia="pl-PL"/>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079CC75B" w14:textId="77777777" w:rsidR="008872C8" w:rsidRPr="001776DA" w:rsidRDefault="008872C8" w:rsidP="008872C8">
            <w:pPr>
              <w:suppressAutoHyphens w:val="0"/>
              <w:autoSpaceDE w:val="0"/>
              <w:autoSpaceDN w:val="0"/>
              <w:spacing w:after="0" w:line="240" w:lineRule="auto"/>
              <w:jc w:val="center"/>
              <w:textAlignment w:val="auto"/>
              <w:rPr>
                <w:rFonts w:ascii="Times New Roman" w:hAnsi="Times New Roman"/>
                <w:sz w:val="22"/>
                <w:szCs w:val="22"/>
                <w:lang w:eastAsia="pl-PL"/>
              </w:rPr>
            </w:pPr>
            <w:r w:rsidRPr="001776DA">
              <w:rPr>
                <w:rFonts w:ascii="Arial" w:hAnsi="Arial" w:cs="Arial"/>
                <w:sz w:val="22"/>
                <w:szCs w:val="22"/>
                <w:lang w:eastAsia="pl-PL"/>
              </w:rPr>
              <w:t>100</w:t>
            </w:r>
          </w:p>
        </w:tc>
        <w:tc>
          <w:tcPr>
            <w:tcW w:w="1006" w:type="dxa"/>
            <w:tcBorders>
              <w:top w:val="single" w:sz="4" w:space="0" w:color="000000"/>
              <w:left w:val="single" w:sz="4" w:space="0" w:color="000000"/>
              <w:bottom w:val="single" w:sz="4" w:space="0" w:color="000000"/>
              <w:right w:val="single" w:sz="4" w:space="0" w:color="000000"/>
            </w:tcBorders>
          </w:tcPr>
          <w:p w14:paraId="24989566"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0CA82B65"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p>
        </w:tc>
        <w:tc>
          <w:tcPr>
            <w:tcW w:w="858" w:type="dxa"/>
            <w:tcBorders>
              <w:top w:val="single" w:sz="4" w:space="0" w:color="000000"/>
              <w:left w:val="single" w:sz="4" w:space="0" w:color="000000"/>
              <w:bottom w:val="single" w:sz="4" w:space="0" w:color="000000"/>
              <w:right w:val="single" w:sz="4" w:space="0" w:color="000000"/>
            </w:tcBorders>
          </w:tcPr>
          <w:p w14:paraId="2A958428"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p>
        </w:tc>
      </w:tr>
      <w:tr w:rsidR="008872C8" w:rsidRPr="001776DA" w14:paraId="3D137229" w14:textId="77777777" w:rsidTr="008872C8">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604C6" w14:textId="77777777" w:rsidR="008872C8" w:rsidRPr="001776DA" w:rsidRDefault="008872C8" w:rsidP="008872C8">
            <w:pPr>
              <w:widowControl/>
              <w:suppressAutoHyphens w:val="0"/>
              <w:adjustRightInd/>
              <w:spacing w:after="160" w:line="259" w:lineRule="auto"/>
              <w:contextualSpacing/>
              <w:jc w:val="center"/>
              <w:textAlignment w:val="auto"/>
              <w:rPr>
                <w:rFonts w:ascii="Arial" w:hAnsi="Arial" w:cs="Arial"/>
                <w:color w:val="000000"/>
                <w:sz w:val="22"/>
                <w:szCs w:val="22"/>
                <w:lang w:eastAsia="pl-PL"/>
              </w:rPr>
            </w:pPr>
            <w:r w:rsidRPr="001776DA">
              <w:rPr>
                <w:rFonts w:ascii="Arial" w:hAnsi="Arial" w:cs="Arial"/>
                <w:color w:val="000000"/>
                <w:sz w:val="22"/>
                <w:szCs w:val="22"/>
                <w:lang w:eastAsia="pl-PL"/>
              </w:rPr>
              <w:t>1.2</w:t>
            </w:r>
          </w:p>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C5FF" w14:textId="77777777" w:rsidR="008872C8" w:rsidRPr="001776DA" w:rsidRDefault="008872C8" w:rsidP="008872C8">
            <w:pPr>
              <w:widowControl/>
              <w:suppressAutoHyphens w:val="0"/>
              <w:adjustRightInd/>
              <w:spacing w:after="160" w:line="259" w:lineRule="auto"/>
              <w:contextualSpacing/>
              <w:jc w:val="left"/>
              <w:textAlignment w:val="auto"/>
              <w:rPr>
                <w:rFonts w:ascii="Arial" w:hAnsi="Arial" w:cs="Arial"/>
                <w:color w:val="000000"/>
                <w:sz w:val="22"/>
                <w:szCs w:val="22"/>
                <w:lang w:eastAsia="pl-PL"/>
              </w:rPr>
            </w:pPr>
            <w:r w:rsidRPr="001776DA">
              <w:rPr>
                <w:rFonts w:ascii="Arial" w:hAnsi="Arial" w:cs="Arial"/>
                <w:color w:val="000000"/>
                <w:sz w:val="22"/>
                <w:szCs w:val="22"/>
                <w:lang w:eastAsia="pl-PL"/>
              </w:rPr>
              <w:t>podbudowa zasadnicza z kruszywa łamanego stabilizowanego mechanicznie 0/31,5 gr. 20 cm,</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58599" w14:textId="77777777" w:rsidR="008872C8" w:rsidRPr="001776DA" w:rsidRDefault="008872C8" w:rsidP="008872C8">
            <w:pPr>
              <w:suppressAutoHyphens w:val="0"/>
              <w:autoSpaceDE w:val="0"/>
              <w:autoSpaceDN w:val="0"/>
              <w:spacing w:after="0" w:line="240" w:lineRule="auto"/>
              <w:jc w:val="left"/>
              <w:textAlignment w:val="auto"/>
              <w:rPr>
                <w:rFonts w:ascii="Arial" w:hAnsi="Arial" w:cs="Arial"/>
                <w:sz w:val="22"/>
                <w:szCs w:val="22"/>
                <w:lang w:eastAsia="pl-PL"/>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29E3471A" w14:textId="77777777" w:rsidR="008872C8" w:rsidRPr="001776DA" w:rsidRDefault="008872C8" w:rsidP="008872C8">
            <w:pPr>
              <w:suppressAutoHyphens w:val="0"/>
              <w:autoSpaceDE w:val="0"/>
              <w:autoSpaceDN w:val="0"/>
              <w:spacing w:after="0" w:line="240" w:lineRule="auto"/>
              <w:jc w:val="center"/>
              <w:textAlignment w:val="auto"/>
              <w:rPr>
                <w:rFonts w:ascii="Times New Roman" w:hAnsi="Times New Roman"/>
                <w:sz w:val="22"/>
                <w:szCs w:val="22"/>
                <w:lang w:eastAsia="pl-PL"/>
              </w:rPr>
            </w:pPr>
            <w:r w:rsidRPr="001776DA">
              <w:rPr>
                <w:rFonts w:ascii="Arial" w:hAnsi="Arial" w:cs="Arial"/>
                <w:sz w:val="22"/>
                <w:szCs w:val="22"/>
                <w:lang w:eastAsia="pl-PL"/>
              </w:rPr>
              <w:t>100</w:t>
            </w:r>
          </w:p>
        </w:tc>
        <w:tc>
          <w:tcPr>
            <w:tcW w:w="1006" w:type="dxa"/>
            <w:tcBorders>
              <w:top w:val="single" w:sz="4" w:space="0" w:color="000000"/>
              <w:left w:val="single" w:sz="4" w:space="0" w:color="000000"/>
              <w:bottom w:val="single" w:sz="4" w:space="0" w:color="000000"/>
              <w:right w:val="single" w:sz="4" w:space="0" w:color="000000"/>
            </w:tcBorders>
          </w:tcPr>
          <w:p w14:paraId="0F2B887D"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141FE74C"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p>
        </w:tc>
        <w:tc>
          <w:tcPr>
            <w:tcW w:w="858" w:type="dxa"/>
            <w:tcBorders>
              <w:top w:val="single" w:sz="4" w:space="0" w:color="000000"/>
              <w:left w:val="single" w:sz="4" w:space="0" w:color="000000"/>
              <w:bottom w:val="single" w:sz="4" w:space="0" w:color="000000"/>
              <w:right w:val="single" w:sz="4" w:space="0" w:color="000000"/>
            </w:tcBorders>
          </w:tcPr>
          <w:p w14:paraId="26F917D1"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p>
        </w:tc>
      </w:tr>
      <w:tr w:rsidR="008872C8" w:rsidRPr="001776DA" w14:paraId="237654B6" w14:textId="77777777" w:rsidTr="008872C8">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F6271" w14:textId="77777777" w:rsidR="008872C8" w:rsidRPr="001776DA" w:rsidRDefault="008872C8" w:rsidP="008872C8">
            <w:pPr>
              <w:widowControl/>
              <w:suppressAutoHyphens w:val="0"/>
              <w:adjustRightInd/>
              <w:spacing w:after="160" w:line="259" w:lineRule="auto"/>
              <w:contextualSpacing/>
              <w:jc w:val="center"/>
              <w:textAlignment w:val="auto"/>
              <w:rPr>
                <w:rFonts w:ascii="Arial" w:hAnsi="Arial" w:cs="Arial"/>
                <w:color w:val="000000"/>
                <w:sz w:val="22"/>
                <w:szCs w:val="22"/>
                <w:lang w:eastAsia="pl-PL"/>
              </w:rPr>
            </w:pPr>
            <w:r w:rsidRPr="001776DA">
              <w:rPr>
                <w:rFonts w:ascii="Arial" w:hAnsi="Arial" w:cs="Arial"/>
                <w:color w:val="000000"/>
                <w:sz w:val="22"/>
                <w:szCs w:val="22"/>
                <w:lang w:eastAsia="pl-PL"/>
              </w:rPr>
              <w:t>1.3</w:t>
            </w:r>
          </w:p>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050D6" w14:textId="77777777" w:rsidR="008872C8" w:rsidRPr="001776DA" w:rsidRDefault="008872C8" w:rsidP="008872C8">
            <w:pPr>
              <w:widowControl/>
              <w:suppressAutoHyphens w:val="0"/>
              <w:adjustRightInd/>
              <w:spacing w:after="160" w:line="259" w:lineRule="auto"/>
              <w:contextualSpacing/>
              <w:jc w:val="left"/>
              <w:textAlignment w:val="auto"/>
              <w:rPr>
                <w:rFonts w:ascii="Arial" w:hAnsi="Arial" w:cs="Arial"/>
                <w:color w:val="000000"/>
                <w:sz w:val="22"/>
                <w:szCs w:val="22"/>
                <w:lang w:eastAsia="pl-PL"/>
              </w:rPr>
            </w:pPr>
            <w:r w:rsidRPr="001776DA">
              <w:rPr>
                <w:rFonts w:ascii="Arial" w:hAnsi="Arial" w:cs="Arial"/>
                <w:color w:val="000000"/>
                <w:sz w:val="22"/>
                <w:szCs w:val="22"/>
                <w:lang w:eastAsia="pl-PL"/>
              </w:rPr>
              <w:t>warstwa wiążąca z betonu asfaltowego AC 16W gr. 7 cm,</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9D5AC" w14:textId="77777777" w:rsidR="008872C8" w:rsidRPr="001776DA" w:rsidRDefault="008872C8" w:rsidP="008872C8">
            <w:pPr>
              <w:suppressAutoHyphens w:val="0"/>
              <w:autoSpaceDE w:val="0"/>
              <w:autoSpaceDN w:val="0"/>
              <w:spacing w:after="0" w:line="240" w:lineRule="auto"/>
              <w:jc w:val="left"/>
              <w:textAlignment w:val="auto"/>
              <w:rPr>
                <w:rFonts w:ascii="Arial" w:hAnsi="Arial" w:cs="Arial"/>
                <w:sz w:val="22"/>
                <w:szCs w:val="22"/>
                <w:lang w:eastAsia="pl-PL"/>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5436D63D" w14:textId="77777777" w:rsidR="008872C8" w:rsidRPr="001776DA" w:rsidRDefault="008872C8" w:rsidP="008872C8">
            <w:pPr>
              <w:suppressAutoHyphens w:val="0"/>
              <w:autoSpaceDE w:val="0"/>
              <w:autoSpaceDN w:val="0"/>
              <w:spacing w:after="0" w:line="240" w:lineRule="auto"/>
              <w:jc w:val="center"/>
              <w:textAlignment w:val="auto"/>
              <w:rPr>
                <w:rFonts w:ascii="Times New Roman" w:hAnsi="Times New Roman"/>
                <w:sz w:val="22"/>
                <w:szCs w:val="22"/>
                <w:lang w:eastAsia="pl-PL"/>
              </w:rPr>
            </w:pPr>
            <w:r w:rsidRPr="001776DA">
              <w:rPr>
                <w:rFonts w:ascii="Arial" w:hAnsi="Arial" w:cs="Arial"/>
                <w:sz w:val="22"/>
                <w:szCs w:val="22"/>
                <w:lang w:eastAsia="pl-PL"/>
              </w:rPr>
              <w:t>100</w:t>
            </w:r>
          </w:p>
        </w:tc>
        <w:tc>
          <w:tcPr>
            <w:tcW w:w="1006" w:type="dxa"/>
            <w:tcBorders>
              <w:top w:val="single" w:sz="4" w:space="0" w:color="000000"/>
              <w:left w:val="single" w:sz="4" w:space="0" w:color="000000"/>
              <w:bottom w:val="single" w:sz="4" w:space="0" w:color="000000"/>
              <w:right w:val="single" w:sz="4" w:space="0" w:color="000000"/>
            </w:tcBorders>
          </w:tcPr>
          <w:p w14:paraId="56C5C930"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7CC4125F"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p>
        </w:tc>
        <w:tc>
          <w:tcPr>
            <w:tcW w:w="858" w:type="dxa"/>
            <w:tcBorders>
              <w:top w:val="single" w:sz="4" w:space="0" w:color="000000"/>
              <w:left w:val="single" w:sz="4" w:space="0" w:color="000000"/>
              <w:bottom w:val="single" w:sz="4" w:space="0" w:color="000000"/>
              <w:right w:val="single" w:sz="4" w:space="0" w:color="000000"/>
            </w:tcBorders>
          </w:tcPr>
          <w:p w14:paraId="0901C1D9"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p>
        </w:tc>
      </w:tr>
      <w:tr w:rsidR="008872C8" w:rsidRPr="001776DA" w14:paraId="0A00E4BB" w14:textId="77777777" w:rsidTr="008872C8">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C8A69" w14:textId="77777777" w:rsidR="008872C8" w:rsidRPr="001776DA" w:rsidRDefault="008872C8" w:rsidP="008872C8">
            <w:pPr>
              <w:widowControl/>
              <w:suppressAutoHyphens w:val="0"/>
              <w:adjustRightInd/>
              <w:spacing w:after="160" w:line="259" w:lineRule="auto"/>
              <w:contextualSpacing/>
              <w:jc w:val="center"/>
              <w:textAlignment w:val="auto"/>
              <w:rPr>
                <w:rFonts w:ascii="Arial" w:hAnsi="Arial" w:cs="Arial"/>
                <w:color w:val="000000"/>
                <w:sz w:val="22"/>
                <w:szCs w:val="22"/>
                <w:lang w:eastAsia="pl-PL"/>
              </w:rPr>
            </w:pPr>
            <w:r w:rsidRPr="001776DA">
              <w:rPr>
                <w:rFonts w:ascii="Arial" w:hAnsi="Arial" w:cs="Arial"/>
                <w:color w:val="000000"/>
                <w:sz w:val="22"/>
                <w:szCs w:val="22"/>
                <w:lang w:eastAsia="pl-PL"/>
              </w:rPr>
              <w:t>1.4</w:t>
            </w:r>
          </w:p>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68BC7" w14:textId="77777777" w:rsidR="008872C8" w:rsidRPr="001776DA" w:rsidRDefault="008872C8" w:rsidP="008872C8">
            <w:pPr>
              <w:widowControl/>
              <w:suppressAutoHyphens w:val="0"/>
              <w:adjustRightInd/>
              <w:spacing w:after="160" w:line="259" w:lineRule="auto"/>
              <w:contextualSpacing/>
              <w:jc w:val="left"/>
              <w:textAlignment w:val="auto"/>
              <w:rPr>
                <w:rFonts w:ascii="Arial" w:hAnsi="Arial" w:cs="Arial"/>
                <w:color w:val="000000"/>
                <w:sz w:val="22"/>
                <w:szCs w:val="22"/>
                <w:lang w:eastAsia="pl-PL"/>
              </w:rPr>
            </w:pPr>
            <w:r w:rsidRPr="001776DA">
              <w:rPr>
                <w:rFonts w:ascii="Arial" w:hAnsi="Arial" w:cs="Arial"/>
                <w:color w:val="000000"/>
                <w:sz w:val="22"/>
                <w:szCs w:val="22"/>
                <w:lang w:eastAsia="pl-PL"/>
              </w:rPr>
              <w:t>warstwa ścieralna z betonu asfaltowego AC 11S gr. 5 cm</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D1C85" w14:textId="77777777" w:rsidR="008872C8" w:rsidRPr="001776DA" w:rsidRDefault="008872C8" w:rsidP="008872C8">
            <w:pPr>
              <w:suppressAutoHyphens w:val="0"/>
              <w:autoSpaceDE w:val="0"/>
              <w:autoSpaceDN w:val="0"/>
              <w:spacing w:after="0" w:line="240" w:lineRule="auto"/>
              <w:jc w:val="left"/>
              <w:textAlignment w:val="auto"/>
              <w:rPr>
                <w:rFonts w:ascii="Arial" w:hAnsi="Arial" w:cs="Arial"/>
                <w:sz w:val="22"/>
                <w:szCs w:val="22"/>
                <w:lang w:eastAsia="pl-PL"/>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349C023E" w14:textId="77777777" w:rsidR="008872C8" w:rsidRPr="001776DA" w:rsidRDefault="008872C8" w:rsidP="008872C8">
            <w:pPr>
              <w:suppressAutoHyphens w:val="0"/>
              <w:autoSpaceDE w:val="0"/>
              <w:autoSpaceDN w:val="0"/>
              <w:spacing w:after="0" w:line="240" w:lineRule="auto"/>
              <w:jc w:val="center"/>
              <w:textAlignment w:val="auto"/>
              <w:rPr>
                <w:rFonts w:ascii="Times New Roman" w:hAnsi="Times New Roman"/>
                <w:sz w:val="22"/>
                <w:szCs w:val="22"/>
                <w:lang w:eastAsia="pl-PL"/>
              </w:rPr>
            </w:pPr>
            <w:r w:rsidRPr="001776DA">
              <w:rPr>
                <w:rFonts w:ascii="Arial" w:hAnsi="Arial" w:cs="Arial"/>
                <w:sz w:val="22"/>
                <w:szCs w:val="22"/>
                <w:lang w:eastAsia="pl-PL"/>
              </w:rPr>
              <w:t>100</w:t>
            </w:r>
          </w:p>
        </w:tc>
        <w:tc>
          <w:tcPr>
            <w:tcW w:w="1006" w:type="dxa"/>
            <w:tcBorders>
              <w:top w:val="single" w:sz="4" w:space="0" w:color="000000"/>
              <w:left w:val="single" w:sz="4" w:space="0" w:color="000000"/>
              <w:bottom w:val="single" w:sz="4" w:space="0" w:color="000000"/>
              <w:right w:val="single" w:sz="4" w:space="0" w:color="000000"/>
            </w:tcBorders>
          </w:tcPr>
          <w:p w14:paraId="600EDBE3"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35168BBA"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p>
        </w:tc>
        <w:tc>
          <w:tcPr>
            <w:tcW w:w="858" w:type="dxa"/>
            <w:tcBorders>
              <w:top w:val="single" w:sz="4" w:space="0" w:color="000000"/>
              <w:left w:val="single" w:sz="4" w:space="0" w:color="000000"/>
              <w:bottom w:val="single" w:sz="4" w:space="0" w:color="000000"/>
              <w:right w:val="single" w:sz="4" w:space="0" w:color="000000"/>
            </w:tcBorders>
          </w:tcPr>
          <w:p w14:paraId="3CFB2681"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p>
        </w:tc>
      </w:tr>
      <w:tr w:rsidR="008872C8" w:rsidRPr="001776DA" w14:paraId="40565253" w14:textId="77777777" w:rsidTr="008872C8">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38072" w14:textId="77777777" w:rsidR="008872C8" w:rsidRPr="001776DA" w:rsidRDefault="008872C8" w:rsidP="008872C8">
            <w:pPr>
              <w:widowControl/>
              <w:suppressAutoHyphens w:val="0"/>
              <w:adjustRightInd/>
              <w:spacing w:after="160" w:line="259" w:lineRule="auto"/>
              <w:contextualSpacing/>
              <w:jc w:val="center"/>
              <w:textAlignment w:val="auto"/>
              <w:rPr>
                <w:rFonts w:ascii="Arial" w:hAnsi="Arial" w:cs="Arial"/>
                <w:color w:val="000000"/>
                <w:sz w:val="22"/>
                <w:szCs w:val="22"/>
                <w:lang w:eastAsia="pl-PL"/>
              </w:rPr>
            </w:pPr>
            <w:r w:rsidRPr="001776DA">
              <w:rPr>
                <w:rFonts w:ascii="Arial" w:hAnsi="Arial" w:cs="Arial"/>
                <w:color w:val="000000"/>
                <w:sz w:val="22"/>
                <w:szCs w:val="22"/>
                <w:lang w:eastAsia="pl-PL"/>
              </w:rPr>
              <w:t>1.5</w:t>
            </w:r>
          </w:p>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37D31" w14:textId="77777777" w:rsidR="008872C8" w:rsidRPr="001776DA" w:rsidRDefault="008872C8" w:rsidP="008872C8">
            <w:pPr>
              <w:widowControl/>
              <w:suppressAutoHyphens w:val="0"/>
              <w:adjustRightInd/>
              <w:spacing w:after="160" w:line="259" w:lineRule="auto"/>
              <w:contextualSpacing/>
              <w:jc w:val="left"/>
              <w:textAlignment w:val="auto"/>
              <w:rPr>
                <w:rFonts w:ascii="Arial" w:hAnsi="Arial" w:cs="Arial"/>
                <w:color w:val="000000"/>
                <w:sz w:val="22"/>
                <w:szCs w:val="22"/>
                <w:lang w:eastAsia="pl-PL"/>
              </w:rPr>
            </w:pPr>
            <w:r w:rsidRPr="001776DA">
              <w:rPr>
                <w:rFonts w:ascii="Arial" w:hAnsi="Arial" w:cs="Arial"/>
                <w:color w:val="000000"/>
                <w:sz w:val="22"/>
                <w:szCs w:val="22"/>
                <w:lang w:eastAsia="pl-PL"/>
              </w:rPr>
              <w:t>krawężnik betonowy o wym. 15x30</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68A3A"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3841D393" w14:textId="77777777" w:rsidR="008872C8" w:rsidRPr="001776DA" w:rsidRDefault="008872C8" w:rsidP="008872C8">
            <w:pPr>
              <w:suppressAutoHyphens w:val="0"/>
              <w:autoSpaceDE w:val="0"/>
              <w:autoSpaceDN w:val="0"/>
              <w:spacing w:after="0" w:line="240" w:lineRule="auto"/>
              <w:jc w:val="center"/>
              <w:textAlignment w:val="auto"/>
              <w:rPr>
                <w:rFonts w:ascii="Times New Roman" w:hAnsi="Times New Roman"/>
                <w:sz w:val="22"/>
                <w:szCs w:val="22"/>
                <w:lang w:eastAsia="pl-PL"/>
              </w:rPr>
            </w:pPr>
            <w:r w:rsidRPr="001776DA">
              <w:rPr>
                <w:rFonts w:ascii="Arial" w:hAnsi="Arial" w:cs="Arial"/>
                <w:sz w:val="22"/>
                <w:szCs w:val="22"/>
                <w:lang w:eastAsia="pl-PL"/>
              </w:rPr>
              <w:t>100</w:t>
            </w:r>
          </w:p>
        </w:tc>
        <w:tc>
          <w:tcPr>
            <w:tcW w:w="1006" w:type="dxa"/>
            <w:tcBorders>
              <w:top w:val="single" w:sz="4" w:space="0" w:color="000000"/>
              <w:left w:val="single" w:sz="4" w:space="0" w:color="000000"/>
              <w:bottom w:val="single" w:sz="4" w:space="0" w:color="000000"/>
              <w:right w:val="single" w:sz="4" w:space="0" w:color="000000"/>
            </w:tcBorders>
          </w:tcPr>
          <w:p w14:paraId="505E7595"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52D1C466"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858" w:type="dxa"/>
            <w:tcBorders>
              <w:top w:val="single" w:sz="4" w:space="0" w:color="000000"/>
              <w:left w:val="single" w:sz="4" w:space="0" w:color="000000"/>
              <w:bottom w:val="single" w:sz="4" w:space="0" w:color="000000"/>
              <w:right w:val="single" w:sz="4" w:space="0" w:color="000000"/>
            </w:tcBorders>
          </w:tcPr>
          <w:p w14:paraId="54684CC7"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5456E650" w14:textId="77777777" w:rsidTr="008872C8">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1006F" w14:textId="77777777" w:rsidR="008872C8" w:rsidRPr="001776DA" w:rsidRDefault="008872C8" w:rsidP="008872C8">
            <w:pPr>
              <w:widowControl/>
              <w:suppressAutoHyphens w:val="0"/>
              <w:adjustRightInd/>
              <w:spacing w:after="160" w:line="259" w:lineRule="auto"/>
              <w:contextualSpacing/>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2</w:t>
            </w:r>
          </w:p>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A8AB4" w14:textId="77777777" w:rsidR="008872C8" w:rsidRPr="001776DA" w:rsidRDefault="008872C8" w:rsidP="008872C8">
            <w:pPr>
              <w:widowControl/>
              <w:suppressAutoHyphens w:val="0"/>
              <w:adjustRightInd/>
              <w:spacing w:after="160" w:line="259" w:lineRule="auto"/>
              <w:contextualSpacing/>
              <w:jc w:val="left"/>
              <w:textAlignment w:val="auto"/>
              <w:rPr>
                <w:rFonts w:ascii="Arial" w:hAnsi="Arial" w:cs="Arial"/>
                <w:color w:val="000000"/>
                <w:sz w:val="22"/>
                <w:szCs w:val="22"/>
                <w:lang w:eastAsia="pl-PL"/>
              </w:rPr>
            </w:pPr>
            <w:r w:rsidRPr="001776DA">
              <w:rPr>
                <w:rFonts w:ascii="Arial" w:hAnsi="Arial" w:cs="Arial"/>
                <w:b/>
                <w:bCs/>
                <w:color w:val="000000"/>
                <w:sz w:val="22"/>
                <w:szCs w:val="22"/>
                <w:lang w:eastAsia="pl-PL"/>
              </w:rPr>
              <w:t>Chodniki</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7CFD7"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287D4AA4" w14:textId="77777777" w:rsidR="008872C8" w:rsidRPr="001776DA" w:rsidRDefault="008872C8" w:rsidP="008872C8">
            <w:pPr>
              <w:suppressAutoHyphens w:val="0"/>
              <w:autoSpaceDE w:val="0"/>
              <w:autoSpaceDN w:val="0"/>
              <w:spacing w:after="0" w:line="240" w:lineRule="auto"/>
              <w:jc w:val="center"/>
              <w:textAlignment w:val="auto"/>
              <w:rPr>
                <w:rFonts w:ascii="Times New Roman" w:hAnsi="Times New Roman"/>
                <w:sz w:val="22"/>
                <w:szCs w:val="22"/>
                <w:lang w:eastAsia="pl-PL"/>
              </w:rPr>
            </w:pPr>
            <w:r w:rsidRPr="001776DA">
              <w:rPr>
                <w:rFonts w:ascii="Arial" w:hAnsi="Arial" w:cs="Arial"/>
                <w:sz w:val="22"/>
                <w:szCs w:val="22"/>
                <w:lang w:eastAsia="pl-PL"/>
              </w:rPr>
              <w:t>100</w:t>
            </w:r>
          </w:p>
        </w:tc>
        <w:tc>
          <w:tcPr>
            <w:tcW w:w="1006" w:type="dxa"/>
            <w:tcBorders>
              <w:top w:val="single" w:sz="4" w:space="0" w:color="000000"/>
              <w:left w:val="single" w:sz="4" w:space="0" w:color="000000"/>
              <w:bottom w:val="single" w:sz="4" w:space="0" w:color="000000"/>
              <w:right w:val="single" w:sz="4" w:space="0" w:color="000000"/>
            </w:tcBorders>
          </w:tcPr>
          <w:p w14:paraId="69A53FC1"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038BC893"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858" w:type="dxa"/>
            <w:tcBorders>
              <w:top w:val="single" w:sz="4" w:space="0" w:color="000000"/>
              <w:left w:val="single" w:sz="4" w:space="0" w:color="000000"/>
              <w:bottom w:val="single" w:sz="4" w:space="0" w:color="000000"/>
              <w:right w:val="single" w:sz="4" w:space="0" w:color="000000"/>
            </w:tcBorders>
          </w:tcPr>
          <w:p w14:paraId="249A73BD"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3DCFEB82" w14:textId="77777777" w:rsidTr="008872C8">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E5DEF" w14:textId="77777777" w:rsidR="008872C8" w:rsidRPr="001776DA" w:rsidRDefault="008872C8" w:rsidP="008872C8">
            <w:pPr>
              <w:widowControl/>
              <w:suppressAutoHyphens w:val="0"/>
              <w:adjustRightInd/>
              <w:spacing w:after="160" w:line="259" w:lineRule="auto"/>
              <w:contextualSpacing/>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3</w:t>
            </w:r>
          </w:p>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66F9F" w14:textId="77777777" w:rsidR="008872C8" w:rsidRPr="001776DA" w:rsidRDefault="008872C8" w:rsidP="008872C8">
            <w:pPr>
              <w:widowControl/>
              <w:suppressAutoHyphens w:val="0"/>
              <w:adjustRightInd/>
              <w:spacing w:after="160" w:line="259" w:lineRule="auto"/>
              <w:contextualSpacing/>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Zjazdy</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4D969"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18B58942" w14:textId="77777777" w:rsidR="008872C8" w:rsidRPr="001776DA" w:rsidRDefault="008872C8" w:rsidP="008872C8">
            <w:pPr>
              <w:suppressAutoHyphens w:val="0"/>
              <w:autoSpaceDE w:val="0"/>
              <w:autoSpaceDN w:val="0"/>
              <w:spacing w:after="0" w:line="240" w:lineRule="auto"/>
              <w:jc w:val="center"/>
              <w:textAlignment w:val="auto"/>
              <w:rPr>
                <w:rFonts w:ascii="Times New Roman" w:hAnsi="Times New Roman"/>
                <w:sz w:val="22"/>
                <w:szCs w:val="22"/>
                <w:lang w:eastAsia="pl-PL"/>
              </w:rPr>
            </w:pPr>
            <w:r w:rsidRPr="001776DA">
              <w:rPr>
                <w:rFonts w:ascii="Arial" w:hAnsi="Arial" w:cs="Arial"/>
                <w:sz w:val="22"/>
                <w:szCs w:val="22"/>
                <w:lang w:eastAsia="pl-PL"/>
              </w:rPr>
              <w:t>100</w:t>
            </w:r>
          </w:p>
        </w:tc>
        <w:tc>
          <w:tcPr>
            <w:tcW w:w="1006" w:type="dxa"/>
            <w:tcBorders>
              <w:top w:val="single" w:sz="4" w:space="0" w:color="000000"/>
              <w:left w:val="single" w:sz="4" w:space="0" w:color="000000"/>
              <w:bottom w:val="single" w:sz="4" w:space="0" w:color="000000"/>
              <w:right w:val="single" w:sz="4" w:space="0" w:color="000000"/>
            </w:tcBorders>
          </w:tcPr>
          <w:p w14:paraId="075F62FA"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7164B48F"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858" w:type="dxa"/>
            <w:tcBorders>
              <w:top w:val="single" w:sz="4" w:space="0" w:color="000000"/>
              <w:left w:val="single" w:sz="4" w:space="0" w:color="000000"/>
              <w:bottom w:val="single" w:sz="4" w:space="0" w:color="000000"/>
              <w:right w:val="single" w:sz="4" w:space="0" w:color="000000"/>
            </w:tcBorders>
          </w:tcPr>
          <w:p w14:paraId="3F6FC471"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06B8F15F" w14:textId="77777777" w:rsidTr="008872C8">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AA680" w14:textId="77777777" w:rsidR="008872C8" w:rsidRPr="001776DA" w:rsidRDefault="008872C8" w:rsidP="008872C8">
            <w:pPr>
              <w:widowControl/>
              <w:suppressAutoHyphens w:val="0"/>
              <w:adjustRightInd/>
              <w:spacing w:after="160" w:line="259" w:lineRule="auto"/>
              <w:contextualSpacing/>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4</w:t>
            </w:r>
          </w:p>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27942" w14:textId="77777777" w:rsidR="008872C8" w:rsidRPr="001776DA" w:rsidRDefault="008872C8" w:rsidP="008872C8">
            <w:pPr>
              <w:widowControl/>
              <w:suppressAutoHyphens w:val="0"/>
              <w:adjustRightInd/>
              <w:spacing w:after="160" w:line="259" w:lineRule="auto"/>
              <w:contextualSpacing/>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Zieleń</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29D17"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32A1331A" w14:textId="77777777" w:rsidR="008872C8" w:rsidRPr="001776DA" w:rsidRDefault="008872C8" w:rsidP="008872C8">
            <w:pPr>
              <w:suppressAutoHyphens w:val="0"/>
              <w:autoSpaceDE w:val="0"/>
              <w:autoSpaceDN w:val="0"/>
              <w:spacing w:after="0" w:line="240" w:lineRule="auto"/>
              <w:jc w:val="center"/>
              <w:textAlignment w:val="auto"/>
              <w:rPr>
                <w:rFonts w:ascii="Times New Roman" w:hAnsi="Times New Roman"/>
                <w:sz w:val="22"/>
                <w:szCs w:val="22"/>
                <w:lang w:eastAsia="pl-PL"/>
              </w:rPr>
            </w:pPr>
            <w:r w:rsidRPr="001776DA">
              <w:rPr>
                <w:rFonts w:ascii="Arial" w:hAnsi="Arial" w:cs="Arial"/>
                <w:sz w:val="22"/>
                <w:szCs w:val="22"/>
                <w:lang w:eastAsia="pl-PL"/>
              </w:rPr>
              <w:t>100</w:t>
            </w:r>
          </w:p>
        </w:tc>
        <w:tc>
          <w:tcPr>
            <w:tcW w:w="1006" w:type="dxa"/>
            <w:tcBorders>
              <w:top w:val="single" w:sz="4" w:space="0" w:color="000000"/>
              <w:left w:val="single" w:sz="4" w:space="0" w:color="000000"/>
              <w:bottom w:val="single" w:sz="4" w:space="0" w:color="000000"/>
              <w:right w:val="single" w:sz="4" w:space="0" w:color="000000"/>
            </w:tcBorders>
          </w:tcPr>
          <w:p w14:paraId="6D324BAD"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3D8E26E1"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858" w:type="dxa"/>
            <w:tcBorders>
              <w:top w:val="single" w:sz="4" w:space="0" w:color="000000"/>
              <w:left w:val="single" w:sz="4" w:space="0" w:color="000000"/>
              <w:bottom w:val="single" w:sz="4" w:space="0" w:color="000000"/>
              <w:right w:val="single" w:sz="4" w:space="0" w:color="000000"/>
            </w:tcBorders>
          </w:tcPr>
          <w:p w14:paraId="11766979"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15CC073A" w14:textId="77777777" w:rsidTr="008872C8">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075A6" w14:textId="77777777" w:rsidR="008872C8" w:rsidRPr="001776DA" w:rsidRDefault="008872C8" w:rsidP="008872C8">
            <w:pPr>
              <w:widowControl/>
              <w:suppressAutoHyphens w:val="0"/>
              <w:adjustRightInd/>
              <w:spacing w:after="160" w:line="259" w:lineRule="auto"/>
              <w:contextualSpacing/>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5</w:t>
            </w:r>
          </w:p>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E1442" w14:textId="77777777" w:rsidR="008872C8" w:rsidRPr="001776DA" w:rsidRDefault="008872C8" w:rsidP="008872C8">
            <w:pPr>
              <w:widowControl/>
              <w:suppressAutoHyphens w:val="0"/>
              <w:adjustRightInd/>
              <w:spacing w:after="160" w:line="259" w:lineRule="auto"/>
              <w:contextualSpacing/>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Stała organizacja ruchu</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BEF3D"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5575AE53" w14:textId="77777777" w:rsidR="008872C8" w:rsidRPr="001776DA" w:rsidRDefault="008872C8" w:rsidP="008872C8">
            <w:pPr>
              <w:suppressAutoHyphens w:val="0"/>
              <w:autoSpaceDE w:val="0"/>
              <w:autoSpaceDN w:val="0"/>
              <w:spacing w:after="0" w:line="240" w:lineRule="auto"/>
              <w:jc w:val="center"/>
              <w:textAlignment w:val="auto"/>
              <w:rPr>
                <w:rFonts w:ascii="Times New Roman" w:hAnsi="Times New Roman"/>
                <w:sz w:val="22"/>
                <w:szCs w:val="22"/>
                <w:lang w:eastAsia="pl-PL"/>
              </w:rPr>
            </w:pPr>
            <w:r w:rsidRPr="001776DA">
              <w:rPr>
                <w:rFonts w:ascii="Arial" w:hAnsi="Arial" w:cs="Arial"/>
                <w:sz w:val="22"/>
                <w:szCs w:val="22"/>
                <w:lang w:eastAsia="pl-PL"/>
              </w:rPr>
              <w:t>100</w:t>
            </w:r>
          </w:p>
        </w:tc>
        <w:tc>
          <w:tcPr>
            <w:tcW w:w="1006" w:type="dxa"/>
            <w:tcBorders>
              <w:top w:val="single" w:sz="4" w:space="0" w:color="000000"/>
              <w:left w:val="single" w:sz="4" w:space="0" w:color="000000"/>
              <w:bottom w:val="single" w:sz="4" w:space="0" w:color="000000"/>
              <w:right w:val="single" w:sz="4" w:space="0" w:color="000000"/>
            </w:tcBorders>
          </w:tcPr>
          <w:p w14:paraId="1EAD9285"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03DABCF4"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858" w:type="dxa"/>
            <w:tcBorders>
              <w:top w:val="single" w:sz="4" w:space="0" w:color="000000"/>
              <w:left w:val="single" w:sz="4" w:space="0" w:color="000000"/>
              <w:bottom w:val="single" w:sz="4" w:space="0" w:color="000000"/>
              <w:right w:val="single" w:sz="4" w:space="0" w:color="000000"/>
            </w:tcBorders>
          </w:tcPr>
          <w:p w14:paraId="798F9ECD"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15BFA3AC" w14:textId="77777777" w:rsidTr="008872C8">
        <w:tc>
          <w:tcPr>
            <w:tcW w:w="91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pPr w:leftFromText="141" w:rightFromText="141" w:vertAnchor="text" w:horzAnchor="margin" w:tblpXSpec="right" w:tblpY="113"/>
              <w:tblW w:w="9190" w:type="dxa"/>
              <w:tblCellMar>
                <w:left w:w="10" w:type="dxa"/>
                <w:right w:w="10" w:type="dxa"/>
              </w:tblCellMar>
              <w:tblLook w:val="04A0" w:firstRow="1" w:lastRow="0" w:firstColumn="1" w:lastColumn="0" w:noHBand="0" w:noVBand="1"/>
            </w:tblPr>
            <w:tblGrid>
              <w:gridCol w:w="675"/>
              <w:gridCol w:w="3947"/>
              <w:gridCol w:w="1139"/>
              <w:gridCol w:w="559"/>
              <w:gridCol w:w="1006"/>
              <w:gridCol w:w="1006"/>
              <w:gridCol w:w="858"/>
            </w:tblGrid>
            <w:tr w:rsidR="00553626" w:rsidRPr="001776DA" w14:paraId="2001E82E" w14:textId="77777777" w:rsidTr="007C04E9">
              <w:tc>
                <w:tcPr>
                  <w:tcW w:w="91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5A6EE" w14:textId="3B35E7A8" w:rsidR="00553626" w:rsidRPr="00553626" w:rsidRDefault="00553626" w:rsidP="00553626">
                  <w:pPr>
                    <w:suppressAutoHyphens w:val="0"/>
                    <w:autoSpaceDE w:val="0"/>
                    <w:autoSpaceDN w:val="0"/>
                    <w:spacing w:after="0" w:line="240" w:lineRule="auto"/>
                    <w:jc w:val="center"/>
                    <w:textAlignment w:val="auto"/>
                    <w:rPr>
                      <w:rFonts w:ascii="Arial" w:hAnsi="Arial" w:cs="Arial"/>
                      <w:b/>
                      <w:color w:val="FF0000"/>
                      <w:sz w:val="22"/>
                      <w:szCs w:val="22"/>
                      <w:lang w:eastAsia="pl-PL"/>
                    </w:rPr>
                  </w:pPr>
                  <w:r w:rsidRPr="00553626">
                    <w:rPr>
                      <w:rFonts w:ascii="Arial" w:hAnsi="Arial" w:cs="Arial"/>
                      <w:b/>
                      <w:bCs/>
                      <w:color w:val="FF0000"/>
                      <w:sz w:val="22"/>
                      <w:szCs w:val="22"/>
                      <w:u w:val="single"/>
                      <w:lang w:eastAsia="pl-PL"/>
                    </w:rPr>
                    <w:t xml:space="preserve">Budowa </w:t>
                  </w:r>
                  <w:r>
                    <w:rPr>
                      <w:rFonts w:ascii="Arial" w:hAnsi="Arial" w:cs="Arial"/>
                      <w:b/>
                      <w:bCs/>
                      <w:color w:val="FF0000"/>
                      <w:sz w:val="22"/>
                      <w:szCs w:val="22"/>
                      <w:u w:val="single"/>
                      <w:lang w:eastAsia="pl-PL"/>
                    </w:rPr>
                    <w:t>sygnalizacji świetlnej</w:t>
                  </w:r>
                </w:p>
              </w:tc>
            </w:tr>
            <w:tr w:rsidR="00553626" w:rsidRPr="001776DA" w14:paraId="4656C92B" w14:textId="77777777" w:rsidTr="007C04E9">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4FFE3" w14:textId="77777777" w:rsidR="00553626" w:rsidRPr="00553626" w:rsidRDefault="00553626" w:rsidP="00553626">
                  <w:pPr>
                    <w:suppressAutoHyphens w:val="0"/>
                    <w:autoSpaceDE w:val="0"/>
                    <w:autoSpaceDN w:val="0"/>
                    <w:spacing w:after="0" w:line="240" w:lineRule="auto"/>
                    <w:jc w:val="center"/>
                    <w:textAlignment w:val="auto"/>
                    <w:rPr>
                      <w:rFonts w:ascii="Arial" w:hAnsi="Arial" w:cs="Arial"/>
                      <w:b/>
                      <w:color w:val="FF0000"/>
                      <w:sz w:val="22"/>
                      <w:szCs w:val="22"/>
                      <w:lang w:eastAsia="pl-PL"/>
                    </w:rPr>
                  </w:pPr>
                  <w:r w:rsidRPr="00553626">
                    <w:rPr>
                      <w:rFonts w:ascii="Arial" w:hAnsi="Arial" w:cs="Arial"/>
                      <w:b/>
                      <w:color w:val="FF0000"/>
                      <w:sz w:val="22"/>
                      <w:szCs w:val="22"/>
                      <w:lang w:eastAsia="pl-PL"/>
                    </w:rPr>
                    <w:t>1</w:t>
                  </w:r>
                </w:p>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94C69" w14:textId="10E33829" w:rsidR="00553626" w:rsidRPr="00553626" w:rsidRDefault="00553626" w:rsidP="00553626">
                  <w:pPr>
                    <w:suppressAutoHyphens w:val="0"/>
                    <w:autoSpaceDE w:val="0"/>
                    <w:autoSpaceDN w:val="0"/>
                    <w:spacing w:after="0" w:line="240" w:lineRule="auto"/>
                    <w:jc w:val="left"/>
                    <w:textAlignment w:val="auto"/>
                    <w:rPr>
                      <w:rFonts w:ascii="Arial" w:hAnsi="Arial" w:cs="Arial"/>
                      <w:b/>
                      <w:bCs/>
                      <w:color w:val="FF0000"/>
                      <w:sz w:val="22"/>
                      <w:szCs w:val="22"/>
                      <w:lang w:eastAsia="pl-PL"/>
                    </w:rPr>
                  </w:pPr>
                  <w:r w:rsidRPr="00553626">
                    <w:rPr>
                      <w:rFonts w:ascii="Arial" w:hAnsi="Arial" w:cs="Arial"/>
                      <w:b/>
                      <w:bCs/>
                      <w:color w:val="FF0000"/>
                      <w:sz w:val="22"/>
                      <w:szCs w:val="22"/>
                      <w:lang w:eastAsia="pl-PL"/>
                    </w:rPr>
                    <w:t xml:space="preserve">Budowa </w:t>
                  </w:r>
                  <w:r>
                    <w:rPr>
                      <w:rFonts w:ascii="Arial" w:hAnsi="Arial" w:cs="Arial"/>
                      <w:b/>
                      <w:bCs/>
                      <w:color w:val="FF0000"/>
                      <w:sz w:val="22"/>
                      <w:szCs w:val="22"/>
                      <w:lang w:eastAsia="pl-PL"/>
                    </w:rPr>
                    <w:t>sygnalizacji świetlnej</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4FA51" w14:textId="77777777" w:rsidR="00553626" w:rsidRPr="00553626" w:rsidRDefault="00553626" w:rsidP="00553626">
                  <w:pPr>
                    <w:suppressAutoHyphens w:val="0"/>
                    <w:autoSpaceDE w:val="0"/>
                    <w:autoSpaceDN w:val="0"/>
                    <w:spacing w:after="0" w:line="240" w:lineRule="auto"/>
                    <w:jc w:val="right"/>
                    <w:textAlignment w:val="auto"/>
                    <w:rPr>
                      <w:rFonts w:ascii="Arial" w:hAnsi="Arial" w:cs="Arial"/>
                      <w:b/>
                      <w:color w:val="FF0000"/>
                      <w:sz w:val="22"/>
                      <w:szCs w:val="22"/>
                      <w:lang w:eastAsia="pl-PL"/>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3503A24F" w14:textId="77777777" w:rsidR="00553626" w:rsidRPr="00553626" w:rsidRDefault="00553626" w:rsidP="00553626">
                  <w:pPr>
                    <w:suppressAutoHyphens w:val="0"/>
                    <w:autoSpaceDE w:val="0"/>
                    <w:autoSpaceDN w:val="0"/>
                    <w:spacing w:after="0" w:line="240" w:lineRule="auto"/>
                    <w:jc w:val="center"/>
                    <w:textAlignment w:val="auto"/>
                    <w:rPr>
                      <w:rFonts w:ascii="Arial" w:hAnsi="Arial" w:cs="Arial"/>
                      <w:color w:val="FF0000"/>
                      <w:sz w:val="22"/>
                      <w:szCs w:val="22"/>
                      <w:lang w:eastAsia="pl-PL"/>
                    </w:rPr>
                  </w:pPr>
                  <w:r w:rsidRPr="00553626">
                    <w:rPr>
                      <w:rFonts w:ascii="Arial" w:hAnsi="Arial" w:cs="Arial"/>
                      <w:color w:val="FF0000"/>
                      <w:sz w:val="22"/>
                      <w:szCs w:val="22"/>
                      <w:lang w:eastAsia="pl-PL"/>
                    </w:rPr>
                    <w:t>25</w:t>
                  </w:r>
                </w:p>
              </w:tc>
              <w:tc>
                <w:tcPr>
                  <w:tcW w:w="1006" w:type="dxa"/>
                  <w:tcBorders>
                    <w:top w:val="single" w:sz="4" w:space="0" w:color="000000"/>
                    <w:left w:val="single" w:sz="4" w:space="0" w:color="000000"/>
                    <w:bottom w:val="single" w:sz="4" w:space="0" w:color="000000"/>
                    <w:right w:val="single" w:sz="4" w:space="0" w:color="000000"/>
                  </w:tcBorders>
                </w:tcPr>
                <w:p w14:paraId="67769156" w14:textId="77777777" w:rsidR="00553626" w:rsidRPr="00553626" w:rsidRDefault="00553626" w:rsidP="00553626">
                  <w:pPr>
                    <w:suppressAutoHyphens w:val="0"/>
                    <w:autoSpaceDE w:val="0"/>
                    <w:autoSpaceDN w:val="0"/>
                    <w:spacing w:after="0" w:line="240" w:lineRule="auto"/>
                    <w:jc w:val="right"/>
                    <w:textAlignment w:val="auto"/>
                    <w:rPr>
                      <w:rFonts w:ascii="Arial" w:hAnsi="Arial" w:cs="Arial"/>
                      <w:b/>
                      <w:color w:val="FF0000"/>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4AB27E16" w14:textId="77777777" w:rsidR="00553626" w:rsidRPr="001776DA" w:rsidRDefault="00553626" w:rsidP="00553626">
                  <w:pPr>
                    <w:suppressAutoHyphens w:val="0"/>
                    <w:autoSpaceDE w:val="0"/>
                    <w:autoSpaceDN w:val="0"/>
                    <w:spacing w:after="0" w:line="240" w:lineRule="auto"/>
                    <w:jc w:val="right"/>
                    <w:textAlignment w:val="auto"/>
                    <w:rPr>
                      <w:rFonts w:ascii="Arial" w:hAnsi="Arial" w:cs="Arial"/>
                      <w:b/>
                      <w:sz w:val="22"/>
                      <w:szCs w:val="22"/>
                      <w:lang w:eastAsia="pl-PL"/>
                    </w:rPr>
                  </w:pPr>
                </w:p>
              </w:tc>
              <w:tc>
                <w:tcPr>
                  <w:tcW w:w="858" w:type="dxa"/>
                  <w:tcBorders>
                    <w:top w:val="single" w:sz="4" w:space="0" w:color="000000"/>
                    <w:left w:val="single" w:sz="4" w:space="0" w:color="000000"/>
                    <w:bottom w:val="single" w:sz="4" w:space="0" w:color="000000"/>
                    <w:right w:val="single" w:sz="4" w:space="0" w:color="000000"/>
                  </w:tcBorders>
                </w:tcPr>
                <w:p w14:paraId="3C9BF6C5" w14:textId="77777777" w:rsidR="00553626" w:rsidRPr="001776DA" w:rsidRDefault="00553626" w:rsidP="00553626">
                  <w:pPr>
                    <w:suppressAutoHyphens w:val="0"/>
                    <w:autoSpaceDE w:val="0"/>
                    <w:autoSpaceDN w:val="0"/>
                    <w:spacing w:after="0" w:line="240" w:lineRule="auto"/>
                    <w:jc w:val="right"/>
                    <w:textAlignment w:val="auto"/>
                    <w:rPr>
                      <w:rFonts w:ascii="Arial" w:hAnsi="Arial" w:cs="Arial"/>
                      <w:b/>
                      <w:sz w:val="22"/>
                      <w:szCs w:val="22"/>
                      <w:lang w:eastAsia="pl-PL"/>
                    </w:rPr>
                  </w:pPr>
                </w:p>
              </w:tc>
            </w:tr>
          </w:tbl>
          <w:p w14:paraId="4F3DED26"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b/>
                <w:sz w:val="22"/>
                <w:szCs w:val="22"/>
                <w:lang w:eastAsia="pl-PL"/>
              </w:rPr>
            </w:pPr>
            <w:r w:rsidRPr="001776DA">
              <w:rPr>
                <w:rFonts w:ascii="Arial" w:hAnsi="Arial" w:cs="Arial"/>
                <w:b/>
                <w:bCs/>
                <w:color w:val="000000"/>
                <w:sz w:val="22"/>
                <w:szCs w:val="22"/>
                <w:u w:val="single"/>
                <w:lang w:eastAsia="pl-PL"/>
              </w:rPr>
              <w:t>Budowa oświetlenia ulicznego</w:t>
            </w:r>
          </w:p>
        </w:tc>
      </w:tr>
      <w:tr w:rsidR="008872C8" w:rsidRPr="001776DA" w14:paraId="4A21DCD2" w14:textId="77777777" w:rsidTr="008872C8">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6C14B"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1</w:t>
            </w:r>
          </w:p>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242D8" w14:textId="77777777" w:rsidR="008872C8" w:rsidRPr="001776DA" w:rsidRDefault="008872C8" w:rsidP="008872C8">
            <w:pPr>
              <w:suppressAutoHyphens w:val="0"/>
              <w:autoSpaceDE w:val="0"/>
              <w:autoSpaceDN w:val="0"/>
              <w:spacing w:after="0" w:line="240" w:lineRule="auto"/>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Budowa oświetlenia ulicznego</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B4830"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05FD2C9D"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r w:rsidRPr="001776DA">
              <w:rPr>
                <w:rFonts w:ascii="Arial" w:hAnsi="Arial" w:cs="Arial"/>
                <w:sz w:val="22"/>
                <w:szCs w:val="22"/>
                <w:lang w:eastAsia="pl-PL"/>
              </w:rPr>
              <w:t>25</w:t>
            </w:r>
          </w:p>
        </w:tc>
        <w:tc>
          <w:tcPr>
            <w:tcW w:w="1006" w:type="dxa"/>
            <w:tcBorders>
              <w:top w:val="single" w:sz="4" w:space="0" w:color="000000"/>
              <w:left w:val="single" w:sz="4" w:space="0" w:color="000000"/>
              <w:bottom w:val="single" w:sz="4" w:space="0" w:color="000000"/>
              <w:right w:val="single" w:sz="4" w:space="0" w:color="000000"/>
            </w:tcBorders>
          </w:tcPr>
          <w:p w14:paraId="5CA527F9"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46FB6A5A"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858" w:type="dxa"/>
            <w:tcBorders>
              <w:top w:val="single" w:sz="4" w:space="0" w:color="000000"/>
              <w:left w:val="single" w:sz="4" w:space="0" w:color="000000"/>
              <w:bottom w:val="single" w:sz="4" w:space="0" w:color="000000"/>
              <w:right w:val="single" w:sz="4" w:space="0" w:color="000000"/>
            </w:tcBorders>
          </w:tcPr>
          <w:p w14:paraId="362BD1F1"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0C2D1DBD" w14:textId="77777777" w:rsidTr="008872C8">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14F11" w14:textId="77777777" w:rsidR="008872C8" w:rsidRPr="001776DA" w:rsidRDefault="008872C8" w:rsidP="008872C8">
            <w:pPr>
              <w:widowControl/>
              <w:suppressAutoHyphens w:val="0"/>
              <w:adjustRightInd/>
              <w:spacing w:after="160" w:line="259" w:lineRule="auto"/>
              <w:contextualSpacing/>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2</w:t>
            </w:r>
          </w:p>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2EC6E" w14:textId="77777777" w:rsidR="008872C8" w:rsidRPr="001776DA" w:rsidRDefault="008872C8" w:rsidP="008872C8">
            <w:pPr>
              <w:widowControl/>
              <w:suppressAutoHyphens w:val="0"/>
              <w:adjustRightInd/>
              <w:spacing w:after="160" w:line="259" w:lineRule="auto"/>
              <w:contextualSpacing/>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Rozbiórka istniejącego oświetlenia</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52D12"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49EF0812"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r w:rsidRPr="001776DA">
              <w:rPr>
                <w:rFonts w:ascii="Arial" w:hAnsi="Arial" w:cs="Arial"/>
                <w:sz w:val="22"/>
                <w:szCs w:val="22"/>
                <w:lang w:eastAsia="pl-PL"/>
              </w:rPr>
              <w:t>25</w:t>
            </w:r>
          </w:p>
        </w:tc>
        <w:tc>
          <w:tcPr>
            <w:tcW w:w="1006" w:type="dxa"/>
            <w:tcBorders>
              <w:top w:val="single" w:sz="4" w:space="0" w:color="000000"/>
              <w:left w:val="single" w:sz="4" w:space="0" w:color="000000"/>
              <w:bottom w:val="single" w:sz="4" w:space="0" w:color="000000"/>
              <w:right w:val="single" w:sz="4" w:space="0" w:color="000000"/>
            </w:tcBorders>
          </w:tcPr>
          <w:p w14:paraId="72157008"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3B77C669"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858" w:type="dxa"/>
            <w:tcBorders>
              <w:top w:val="single" w:sz="4" w:space="0" w:color="000000"/>
              <w:left w:val="single" w:sz="4" w:space="0" w:color="000000"/>
              <w:bottom w:val="single" w:sz="4" w:space="0" w:color="000000"/>
              <w:right w:val="single" w:sz="4" w:space="0" w:color="000000"/>
            </w:tcBorders>
          </w:tcPr>
          <w:p w14:paraId="7D038C5F"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107885FA" w14:textId="77777777" w:rsidTr="008872C8">
        <w:tc>
          <w:tcPr>
            <w:tcW w:w="91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A8DA3"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b/>
                <w:sz w:val="22"/>
                <w:szCs w:val="22"/>
                <w:lang w:eastAsia="pl-PL"/>
              </w:rPr>
            </w:pPr>
            <w:r w:rsidRPr="001776DA">
              <w:rPr>
                <w:rFonts w:ascii="Arial" w:hAnsi="Arial" w:cs="Arial"/>
                <w:b/>
                <w:bCs/>
                <w:color w:val="000000"/>
                <w:u w:val="single"/>
                <w:lang w:eastAsia="pl-PL"/>
              </w:rPr>
              <w:t>Przebudowa sieci elektroenergetycznych niskiego napięcia</w:t>
            </w:r>
          </w:p>
        </w:tc>
      </w:tr>
      <w:tr w:rsidR="008872C8" w:rsidRPr="001776DA" w14:paraId="1FAE7127" w14:textId="77777777" w:rsidTr="008872C8">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B8808A" w14:textId="77777777" w:rsidR="008872C8" w:rsidRPr="00553626" w:rsidRDefault="008872C8" w:rsidP="008872C8">
            <w:pPr>
              <w:suppressAutoHyphens w:val="0"/>
              <w:autoSpaceDE w:val="0"/>
              <w:autoSpaceDN w:val="0"/>
              <w:spacing w:after="0" w:line="240" w:lineRule="auto"/>
              <w:jc w:val="center"/>
              <w:textAlignment w:val="auto"/>
              <w:rPr>
                <w:rFonts w:ascii="Arial" w:hAnsi="Arial" w:cs="Arial"/>
                <w:b/>
                <w:strike/>
                <w:color w:val="FF0000"/>
                <w:sz w:val="22"/>
                <w:szCs w:val="22"/>
                <w:lang w:eastAsia="pl-PL"/>
              </w:rPr>
            </w:pPr>
            <w:r w:rsidRPr="00553626">
              <w:rPr>
                <w:rFonts w:ascii="Arial" w:hAnsi="Arial" w:cs="Arial"/>
                <w:b/>
                <w:strike/>
                <w:color w:val="FF0000"/>
                <w:sz w:val="22"/>
                <w:szCs w:val="22"/>
                <w:lang w:eastAsia="pl-PL"/>
              </w:rPr>
              <w:t>1</w:t>
            </w:r>
          </w:p>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81B3B" w14:textId="77777777" w:rsidR="008872C8" w:rsidRPr="00553626" w:rsidRDefault="008872C8" w:rsidP="008872C8">
            <w:pPr>
              <w:suppressAutoHyphens w:val="0"/>
              <w:autoSpaceDE w:val="0"/>
              <w:autoSpaceDN w:val="0"/>
              <w:spacing w:after="0" w:line="240" w:lineRule="auto"/>
              <w:jc w:val="left"/>
              <w:textAlignment w:val="auto"/>
              <w:rPr>
                <w:rFonts w:ascii="Arial" w:hAnsi="Arial" w:cs="Arial"/>
                <w:b/>
                <w:bCs/>
                <w:strike/>
                <w:color w:val="FF0000"/>
                <w:sz w:val="22"/>
                <w:szCs w:val="22"/>
                <w:lang w:eastAsia="pl-PL"/>
              </w:rPr>
            </w:pPr>
            <w:r w:rsidRPr="00553626">
              <w:rPr>
                <w:rFonts w:ascii="Arial" w:hAnsi="Arial" w:cs="Arial"/>
                <w:b/>
                <w:bCs/>
                <w:strike/>
                <w:color w:val="FF0000"/>
                <w:sz w:val="22"/>
                <w:szCs w:val="22"/>
                <w:lang w:eastAsia="pl-PL"/>
              </w:rPr>
              <w:t>Przebudowa sieci elektroenergetycznych</w:t>
            </w:r>
            <w:r w:rsidRPr="00553626">
              <w:rPr>
                <w:rFonts w:ascii="Arial" w:hAnsi="Arial" w:cs="Arial"/>
                <w:b/>
                <w:bCs/>
                <w:strike/>
                <w:color w:val="FF0000"/>
                <w:sz w:val="22"/>
                <w:szCs w:val="22"/>
                <w:lang w:eastAsia="pl-PL"/>
              </w:rPr>
              <w:br/>
              <w:t>niskiego napięcia</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96BE5"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729CF247" w14:textId="77777777" w:rsidR="008872C8" w:rsidRPr="00553626" w:rsidRDefault="008872C8" w:rsidP="008872C8">
            <w:pPr>
              <w:suppressAutoHyphens w:val="0"/>
              <w:autoSpaceDE w:val="0"/>
              <w:autoSpaceDN w:val="0"/>
              <w:spacing w:after="0" w:line="240" w:lineRule="auto"/>
              <w:jc w:val="center"/>
              <w:textAlignment w:val="auto"/>
              <w:rPr>
                <w:rFonts w:ascii="Arial" w:hAnsi="Arial" w:cs="Arial"/>
                <w:strike/>
                <w:color w:val="FF0000"/>
                <w:sz w:val="22"/>
                <w:szCs w:val="22"/>
                <w:lang w:eastAsia="pl-PL"/>
              </w:rPr>
            </w:pPr>
            <w:r w:rsidRPr="00553626">
              <w:rPr>
                <w:rFonts w:ascii="Arial" w:hAnsi="Arial" w:cs="Arial"/>
                <w:strike/>
                <w:color w:val="FF0000"/>
                <w:sz w:val="22"/>
                <w:szCs w:val="22"/>
                <w:lang w:eastAsia="pl-PL"/>
              </w:rPr>
              <w:t>25</w:t>
            </w:r>
          </w:p>
        </w:tc>
        <w:tc>
          <w:tcPr>
            <w:tcW w:w="1006" w:type="dxa"/>
            <w:tcBorders>
              <w:top w:val="single" w:sz="4" w:space="0" w:color="000000"/>
              <w:left w:val="single" w:sz="4" w:space="0" w:color="000000"/>
              <w:bottom w:val="single" w:sz="4" w:space="0" w:color="000000"/>
              <w:right w:val="single" w:sz="4" w:space="0" w:color="000000"/>
            </w:tcBorders>
          </w:tcPr>
          <w:p w14:paraId="0A076F94"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5A5035E3"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858" w:type="dxa"/>
            <w:tcBorders>
              <w:top w:val="single" w:sz="4" w:space="0" w:color="000000"/>
              <w:left w:val="single" w:sz="4" w:space="0" w:color="000000"/>
              <w:bottom w:val="single" w:sz="4" w:space="0" w:color="000000"/>
              <w:right w:val="single" w:sz="4" w:space="0" w:color="000000"/>
            </w:tcBorders>
          </w:tcPr>
          <w:p w14:paraId="52303D59"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313B7EAF" w14:textId="77777777" w:rsidTr="008872C8">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79547" w14:textId="77777777" w:rsidR="008872C8" w:rsidRPr="001776DA" w:rsidRDefault="008872C8" w:rsidP="008872C8">
            <w:pPr>
              <w:widowControl/>
              <w:suppressAutoHyphens w:val="0"/>
              <w:adjustRightInd/>
              <w:spacing w:after="160" w:line="259" w:lineRule="auto"/>
              <w:contextualSpacing/>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2</w:t>
            </w:r>
          </w:p>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6696F" w14:textId="77777777" w:rsidR="008872C8" w:rsidRPr="001776DA" w:rsidRDefault="008872C8" w:rsidP="008872C8">
            <w:pPr>
              <w:suppressAutoHyphens w:val="0"/>
              <w:autoSpaceDE w:val="0"/>
              <w:autoSpaceDN w:val="0"/>
              <w:spacing w:after="0" w:line="240" w:lineRule="auto"/>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Budowa linii napowietrznych</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79A59"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48191CB3"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r w:rsidRPr="001776DA">
              <w:rPr>
                <w:rFonts w:ascii="Arial" w:hAnsi="Arial" w:cs="Arial"/>
                <w:sz w:val="22"/>
                <w:szCs w:val="22"/>
                <w:lang w:eastAsia="pl-PL"/>
              </w:rPr>
              <w:t>25</w:t>
            </w:r>
          </w:p>
        </w:tc>
        <w:tc>
          <w:tcPr>
            <w:tcW w:w="1006" w:type="dxa"/>
            <w:tcBorders>
              <w:top w:val="single" w:sz="4" w:space="0" w:color="000000"/>
              <w:left w:val="single" w:sz="4" w:space="0" w:color="000000"/>
              <w:bottom w:val="single" w:sz="4" w:space="0" w:color="000000"/>
              <w:right w:val="single" w:sz="4" w:space="0" w:color="000000"/>
            </w:tcBorders>
          </w:tcPr>
          <w:p w14:paraId="066EED1A"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688AAB66"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858" w:type="dxa"/>
            <w:tcBorders>
              <w:top w:val="single" w:sz="4" w:space="0" w:color="000000"/>
              <w:left w:val="single" w:sz="4" w:space="0" w:color="000000"/>
              <w:bottom w:val="single" w:sz="4" w:space="0" w:color="000000"/>
              <w:right w:val="single" w:sz="4" w:space="0" w:color="000000"/>
            </w:tcBorders>
          </w:tcPr>
          <w:p w14:paraId="2ADE67A9"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6A160919" w14:textId="77777777" w:rsidTr="008872C8">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7D391"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3</w:t>
            </w:r>
          </w:p>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C5344" w14:textId="77777777" w:rsidR="008872C8" w:rsidRPr="001776DA" w:rsidRDefault="008872C8" w:rsidP="008872C8">
            <w:pPr>
              <w:suppressAutoHyphens w:val="0"/>
              <w:autoSpaceDE w:val="0"/>
              <w:autoSpaceDN w:val="0"/>
              <w:spacing w:after="0" w:line="240" w:lineRule="auto"/>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Rozbiórka linii napowietrznych</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33FA1"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3D7CDADB"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r w:rsidRPr="001776DA">
              <w:rPr>
                <w:rFonts w:ascii="Arial" w:hAnsi="Arial" w:cs="Arial"/>
                <w:sz w:val="22"/>
                <w:szCs w:val="22"/>
                <w:lang w:eastAsia="pl-PL"/>
              </w:rPr>
              <w:t>25</w:t>
            </w:r>
          </w:p>
        </w:tc>
        <w:tc>
          <w:tcPr>
            <w:tcW w:w="1006" w:type="dxa"/>
            <w:tcBorders>
              <w:top w:val="single" w:sz="4" w:space="0" w:color="000000"/>
              <w:left w:val="single" w:sz="4" w:space="0" w:color="000000"/>
              <w:bottom w:val="single" w:sz="4" w:space="0" w:color="000000"/>
              <w:right w:val="single" w:sz="4" w:space="0" w:color="000000"/>
            </w:tcBorders>
          </w:tcPr>
          <w:p w14:paraId="79E4D574"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5ADDB16F"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858" w:type="dxa"/>
            <w:tcBorders>
              <w:top w:val="single" w:sz="4" w:space="0" w:color="000000"/>
              <w:left w:val="single" w:sz="4" w:space="0" w:color="000000"/>
              <w:bottom w:val="single" w:sz="4" w:space="0" w:color="000000"/>
              <w:right w:val="single" w:sz="4" w:space="0" w:color="000000"/>
            </w:tcBorders>
          </w:tcPr>
          <w:p w14:paraId="05ECD78E"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5B9E233A" w14:textId="77777777" w:rsidTr="008872C8">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7EBDB"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4</w:t>
            </w:r>
          </w:p>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D0205A" w14:textId="77777777" w:rsidR="008872C8" w:rsidRPr="001776DA" w:rsidRDefault="008872C8" w:rsidP="008872C8">
            <w:pPr>
              <w:suppressAutoHyphens w:val="0"/>
              <w:autoSpaceDE w:val="0"/>
              <w:autoSpaceDN w:val="0"/>
              <w:spacing w:after="0" w:line="240" w:lineRule="auto"/>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Budowa linii kablowych</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5F6D5"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6E8B36EC"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r w:rsidRPr="001776DA">
              <w:rPr>
                <w:rFonts w:ascii="Arial" w:hAnsi="Arial" w:cs="Arial"/>
                <w:sz w:val="22"/>
                <w:szCs w:val="22"/>
                <w:lang w:eastAsia="pl-PL"/>
              </w:rPr>
              <w:t>25</w:t>
            </w:r>
          </w:p>
        </w:tc>
        <w:tc>
          <w:tcPr>
            <w:tcW w:w="1006" w:type="dxa"/>
            <w:tcBorders>
              <w:top w:val="single" w:sz="4" w:space="0" w:color="000000"/>
              <w:left w:val="single" w:sz="4" w:space="0" w:color="000000"/>
              <w:bottom w:val="single" w:sz="4" w:space="0" w:color="000000"/>
              <w:right w:val="single" w:sz="4" w:space="0" w:color="000000"/>
            </w:tcBorders>
          </w:tcPr>
          <w:p w14:paraId="6DC6EB00"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0332552A"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858" w:type="dxa"/>
            <w:tcBorders>
              <w:top w:val="single" w:sz="4" w:space="0" w:color="000000"/>
              <w:left w:val="single" w:sz="4" w:space="0" w:color="000000"/>
              <w:bottom w:val="single" w:sz="4" w:space="0" w:color="000000"/>
              <w:right w:val="single" w:sz="4" w:space="0" w:color="000000"/>
            </w:tcBorders>
          </w:tcPr>
          <w:p w14:paraId="3CF9F0F8"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52524836" w14:textId="77777777" w:rsidTr="008872C8">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A3D56"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5</w:t>
            </w:r>
          </w:p>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D00134" w14:textId="77777777" w:rsidR="008872C8" w:rsidRPr="001776DA" w:rsidRDefault="008872C8" w:rsidP="008872C8">
            <w:pPr>
              <w:suppressAutoHyphens w:val="0"/>
              <w:autoSpaceDE w:val="0"/>
              <w:autoSpaceDN w:val="0"/>
              <w:spacing w:after="0" w:line="240" w:lineRule="auto"/>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Rozbiórka linii kablowych</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B167D"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1F2A70C9"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r w:rsidRPr="001776DA">
              <w:rPr>
                <w:rFonts w:ascii="Arial" w:hAnsi="Arial" w:cs="Arial"/>
                <w:sz w:val="22"/>
                <w:szCs w:val="22"/>
                <w:lang w:eastAsia="pl-PL"/>
              </w:rPr>
              <w:t>25</w:t>
            </w:r>
          </w:p>
        </w:tc>
        <w:tc>
          <w:tcPr>
            <w:tcW w:w="1006" w:type="dxa"/>
            <w:tcBorders>
              <w:top w:val="single" w:sz="4" w:space="0" w:color="000000"/>
              <w:left w:val="single" w:sz="4" w:space="0" w:color="000000"/>
              <w:bottom w:val="single" w:sz="4" w:space="0" w:color="000000"/>
              <w:right w:val="single" w:sz="4" w:space="0" w:color="000000"/>
            </w:tcBorders>
          </w:tcPr>
          <w:p w14:paraId="3A358B6A"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3332246B"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858" w:type="dxa"/>
            <w:tcBorders>
              <w:top w:val="single" w:sz="4" w:space="0" w:color="000000"/>
              <w:left w:val="single" w:sz="4" w:space="0" w:color="000000"/>
              <w:bottom w:val="single" w:sz="4" w:space="0" w:color="000000"/>
              <w:right w:val="single" w:sz="4" w:space="0" w:color="000000"/>
            </w:tcBorders>
          </w:tcPr>
          <w:p w14:paraId="25ABFE94"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1776DA" w14:paraId="25962272" w14:textId="77777777" w:rsidTr="008872C8">
        <w:tc>
          <w:tcPr>
            <w:tcW w:w="91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90E4B"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b/>
                <w:sz w:val="22"/>
                <w:szCs w:val="22"/>
                <w:lang w:eastAsia="pl-PL"/>
              </w:rPr>
            </w:pPr>
            <w:r w:rsidRPr="001776DA">
              <w:rPr>
                <w:rFonts w:ascii="Arial" w:hAnsi="Arial" w:cs="Arial"/>
                <w:b/>
                <w:bCs/>
                <w:color w:val="000000"/>
                <w:u w:val="single"/>
                <w:lang w:eastAsia="pl-PL"/>
              </w:rPr>
              <w:t>Branża telekomunikacyjna</w:t>
            </w:r>
          </w:p>
        </w:tc>
      </w:tr>
      <w:tr w:rsidR="008872C8" w:rsidRPr="001776DA" w14:paraId="1AA637F9" w14:textId="77777777" w:rsidTr="008872C8">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44908" w14:textId="77777777" w:rsidR="008872C8" w:rsidRPr="001776DA" w:rsidRDefault="008872C8" w:rsidP="008872C8">
            <w:pPr>
              <w:widowControl/>
              <w:suppressAutoHyphens w:val="0"/>
              <w:adjustRightInd/>
              <w:spacing w:after="160" w:line="259" w:lineRule="auto"/>
              <w:contextualSpacing/>
              <w:jc w:val="center"/>
              <w:textAlignment w:val="auto"/>
              <w:rPr>
                <w:rFonts w:ascii="Arial" w:hAnsi="Arial" w:cs="Arial"/>
                <w:b/>
                <w:color w:val="000000"/>
                <w:sz w:val="22"/>
                <w:szCs w:val="22"/>
                <w:lang w:eastAsia="pl-PL"/>
              </w:rPr>
            </w:pPr>
            <w:r w:rsidRPr="001776DA">
              <w:rPr>
                <w:rFonts w:ascii="Arial" w:hAnsi="Arial" w:cs="Arial"/>
                <w:b/>
                <w:color w:val="000000"/>
                <w:sz w:val="22"/>
                <w:szCs w:val="22"/>
                <w:lang w:eastAsia="pl-PL"/>
              </w:rPr>
              <w:t>1</w:t>
            </w:r>
          </w:p>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274AD" w14:textId="77777777" w:rsidR="008872C8" w:rsidRPr="001776DA" w:rsidRDefault="008872C8" w:rsidP="008872C8">
            <w:pPr>
              <w:suppressAutoHyphens w:val="0"/>
              <w:autoSpaceDE w:val="0"/>
              <w:autoSpaceDN w:val="0"/>
              <w:spacing w:after="0" w:line="240" w:lineRule="auto"/>
              <w:jc w:val="left"/>
              <w:textAlignment w:val="auto"/>
              <w:rPr>
                <w:rFonts w:ascii="Arial" w:hAnsi="Arial" w:cs="Arial"/>
                <w:b/>
                <w:bCs/>
                <w:color w:val="000000"/>
                <w:sz w:val="22"/>
                <w:szCs w:val="22"/>
                <w:lang w:eastAsia="pl-PL"/>
              </w:rPr>
            </w:pPr>
            <w:r w:rsidRPr="001776DA">
              <w:rPr>
                <w:rFonts w:ascii="Arial" w:hAnsi="Arial" w:cs="Arial"/>
                <w:b/>
                <w:bCs/>
                <w:color w:val="000000"/>
                <w:sz w:val="22"/>
                <w:szCs w:val="22"/>
                <w:lang w:eastAsia="pl-PL"/>
              </w:rPr>
              <w:t>Przebudowa sieci telekomunikacyjnej</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2D03D"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4C9B8143" w14:textId="77777777" w:rsidR="008872C8" w:rsidRPr="001776DA" w:rsidRDefault="008872C8" w:rsidP="008872C8">
            <w:pPr>
              <w:suppressAutoHyphens w:val="0"/>
              <w:autoSpaceDE w:val="0"/>
              <w:autoSpaceDN w:val="0"/>
              <w:spacing w:after="0" w:line="240" w:lineRule="auto"/>
              <w:jc w:val="center"/>
              <w:textAlignment w:val="auto"/>
              <w:rPr>
                <w:rFonts w:ascii="Arial" w:hAnsi="Arial" w:cs="Arial"/>
                <w:sz w:val="22"/>
                <w:szCs w:val="22"/>
                <w:lang w:eastAsia="pl-PL"/>
              </w:rPr>
            </w:pPr>
            <w:r w:rsidRPr="001776DA">
              <w:rPr>
                <w:rFonts w:ascii="Arial" w:hAnsi="Arial" w:cs="Arial"/>
                <w:sz w:val="22"/>
                <w:szCs w:val="22"/>
                <w:lang w:eastAsia="pl-PL"/>
              </w:rPr>
              <w:t>25</w:t>
            </w:r>
          </w:p>
        </w:tc>
        <w:tc>
          <w:tcPr>
            <w:tcW w:w="1006" w:type="dxa"/>
            <w:tcBorders>
              <w:top w:val="single" w:sz="4" w:space="0" w:color="000000"/>
              <w:left w:val="single" w:sz="4" w:space="0" w:color="000000"/>
              <w:bottom w:val="single" w:sz="4" w:space="0" w:color="000000"/>
              <w:right w:val="single" w:sz="4" w:space="0" w:color="000000"/>
            </w:tcBorders>
          </w:tcPr>
          <w:p w14:paraId="04BABDA9"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0B0AB977"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858" w:type="dxa"/>
            <w:tcBorders>
              <w:top w:val="single" w:sz="4" w:space="0" w:color="000000"/>
              <w:left w:val="single" w:sz="4" w:space="0" w:color="000000"/>
              <w:bottom w:val="single" w:sz="4" w:space="0" w:color="000000"/>
              <w:right w:val="single" w:sz="4" w:space="0" w:color="000000"/>
            </w:tcBorders>
          </w:tcPr>
          <w:p w14:paraId="3579BF21" w14:textId="77777777" w:rsidR="008872C8" w:rsidRPr="001776DA"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r w:rsidR="008872C8" w:rsidRPr="00A43626" w14:paraId="7C1EB0C8" w14:textId="77777777" w:rsidTr="008872C8">
        <w:tc>
          <w:tcPr>
            <w:tcW w:w="4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DFCE8" w14:textId="77777777" w:rsidR="008872C8" w:rsidRPr="00A43626"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r w:rsidRPr="001776DA">
              <w:rPr>
                <w:rFonts w:ascii="Arial" w:hAnsi="Arial" w:cs="Arial"/>
                <w:b/>
                <w:sz w:val="22"/>
                <w:szCs w:val="22"/>
                <w:lang w:eastAsia="pl-PL"/>
              </w:rPr>
              <w:t>RAZEM</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C4BFE" w14:textId="77777777" w:rsidR="008872C8" w:rsidRPr="00A43626"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4B1BFE8E" w14:textId="77777777" w:rsidR="008872C8" w:rsidRPr="00A43626"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0C0158AB" w14:textId="77777777" w:rsidR="008872C8" w:rsidRPr="00A43626"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1006" w:type="dxa"/>
            <w:tcBorders>
              <w:top w:val="single" w:sz="4" w:space="0" w:color="000000"/>
              <w:left w:val="single" w:sz="4" w:space="0" w:color="000000"/>
              <w:bottom w:val="single" w:sz="4" w:space="0" w:color="000000"/>
              <w:right w:val="single" w:sz="4" w:space="0" w:color="000000"/>
            </w:tcBorders>
          </w:tcPr>
          <w:p w14:paraId="2AB34BC0" w14:textId="77777777" w:rsidR="008872C8" w:rsidRPr="00A43626"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c>
          <w:tcPr>
            <w:tcW w:w="858" w:type="dxa"/>
            <w:tcBorders>
              <w:top w:val="single" w:sz="4" w:space="0" w:color="000000"/>
              <w:left w:val="single" w:sz="4" w:space="0" w:color="000000"/>
              <w:bottom w:val="single" w:sz="4" w:space="0" w:color="000000"/>
              <w:right w:val="single" w:sz="4" w:space="0" w:color="000000"/>
            </w:tcBorders>
          </w:tcPr>
          <w:p w14:paraId="3B6DBDFF" w14:textId="77777777" w:rsidR="008872C8" w:rsidRPr="00A43626" w:rsidRDefault="008872C8" w:rsidP="008872C8">
            <w:pPr>
              <w:suppressAutoHyphens w:val="0"/>
              <w:autoSpaceDE w:val="0"/>
              <w:autoSpaceDN w:val="0"/>
              <w:spacing w:after="0" w:line="240" w:lineRule="auto"/>
              <w:jc w:val="right"/>
              <w:textAlignment w:val="auto"/>
              <w:rPr>
                <w:rFonts w:ascii="Arial" w:hAnsi="Arial" w:cs="Arial"/>
                <w:b/>
                <w:sz w:val="22"/>
                <w:szCs w:val="22"/>
                <w:lang w:eastAsia="pl-PL"/>
              </w:rPr>
            </w:pPr>
          </w:p>
        </w:tc>
      </w:tr>
    </w:tbl>
    <w:p w14:paraId="4070DDFF" w14:textId="77777777" w:rsidR="00F41DBD" w:rsidRPr="008E5FA4" w:rsidRDefault="00F41DBD" w:rsidP="00F41DBD">
      <w:pPr>
        <w:pStyle w:val="Bezodstpw"/>
        <w:tabs>
          <w:tab w:val="left" w:pos="2053"/>
        </w:tabs>
        <w:rPr>
          <w:rFonts w:ascii="Arial" w:hAnsi="Arial" w:cs="Arial"/>
          <w:b/>
        </w:rPr>
      </w:pPr>
    </w:p>
    <w:p w14:paraId="4501447F" w14:textId="77777777" w:rsidR="008C0760" w:rsidRPr="008E5FA4" w:rsidRDefault="008C0760" w:rsidP="00D31E9E">
      <w:pPr>
        <w:pStyle w:val="Nagwek1"/>
        <w:numPr>
          <w:ilvl w:val="0"/>
          <w:numId w:val="0"/>
        </w:numPr>
        <w:spacing w:line="240" w:lineRule="auto"/>
        <w:rPr>
          <w:sz w:val="20"/>
        </w:rPr>
      </w:pPr>
    </w:p>
    <w:sectPr w:rsidR="008C0760" w:rsidRPr="008E5FA4" w:rsidSect="00CF246D">
      <w:headerReference w:type="default" r:id="rId23"/>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407F2" w14:textId="77777777" w:rsidR="00583703" w:rsidRDefault="00583703">
      <w:pPr>
        <w:spacing w:after="0" w:line="240" w:lineRule="auto"/>
      </w:pPr>
      <w:r>
        <w:separator/>
      </w:r>
    </w:p>
  </w:endnote>
  <w:endnote w:type="continuationSeparator" w:id="0">
    <w:p w14:paraId="123DD022" w14:textId="77777777" w:rsidR="00583703" w:rsidRDefault="00583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C032A" w14:textId="77777777" w:rsidR="00583703" w:rsidRPr="003A03F2" w:rsidRDefault="00583703" w:rsidP="00375203">
    <w:pPr>
      <w:pStyle w:val="Stopka"/>
      <w:pBdr>
        <w:top w:val="thinThickSmallGap" w:sz="24" w:space="1" w:color="622423"/>
      </w:pBdr>
      <w:tabs>
        <w:tab w:val="right" w:pos="9073"/>
      </w:tabs>
      <w:rPr>
        <w:rFonts w:ascii="Arial" w:hAnsi="Arial" w:cs="Arial"/>
        <w:bCs/>
        <w:i/>
        <w:iCs/>
        <w:sz w:val="16"/>
        <w:szCs w:val="16"/>
      </w:rPr>
    </w:pPr>
    <w:r w:rsidRPr="00DC08AE">
      <w:rPr>
        <w:rFonts w:ascii="Arial" w:hAnsi="Arial" w:cs="Arial"/>
        <w:bCs/>
        <w:i/>
        <w:iCs/>
        <w:sz w:val="16"/>
        <w:szCs w:val="16"/>
      </w:rPr>
      <w:t>Przebudowa skrzyżowania DW 580 tj. ul. Warszawskiej z ul. Reymonta na terenie m. Latchorzew</w:t>
    </w:r>
    <w:r w:rsidRPr="003A03F2">
      <w:rPr>
        <w:rFonts w:ascii="Arial" w:hAnsi="Arial" w:cs="Arial"/>
        <w:bCs/>
        <w:i/>
        <w:iCs/>
        <w:sz w:val="16"/>
        <w:szCs w:val="16"/>
      </w:rPr>
      <w:tab/>
      <w:t xml:space="preserve">Strona </w:t>
    </w:r>
    <w:r w:rsidRPr="003A03F2">
      <w:rPr>
        <w:rFonts w:ascii="Arial" w:hAnsi="Arial" w:cs="Arial"/>
        <w:bCs/>
        <w:i/>
        <w:iCs/>
        <w:sz w:val="16"/>
        <w:szCs w:val="16"/>
      </w:rPr>
      <w:fldChar w:fldCharType="begin"/>
    </w:r>
    <w:r w:rsidRPr="003A03F2">
      <w:rPr>
        <w:rFonts w:ascii="Arial" w:hAnsi="Arial" w:cs="Arial"/>
        <w:bCs/>
        <w:i/>
        <w:iCs/>
        <w:sz w:val="16"/>
        <w:szCs w:val="16"/>
      </w:rPr>
      <w:instrText xml:space="preserve"> PAGE   \* MERGEFORMAT </w:instrText>
    </w:r>
    <w:r w:rsidRPr="003A03F2">
      <w:rPr>
        <w:rFonts w:ascii="Arial" w:hAnsi="Arial" w:cs="Arial"/>
        <w:bCs/>
        <w:i/>
        <w:iCs/>
        <w:sz w:val="16"/>
        <w:szCs w:val="16"/>
      </w:rPr>
      <w:fldChar w:fldCharType="separate"/>
    </w:r>
    <w:r>
      <w:rPr>
        <w:rFonts w:ascii="Arial" w:hAnsi="Arial" w:cs="Arial"/>
        <w:bCs/>
        <w:i/>
        <w:iCs/>
        <w:noProof/>
        <w:sz w:val="16"/>
        <w:szCs w:val="16"/>
      </w:rPr>
      <w:t>56</w:t>
    </w:r>
    <w:r w:rsidRPr="003A03F2">
      <w:rPr>
        <w:rFonts w:ascii="Arial" w:hAnsi="Arial" w:cs="Arial"/>
        <w:bCs/>
        <w:i/>
        <w:i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08A64" w14:textId="77777777" w:rsidR="00583703" w:rsidRDefault="00583703">
    <w:pPr>
      <w:pStyle w:val="Stopka"/>
      <w:pBdr>
        <w:top w:val="double" w:sz="16" w:space="1" w:color="800000"/>
      </w:pBdr>
      <w:rPr>
        <w:rFonts w:ascii="Arial" w:hAnsi="Arial" w:cs="Arial"/>
        <w:i/>
        <w:sz w:val="18"/>
        <w:szCs w:val="18"/>
      </w:rPr>
    </w:pPr>
    <w:r>
      <w:rPr>
        <w:rFonts w:ascii="Arial" w:hAnsi="Arial" w:cs="Arial"/>
        <w:i/>
        <w:sz w:val="18"/>
        <w:szCs w:val="18"/>
      </w:rPr>
      <w:t>Odmulenie dna, oczyszczenie wylotów drenarskich oraz przepustów na rowach melioracyjnych na terenie gminy Stare Babice</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 xml:space="preserve">      Strona </w:t>
    </w:r>
    <w:r>
      <w:rPr>
        <w:rFonts w:ascii="Arial" w:hAnsi="Arial" w:cs="Arial"/>
        <w:i/>
        <w:sz w:val="18"/>
        <w:szCs w:val="18"/>
      </w:rPr>
      <w:fldChar w:fldCharType="begin"/>
    </w:r>
    <w:r>
      <w:rPr>
        <w:rFonts w:ascii="Arial" w:hAnsi="Arial" w:cs="Arial"/>
        <w:i/>
        <w:sz w:val="18"/>
        <w:szCs w:val="18"/>
      </w:rPr>
      <w:instrText xml:space="preserve"> PAGE </w:instrText>
    </w:r>
    <w:r>
      <w:rPr>
        <w:rFonts w:ascii="Arial" w:hAnsi="Arial" w:cs="Arial"/>
        <w:i/>
        <w:sz w:val="18"/>
        <w:szCs w:val="18"/>
      </w:rPr>
      <w:fldChar w:fldCharType="separate"/>
    </w:r>
    <w:r>
      <w:rPr>
        <w:rFonts w:ascii="Arial" w:hAnsi="Arial" w:cs="Arial"/>
        <w:i/>
        <w:noProof/>
        <w:sz w:val="18"/>
        <w:szCs w:val="18"/>
      </w:rPr>
      <w:t>1</w:t>
    </w:r>
    <w:r>
      <w:rPr>
        <w:rFonts w:ascii="Arial" w:hAnsi="Arial" w:cs="Arial"/>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19236" w14:textId="77777777" w:rsidR="00583703" w:rsidRDefault="00583703">
      <w:pPr>
        <w:spacing w:after="0" w:line="240" w:lineRule="auto"/>
      </w:pPr>
      <w:r>
        <w:separator/>
      </w:r>
    </w:p>
  </w:footnote>
  <w:footnote w:type="continuationSeparator" w:id="0">
    <w:p w14:paraId="58643525" w14:textId="77777777" w:rsidR="00583703" w:rsidRDefault="00583703">
      <w:pPr>
        <w:spacing w:after="0" w:line="240" w:lineRule="auto"/>
      </w:pPr>
      <w:r>
        <w:continuationSeparator/>
      </w:r>
    </w:p>
  </w:footnote>
  <w:footnote w:id="1">
    <w:p w14:paraId="67FBA066" w14:textId="77777777" w:rsidR="00583703" w:rsidRPr="00ED2E33" w:rsidRDefault="00583703" w:rsidP="008D76C1">
      <w:pPr>
        <w:pStyle w:val="Tekstprzypisudolnego"/>
        <w:rPr>
          <w:rStyle w:val="Odwoanieprzypisudolnego"/>
          <w:rFonts w:ascii="Arial" w:hAnsi="Arial" w:cs="Arial"/>
          <w:sz w:val="16"/>
          <w:szCs w:val="16"/>
          <w:vertAlign w:val="baseline"/>
        </w:rPr>
      </w:pPr>
      <w:r w:rsidRPr="00ED2E33">
        <w:rPr>
          <w:rStyle w:val="Odwoanieprzypisudolnego"/>
          <w:rFonts w:ascii="Arial" w:hAnsi="Arial" w:cs="Arial"/>
          <w:sz w:val="16"/>
          <w:szCs w:val="16"/>
          <w:vertAlign w:val="baseline"/>
        </w:rPr>
        <w:footnoteRef/>
      </w:r>
      <w:r w:rsidRPr="00ED2E33">
        <w:rPr>
          <w:rStyle w:val="Odwoanieprzypisudolnego"/>
          <w:rFonts w:ascii="Arial" w:hAnsi="Arial" w:cs="Arial"/>
          <w:sz w:val="16"/>
          <w:szCs w:val="16"/>
          <w:vertAlign w:val="baseline"/>
        </w:rPr>
        <w:t xml:space="preserve"> Jeżeli Wykonawca nie ubiega się wspólnie z innym Wykonawcą o zamówienie należy wpisać „Nie dotycz</w:t>
      </w:r>
      <w:r w:rsidRPr="00ED2E33">
        <w:rPr>
          <w:rFonts w:ascii="Arial" w:hAnsi="Arial" w:cs="Arial"/>
          <w:sz w:val="16"/>
          <w:szCs w:val="16"/>
        </w:rPr>
        <w:t>y</w:t>
      </w:r>
      <w:r w:rsidRPr="00ED2E33">
        <w:rPr>
          <w:rStyle w:val="Odwoanieprzypisudolnego"/>
          <w:rFonts w:ascii="Arial" w:hAnsi="Arial" w:cs="Arial"/>
          <w:sz w:val="16"/>
          <w:szCs w:val="16"/>
          <w:vertAlign w:val="baseline"/>
        </w:rPr>
        <w:t>”</w:t>
      </w:r>
    </w:p>
  </w:footnote>
  <w:footnote w:id="2">
    <w:p w14:paraId="3B455DF2" w14:textId="77777777" w:rsidR="00583703" w:rsidRPr="00932EC8" w:rsidRDefault="00583703">
      <w:pPr>
        <w:pStyle w:val="Tekstprzypisudolnego"/>
        <w:rPr>
          <w:rFonts w:ascii="Arial" w:hAnsi="Arial" w:cs="Arial"/>
          <w:sz w:val="16"/>
          <w:szCs w:val="16"/>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Jeżeli Wykonawca nie powołuje się na zasoby innego podmiotu należy wpisać „Nie dotyczy”</w:t>
      </w:r>
    </w:p>
  </w:footnote>
  <w:footnote w:id="3">
    <w:p w14:paraId="6F31CE2D" w14:textId="77777777" w:rsidR="00583703" w:rsidRPr="00932EC8" w:rsidRDefault="00583703">
      <w:pPr>
        <w:pStyle w:val="Tekstprzypisudolnego"/>
        <w:rPr>
          <w:rFonts w:ascii="Arial" w:hAnsi="Arial" w:cs="Arial"/>
          <w:sz w:val="16"/>
          <w:szCs w:val="16"/>
        </w:rPr>
      </w:pPr>
      <w:r w:rsidRPr="00932EC8">
        <w:rPr>
          <w:rStyle w:val="Odwoanieprzypisudolnego"/>
          <w:rFonts w:ascii="Arial" w:hAnsi="Arial" w:cs="Arial"/>
          <w:sz w:val="16"/>
          <w:szCs w:val="16"/>
        </w:rPr>
        <w:footnoteRef/>
      </w:r>
      <w:r w:rsidRPr="00932EC8">
        <w:rPr>
          <w:rFonts w:ascii="Arial" w:hAnsi="Arial" w:cs="Arial"/>
          <w:sz w:val="16"/>
          <w:szCs w:val="16"/>
        </w:rPr>
        <w:t xml:space="preserve"> 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63F26" w14:textId="77777777" w:rsidR="00583703" w:rsidRPr="00192141" w:rsidRDefault="00583703" w:rsidP="009D6FB0">
    <w:pPr>
      <w:pStyle w:val="Nagwek"/>
      <w:pBdr>
        <w:bottom w:val="thickThinSmallGap" w:sz="24" w:space="1" w:color="622423"/>
      </w:pBdr>
      <w:spacing w:after="80" w:line="240" w:lineRule="auto"/>
      <w:jc w:val="center"/>
      <w:rPr>
        <w:i/>
        <w:sz w:val="16"/>
        <w:szCs w:val="18"/>
      </w:rPr>
    </w:pPr>
    <w:r w:rsidRPr="00192141">
      <w:rPr>
        <w:rFonts w:ascii="Arial" w:hAnsi="Arial" w:cs="Arial"/>
        <w:i/>
        <w:sz w:val="16"/>
        <w:szCs w:val="18"/>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B6CE2" w14:textId="77777777" w:rsidR="00583703" w:rsidRPr="0062155A" w:rsidRDefault="00583703" w:rsidP="009D6FB0">
    <w:pPr>
      <w:pStyle w:val="Nagwek"/>
      <w:pBdr>
        <w:bottom w:val="double" w:sz="16" w:space="1" w:color="800000"/>
      </w:pBdr>
      <w:spacing w:after="100" w:line="240" w:lineRule="auto"/>
      <w:jc w:val="center"/>
      <w:rPr>
        <w:rFonts w:ascii="Arial" w:hAnsi="Arial" w:cs="Arial"/>
        <w:i/>
        <w:sz w:val="16"/>
        <w:szCs w:val="16"/>
      </w:rPr>
    </w:pPr>
    <w:r w:rsidRPr="0062155A">
      <w:rPr>
        <w:rFonts w:ascii="Arial" w:hAnsi="Arial" w:cs="Arial"/>
        <w:i/>
        <w:sz w:val="16"/>
        <w:szCs w:val="16"/>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425"/>
        </w:tabs>
        <w:ind w:left="151" w:hanging="576"/>
      </w:pPr>
      <w:rPr>
        <w:rFonts w:cs="Times New Roman"/>
      </w:r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6257D9"/>
    <w:multiLevelType w:val="hybridMultilevel"/>
    <w:tmpl w:val="57B4ED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01636036"/>
    <w:multiLevelType w:val="hybridMultilevel"/>
    <w:tmpl w:val="A3462B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38419BF"/>
    <w:multiLevelType w:val="hybridMultilevel"/>
    <w:tmpl w:val="DF5EA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05FE00B1"/>
    <w:multiLevelType w:val="hybridMultilevel"/>
    <w:tmpl w:val="569ADE88"/>
    <w:lvl w:ilvl="0" w:tplc="A304433A">
      <w:start w:val="1"/>
      <w:numFmt w:val="bullet"/>
      <w:lvlText w:val="-"/>
      <w:lvlJc w:val="left"/>
      <w:pPr>
        <w:ind w:left="1437" w:hanging="360"/>
      </w:pPr>
      <w:rPr>
        <w:rFonts w:ascii="Arial" w:hAnsi="Arial"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85" w15:restartNumberingAfterBreak="0">
    <w:nsid w:val="06436F26"/>
    <w:multiLevelType w:val="hybridMultilevel"/>
    <w:tmpl w:val="ABEAB348"/>
    <w:lvl w:ilvl="0" w:tplc="56AC83A0">
      <w:start w:val="1"/>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06DA1580"/>
    <w:multiLevelType w:val="hybridMultilevel"/>
    <w:tmpl w:val="19FC20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7823109"/>
    <w:multiLevelType w:val="hybridMultilevel"/>
    <w:tmpl w:val="51B4C366"/>
    <w:lvl w:ilvl="0" w:tplc="961A008C">
      <w:start w:val="1"/>
      <w:numFmt w:val="decimal"/>
      <w:lvlText w:val="%1)"/>
      <w:lvlJc w:val="left"/>
      <w:pPr>
        <w:ind w:left="717" w:hanging="360"/>
      </w:pPr>
      <w:rPr>
        <w:rFonts w:ascii="Arial" w:hAnsi="Arial" w:cs="Arial" w:hint="default"/>
      </w:rPr>
    </w:lvl>
    <w:lvl w:ilvl="1" w:tplc="04150017">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8"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095F300A"/>
    <w:multiLevelType w:val="hybridMultilevel"/>
    <w:tmpl w:val="6E46EF0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1" w15:restartNumberingAfterBreak="0">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3" w15:restartNumberingAfterBreak="0">
    <w:nsid w:val="0B4509C6"/>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6"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8" w15:restartNumberingAfterBreak="0">
    <w:nsid w:val="0E075F9F"/>
    <w:multiLevelType w:val="hybridMultilevel"/>
    <w:tmpl w:val="4E162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0E421E80"/>
    <w:multiLevelType w:val="hybridMultilevel"/>
    <w:tmpl w:val="CEBA3640"/>
    <w:lvl w:ilvl="0" w:tplc="A574F8D2">
      <w:start w:val="1"/>
      <w:numFmt w:val="lowerLetter"/>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101B2184"/>
    <w:multiLevelType w:val="hybridMultilevel"/>
    <w:tmpl w:val="A79E02E8"/>
    <w:lvl w:ilvl="0" w:tplc="04150017">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101" w15:restartNumberingAfterBreak="0">
    <w:nsid w:val="107461DC"/>
    <w:multiLevelType w:val="hybridMultilevel"/>
    <w:tmpl w:val="ED36ED9C"/>
    <w:lvl w:ilvl="0" w:tplc="64CEC3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151165F1"/>
    <w:multiLevelType w:val="hybridMultilevel"/>
    <w:tmpl w:val="198A061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5"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15BA3615"/>
    <w:multiLevelType w:val="hybridMultilevel"/>
    <w:tmpl w:val="E09C65F0"/>
    <w:lvl w:ilvl="0" w:tplc="0CF2E726">
      <w:start w:val="1"/>
      <w:numFmt w:val="decimal"/>
      <w:lvlText w:val="%1)"/>
      <w:lvlJc w:val="left"/>
      <w:pPr>
        <w:ind w:left="720" w:hanging="360"/>
      </w:pPr>
      <w:rPr>
        <w:rFonts w:hint="default"/>
        <w:color w:val="auto"/>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07" w15:restartNumberingAfterBreak="0">
    <w:nsid w:val="18995BA4"/>
    <w:multiLevelType w:val="hybridMultilevel"/>
    <w:tmpl w:val="E09C65F0"/>
    <w:lvl w:ilvl="0" w:tplc="0CF2E726">
      <w:start w:val="1"/>
      <w:numFmt w:val="decimal"/>
      <w:lvlText w:val="%1)"/>
      <w:lvlJc w:val="left"/>
      <w:pPr>
        <w:ind w:left="720" w:hanging="360"/>
      </w:pPr>
      <w:rPr>
        <w:rFonts w:hint="default"/>
        <w:color w:val="auto"/>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08" w15:restartNumberingAfterBreak="0">
    <w:nsid w:val="18AD6CF6"/>
    <w:multiLevelType w:val="hybridMultilevel"/>
    <w:tmpl w:val="32B25F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19532B17"/>
    <w:multiLevelType w:val="hybridMultilevel"/>
    <w:tmpl w:val="9B22D8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1CD55912"/>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1CDD04CF"/>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1FA837A9"/>
    <w:multiLevelType w:val="hybridMultilevel"/>
    <w:tmpl w:val="0A640BC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1FB938D4"/>
    <w:multiLevelType w:val="hybridMultilevel"/>
    <w:tmpl w:val="D19E3FF4"/>
    <w:lvl w:ilvl="0" w:tplc="1DDA9804">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3"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22930DF6"/>
    <w:multiLevelType w:val="hybridMultilevel"/>
    <w:tmpl w:val="6E46EF0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5" w15:restartNumberingAfterBreak="0">
    <w:nsid w:val="234E1A78"/>
    <w:multiLevelType w:val="hybridMultilevel"/>
    <w:tmpl w:val="34F404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24D244FC"/>
    <w:multiLevelType w:val="hybridMultilevel"/>
    <w:tmpl w:val="958229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8B4319C"/>
    <w:multiLevelType w:val="hybridMultilevel"/>
    <w:tmpl w:val="2984F9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4" w15:restartNumberingAfterBreak="0">
    <w:nsid w:val="29A56327"/>
    <w:multiLevelType w:val="hybridMultilevel"/>
    <w:tmpl w:val="2984F9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36" w15:restartNumberingAfterBreak="0">
    <w:nsid w:val="2A1B07D6"/>
    <w:multiLevelType w:val="hybridMultilevel"/>
    <w:tmpl w:val="8F32F4A8"/>
    <w:lvl w:ilvl="0" w:tplc="04150011">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7"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9" w15:restartNumberingAfterBreak="0">
    <w:nsid w:val="2B731073"/>
    <w:multiLevelType w:val="hybridMultilevel"/>
    <w:tmpl w:val="8F8C51CC"/>
    <w:lvl w:ilvl="0" w:tplc="210E6746">
      <w:start w:val="1"/>
      <w:numFmt w:val="lowerLetter"/>
      <w:lvlText w:val="%1)"/>
      <w:lvlJc w:val="left"/>
      <w:pPr>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2C422E86"/>
    <w:multiLevelType w:val="hybridMultilevel"/>
    <w:tmpl w:val="198A061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1"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F90595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30DC314B"/>
    <w:multiLevelType w:val="hybridMultilevel"/>
    <w:tmpl w:val="198A061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7" w15:restartNumberingAfterBreak="0">
    <w:nsid w:val="311936B0"/>
    <w:multiLevelType w:val="hybridMultilevel"/>
    <w:tmpl w:val="51B4C366"/>
    <w:lvl w:ilvl="0" w:tplc="961A008C">
      <w:start w:val="1"/>
      <w:numFmt w:val="decimal"/>
      <w:lvlText w:val="%1)"/>
      <w:lvlJc w:val="left"/>
      <w:pPr>
        <w:ind w:left="717" w:hanging="360"/>
      </w:pPr>
      <w:rPr>
        <w:rFonts w:ascii="Arial" w:hAnsi="Arial" w:cs="Arial" w:hint="default"/>
      </w:rPr>
    </w:lvl>
    <w:lvl w:ilvl="1" w:tplc="04150017">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8" w15:restartNumberingAfterBreak="0">
    <w:nsid w:val="31484700"/>
    <w:multiLevelType w:val="hybridMultilevel"/>
    <w:tmpl w:val="3CE6A7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1" w15:restartNumberingAfterBreak="0">
    <w:nsid w:val="33946F43"/>
    <w:multiLevelType w:val="hybridMultilevel"/>
    <w:tmpl w:val="3E4A16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33D957CB"/>
    <w:multiLevelType w:val="hybridMultilevel"/>
    <w:tmpl w:val="2984F9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15:restartNumberingAfterBreak="0">
    <w:nsid w:val="363A7DF8"/>
    <w:multiLevelType w:val="hybridMultilevel"/>
    <w:tmpl w:val="F760A1F2"/>
    <w:lvl w:ilvl="0" w:tplc="6D0CE07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28" w:hanging="360"/>
      </w:pPr>
      <w:rPr>
        <w:rFonts w:cs="Times New Roman"/>
      </w:rPr>
    </w:lvl>
    <w:lvl w:ilvl="2" w:tplc="0415001B" w:tentative="1">
      <w:start w:val="1"/>
      <w:numFmt w:val="lowerRoman"/>
      <w:lvlText w:val="%3."/>
      <w:lvlJc w:val="right"/>
      <w:pPr>
        <w:ind w:left="2148" w:hanging="180"/>
      </w:pPr>
      <w:rPr>
        <w:rFonts w:cs="Times New Roman"/>
      </w:rPr>
    </w:lvl>
    <w:lvl w:ilvl="3" w:tplc="0415000F" w:tentative="1">
      <w:start w:val="1"/>
      <w:numFmt w:val="decimal"/>
      <w:lvlText w:val="%4."/>
      <w:lvlJc w:val="left"/>
      <w:pPr>
        <w:ind w:left="2868" w:hanging="360"/>
      </w:pPr>
      <w:rPr>
        <w:rFonts w:cs="Times New Roman"/>
      </w:rPr>
    </w:lvl>
    <w:lvl w:ilvl="4" w:tplc="04150019" w:tentative="1">
      <w:start w:val="1"/>
      <w:numFmt w:val="lowerLetter"/>
      <w:lvlText w:val="%5."/>
      <w:lvlJc w:val="left"/>
      <w:pPr>
        <w:ind w:left="3588" w:hanging="360"/>
      </w:pPr>
      <w:rPr>
        <w:rFonts w:cs="Times New Roman"/>
      </w:rPr>
    </w:lvl>
    <w:lvl w:ilvl="5" w:tplc="0415001B" w:tentative="1">
      <w:start w:val="1"/>
      <w:numFmt w:val="lowerRoman"/>
      <w:lvlText w:val="%6."/>
      <w:lvlJc w:val="right"/>
      <w:pPr>
        <w:ind w:left="4308" w:hanging="180"/>
      </w:pPr>
      <w:rPr>
        <w:rFonts w:cs="Times New Roman"/>
      </w:rPr>
    </w:lvl>
    <w:lvl w:ilvl="6" w:tplc="0415000F" w:tentative="1">
      <w:start w:val="1"/>
      <w:numFmt w:val="decimal"/>
      <w:lvlText w:val="%7."/>
      <w:lvlJc w:val="left"/>
      <w:pPr>
        <w:ind w:left="5028" w:hanging="360"/>
      </w:pPr>
      <w:rPr>
        <w:rFonts w:cs="Times New Roman"/>
      </w:rPr>
    </w:lvl>
    <w:lvl w:ilvl="7" w:tplc="04150019" w:tentative="1">
      <w:start w:val="1"/>
      <w:numFmt w:val="lowerLetter"/>
      <w:lvlText w:val="%8."/>
      <w:lvlJc w:val="left"/>
      <w:pPr>
        <w:ind w:left="5748" w:hanging="360"/>
      </w:pPr>
      <w:rPr>
        <w:rFonts w:cs="Times New Roman"/>
      </w:rPr>
    </w:lvl>
    <w:lvl w:ilvl="8" w:tplc="0415001B" w:tentative="1">
      <w:start w:val="1"/>
      <w:numFmt w:val="lowerRoman"/>
      <w:lvlText w:val="%9."/>
      <w:lvlJc w:val="right"/>
      <w:pPr>
        <w:ind w:left="6468" w:hanging="180"/>
      </w:pPr>
      <w:rPr>
        <w:rFonts w:cs="Times New Roman"/>
      </w:rPr>
    </w:lvl>
  </w:abstractNum>
  <w:abstractNum w:abstractNumId="155"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6" w15:restartNumberingAfterBreak="0">
    <w:nsid w:val="36F21FAD"/>
    <w:multiLevelType w:val="hybridMultilevel"/>
    <w:tmpl w:val="3E4A16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8"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38083BBC"/>
    <w:multiLevelType w:val="hybridMultilevel"/>
    <w:tmpl w:val="B7BC17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38DA3A68"/>
    <w:multiLevelType w:val="hybridMultilevel"/>
    <w:tmpl w:val="D908A0C0"/>
    <w:lvl w:ilvl="0" w:tplc="A304433A">
      <w:start w:val="1"/>
      <w:numFmt w:val="bullet"/>
      <w:lvlText w:val="-"/>
      <w:lvlJc w:val="left"/>
      <w:pPr>
        <w:ind w:left="1437" w:hanging="360"/>
      </w:pPr>
      <w:rPr>
        <w:rFonts w:ascii="Arial" w:hAnsi="Arial"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61"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2" w15:restartNumberingAfterBreak="0">
    <w:nsid w:val="3AE76720"/>
    <w:multiLevelType w:val="hybridMultilevel"/>
    <w:tmpl w:val="398CFE5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3" w15:restartNumberingAfterBreak="0">
    <w:nsid w:val="3AF058B4"/>
    <w:multiLevelType w:val="hybridMultilevel"/>
    <w:tmpl w:val="B6B608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5"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15:restartNumberingAfterBreak="0">
    <w:nsid w:val="3D55162E"/>
    <w:multiLevelType w:val="hybridMultilevel"/>
    <w:tmpl w:val="198A061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8"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15:restartNumberingAfterBreak="0">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15:restartNumberingAfterBreak="0">
    <w:nsid w:val="40430FD2"/>
    <w:multiLevelType w:val="hybridMultilevel"/>
    <w:tmpl w:val="398CFE5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2"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3" w15:restartNumberingAfterBreak="0">
    <w:nsid w:val="417C666F"/>
    <w:multiLevelType w:val="hybridMultilevel"/>
    <w:tmpl w:val="16ECE24C"/>
    <w:lvl w:ilvl="0" w:tplc="A304433A">
      <w:start w:val="1"/>
      <w:numFmt w:val="bullet"/>
      <w:lvlText w:val="-"/>
      <w:lvlJc w:val="left"/>
      <w:pPr>
        <w:ind w:left="1437" w:hanging="360"/>
      </w:pPr>
      <w:rPr>
        <w:rFonts w:ascii="Arial" w:hAnsi="Arial"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74" w15:restartNumberingAfterBreak="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15:restartNumberingAfterBreak="0">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15:restartNumberingAfterBreak="0">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9"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82" w15:restartNumberingAfterBreak="0">
    <w:nsid w:val="47DF0C45"/>
    <w:multiLevelType w:val="hybridMultilevel"/>
    <w:tmpl w:val="FE688D96"/>
    <w:lvl w:ilvl="0" w:tplc="04150019">
      <w:start w:val="1"/>
      <w:numFmt w:val="lowerLetter"/>
      <w:lvlText w:val="%1."/>
      <w:lvlJc w:val="left"/>
      <w:pPr>
        <w:ind w:left="1068" w:hanging="360"/>
      </w:pPr>
      <w:rPr>
        <w:rFonts w:hint="default"/>
      </w:rPr>
    </w:lvl>
    <w:lvl w:ilvl="1" w:tplc="A304433A">
      <w:start w:val="1"/>
      <w:numFmt w:val="bullet"/>
      <w:lvlText w:val="-"/>
      <w:lvlJc w:val="left"/>
      <w:pPr>
        <w:ind w:left="1788" w:hanging="360"/>
      </w:pPr>
      <w:rPr>
        <w:rFonts w:ascii="Arial" w:hAnsi="Aria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3"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15:restartNumberingAfterBreak="0">
    <w:nsid w:val="49546297"/>
    <w:multiLevelType w:val="hybridMultilevel"/>
    <w:tmpl w:val="2E42E0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9977573"/>
    <w:multiLevelType w:val="hybridMultilevel"/>
    <w:tmpl w:val="F64EA70E"/>
    <w:lvl w:ilvl="0" w:tplc="B3F2C2C2">
      <w:start w:val="1"/>
      <w:numFmt w:val="bullet"/>
      <w:lvlText w:val="-"/>
      <w:lvlJc w:val="left"/>
      <w:pPr>
        <w:ind w:left="1428" w:hanging="360"/>
      </w:pPr>
      <w:rPr>
        <w:rFonts w:ascii="Arial" w:hAnsi="Aria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7"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E251609"/>
    <w:multiLevelType w:val="hybridMultilevel"/>
    <w:tmpl w:val="42C25826"/>
    <w:lvl w:ilvl="0" w:tplc="8132EE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1"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1ED2BA9"/>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3" w15:restartNumberingAfterBreak="0">
    <w:nsid w:val="52F8395F"/>
    <w:multiLevelType w:val="hybridMultilevel"/>
    <w:tmpl w:val="84C6271C"/>
    <w:lvl w:ilvl="0" w:tplc="46E661EA">
      <w:start w:val="1"/>
      <w:numFmt w:val="lowerLetter"/>
      <w:lvlText w:val="%1)"/>
      <w:lvlJc w:val="left"/>
      <w:pPr>
        <w:ind w:left="1068"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4"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15:restartNumberingAfterBreak="0">
    <w:nsid w:val="5539251E"/>
    <w:multiLevelType w:val="hybridMultilevel"/>
    <w:tmpl w:val="478410DE"/>
    <w:lvl w:ilvl="0" w:tplc="CD7A563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7"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98" w15:restartNumberingAfterBreak="0">
    <w:nsid w:val="56CD3C3A"/>
    <w:multiLevelType w:val="hybridMultilevel"/>
    <w:tmpl w:val="9A68EF44"/>
    <w:lvl w:ilvl="0" w:tplc="B4EAE45E">
      <w:start w:val="1"/>
      <w:numFmt w:val="lowerLetter"/>
      <w:lvlText w:val="%1)"/>
      <w:lvlJc w:val="left"/>
      <w:pPr>
        <w:ind w:left="720" w:hanging="360"/>
      </w:pPr>
      <w:rPr>
        <w:rFonts w:cs="Times New Roman" w:hint="default"/>
      </w:rPr>
    </w:lvl>
    <w:lvl w:ilvl="1" w:tplc="04150019">
      <w:start w:val="1"/>
      <w:numFmt w:val="lowerLetter"/>
      <w:lvlText w:val="%2."/>
      <w:lvlJc w:val="left"/>
      <w:pPr>
        <w:ind w:left="1092" w:hanging="360"/>
      </w:pPr>
      <w:rPr>
        <w:rFonts w:cs="Times New Roman"/>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99" w15:restartNumberingAfterBreak="0">
    <w:nsid w:val="57EC3C87"/>
    <w:multiLevelType w:val="hybridMultilevel"/>
    <w:tmpl w:val="A4B4F8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201"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2"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5"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15:restartNumberingAfterBreak="0">
    <w:nsid w:val="5BDD64CA"/>
    <w:multiLevelType w:val="hybridMultilevel"/>
    <w:tmpl w:val="D06C5F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C7F4FFF"/>
    <w:multiLevelType w:val="hybridMultilevel"/>
    <w:tmpl w:val="61BE39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D15458B"/>
    <w:multiLevelType w:val="hybridMultilevel"/>
    <w:tmpl w:val="398CFE5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9"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15:restartNumberingAfterBreak="0">
    <w:nsid w:val="5F7303BB"/>
    <w:multiLevelType w:val="hybridMultilevel"/>
    <w:tmpl w:val="0C0CA326"/>
    <w:lvl w:ilvl="0" w:tplc="523EAB10">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3"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1E335B"/>
    <w:multiLevelType w:val="hybridMultilevel"/>
    <w:tmpl w:val="32B25F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5" w15:restartNumberingAfterBreak="0">
    <w:nsid w:val="60B12639"/>
    <w:multiLevelType w:val="hybridMultilevel"/>
    <w:tmpl w:val="EA1004A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6"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43C2793"/>
    <w:multiLevelType w:val="hybridMultilevel"/>
    <w:tmpl w:val="A79E02E8"/>
    <w:lvl w:ilvl="0" w:tplc="04150017">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19" w15:restartNumberingAfterBreak="0">
    <w:nsid w:val="64600749"/>
    <w:multiLevelType w:val="hybridMultilevel"/>
    <w:tmpl w:val="3D86CBDE"/>
    <w:lvl w:ilvl="0" w:tplc="A304433A">
      <w:start w:val="1"/>
      <w:numFmt w:val="bullet"/>
      <w:lvlText w:val="-"/>
      <w:lvlJc w:val="left"/>
      <w:pPr>
        <w:ind w:left="1437" w:hanging="360"/>
      </w:pPr>
      <w:rPr>
        <w:rFonts w:ascii="Arial" w:hAnsi="Arial"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20" w15:restartNumberingAfterBreak="0">
    <w:nsid w:val="64E276F4"/>
    <w:multiLevelType w:val="hybridMultilevel"/>
    <w:tmpl w:val="81283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15:restartNumberingAfterBreak="0">
    <w:nsid w:val="660518D5"/>
    <w:multiLevelType w:val="hybridMultilevel"/>
    <w:tmpl w:val="C83C5C10"/>
    <w:lvl w:ilvl="0" w:tplc="A304433A">
      <w:start w:val="1"/>
      <w:numFmt w:val="bullet"/>
      <w:lvlText w:val="-"/>
      <w:lvlJc w:val="left"/>
      <w:pPr>
        <w:ind w:left="1080" w:hanging="360"/>
      </w:pPr>
      <w:rPr>
        <w:rFonts w:ascii="Arial" w:hAnsi="Arial"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3"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4"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5"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6"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227"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28"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0" w15:restartNumberingAfterBreak="0">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1" w15:restartNumberingAfterBreak="0">
    <w:nsid w:val="6A2440F3"/>
    <w:multiLevelType w:val="hybridMultilevel"/>
    <w:tmpl w:val="2984F9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2" w15:restartNumberingAfterBreak="0">
    <w:nsid w:val="6A7A18CF"/>
    <w:multiLevelType w:val="hybridMultilevel"/>
    <w:tmpl w:val="E53E207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3"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4" w15:restartNumberingAfterBreak="0">
    <w:nsid w:val="6E126A3F"/>
    <w:multiLevelType w:val="hybridMultilevel"/>
    <w:tmpl w:val="E09C65F0"/>
    <w:lvl w:ilvl="0" w:tplc="0CF2E726">
      <w:start w:val="1"/>
      <w:numFmt w:val="decimal"/>
      <w:lvlText w:val="%1)"/>
      <w:lvlJc w:val="left"/>
      <w:pPr>
        <w:ind w:left="720" w:hanging="360"/>
      </w:pPr>
      <w:rPr>
        <w:rFonts w:hint="default"/>
        <w:color w:val="auto"/>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235" w15:restartNumberingAfterBreak="0">
    <w:nsid w:val="6E864C72"/>
    <w:multiLevelType w:val="hybridMultilevel"/>
    <w:tmpl w:val="0A640BC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6"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7" w15:restartNumberingAfterBreak="0">
    <w:nsid w:val="70E37826"/>
    <w:multiLevelType w:val="hybridMultilevel"/>
    <w:tmpl w:val="F0DE3D20"/>
    <w:lvl w:ilvl="0" w:tplc="0415000F">
      <w:start w:val="1"/>
      <w:numFmt w:val="decimal"/>
      <w:lvlText w:val="%1."/>
      <w:lvlJc w:val="left"/>
      <w:pPr>
        <w:ind w:left="360" w:hanging="360"/>
      </w:pPr>
    </w:lvl>
    <w:lvl w:ilvl="1" w:tplc="6F46327A">
      <w:start w:val="1"/>
      <w:numFmt w:val="decimal"/>
      <w:lvlText w:val="%2)"/>
      <w:lvlJc w:val="left"/>
      <w:pPr>
        <w:ind w:left="1080" w:hanging="360"/>
      </w:pPr>
      <w:rPr>
        <w:rFonts w:hint="default"/>
        <w:b w:val="0"/>
        <w:b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8" w15:restartNumberingAfterBreak="0">
    <w:nsid w:val="7105266F"/>
    <w:multiLevelType w:val="hybridMultilevel"/>
    <w:tmpl w:val="2984F9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15:restartNumberingAfterBreak="0">
    <w:nsid w:val="713D01A6"/>
    <w:multiLevelType w:val="hybridMultilevel"/>
    <w:tmpl w:val="D6A65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1" w15:restartNumberingAfterBreak="0">
    <w:nsid w:val="721F6576"/>
    <w:multiLevelType w:val="hybridMultilevel"/>
    <w:tmpl w:val="70DAE3B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2" w15:restartNumberingAfterBreak="0">
    <w:nsid w:val="7253221F"/>
    <w:multiLevelType w:val="hybridMultilevel"/>
    <w:tmpl w:val="8188AD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2920DBD"/>
    <w:multiLevelType w:val="hybridMultilevel"/>
    <w:tmpl w:val="A80EB5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4"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5"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74E015B5"/>
    <w:multiLevelType w:val="hybridMultilevel"/>
    <w:tmpl w:val="647A33F6"/>
    <w:lvl w:ilvl="0" w:tplc="E5C41C0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7"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7587064E"/>
    <w:multiLevelType w:val="hybridMultilevel"/>
    <w:tmpl w:val="198A061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9" w15:restartNumberingAfterBreak="0">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5CC5507"/>
    <w:multiLevelType w:val="hybridMultilevel"/>
    <w:tmpl w:val="619ADF52"/>
    <w:lvl w:ilvl="0" w:tplc="04150017">
      <w:start w:val="1"/>
      <w:numFmt w:val="lowerLetter"/>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1" w15:restartNumberingAfterBreak="0">
    <w:nsid w:val="76C06D02"/>
    <w:multiLevelType w:val="hybridMultilevel"/>
    <w:tmpl w:val="59D4A2D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773C02F8"/>
    <w:multiLevelType w:val="hybridMultilevel"/>
    <w:tmpl w:val="04D6DB44"/>
    <w:lvl w:ilvl="0" w:tplc="C10ECB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7960E5A"/>
    <w:multiLevelType w:val="hybridMultilevel"/>
    <w:tmpl w:val="398CFE5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4" w15:restartNumberingAfterBreak="0">
    <w:nsid w:val="788D1B7E"/>
    <w:multiLevelType w:val="hybridMultilevel"/>
    <w:tmpl w:val="ED848712"/>
    <w:lvl w:ilvl="0" w:tplc="7606323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8A22EAC"/>
    <w:multiLevelType w:val="hybridMultilevel"/>
    <w:tmpl w:val="81728B6C"/>
    <w:lvl w:ilvl="0" w:tplc="A304433A">
      <w:start w:val="1"/>
      <w:numFmt w:val="bullet"/>
      <w:lvlText w:val="-"/>
      <w:lvlJc w:val="left"/>
      <w:pPr>
        <w:ind w:left="1437" w:hanging="360"/>
      </w:pPr>
      <w:rPr>
        <w:rFonts w:ascii="Arial" w:hAnsi="Arial"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56" w15:restartNumberingAfterBreak="0">
    <w:nsid w:val="78B17F91"/>
    <w:multiLevelType w:val="hybridMultilevel"/>
    <w:tmpl w:val="614AE684"/>
    <w:lvl w:ilvl="0" w:tplc="334A263A">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9" w15:restartNumberingAfterBreak="0">
    <w:nsid w:val="796E4657"/>
    <w:multiLevelType w:val="hybridMultilevel"/>
    <w:tmpl w:val="A80EB5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0" w15:restartNumberingAfterBreak="0">
    <w:nsid w:val="79CE3682"/>
    <w:multiLevelType w:val="hybridMultilevel"/>
    <w:tmpl w:val="10864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A6C5B0A"/>
    <w:multiLevelType w:val="hybridMultilevel"/>
    <w:tmpl w:val="0C0CA326"/>
    <w:lvl w:ilvl="0" w:tplc="523EAB10">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3" w15:restartNumberingAfterBreak="0">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4"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5" w15:restartNumberingAfterBreak="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6"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267"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8" w15:restartNumberingAfterBreak="0">
    <w:nsid w:val="7FE41928"/>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3"/>
  </w:num>
  <w:num w:numId="3">
    <w:abstractNumId w:val="225"/>
  </w:num>
  <w:num w:numId="4">
    <w:abstractNumId w:val="172"/>
  </w:num>
  <w:num w:numId="5">
    <w:abstractNumId w:val="263"/>
  </w:num>
  <w:num w:numId="6">
    <w:abstractNumId w:val="226"/>
  </w:num>
  <w:num w:numId="7">
    <w:abstractNumId w:val="96"/>
  </w:num>
  <w:num w:numId="8">
    <w:abstractNumId w:val="237"/>
  </w:num>
  <w:num w:numId="9">
    <w:abstractNumId w:val="125"/>
  </w:num>
  <w:num w:numId="10">
    <w:abstractNumId w:val="232"/>
  </w:num>
  <w:num w:numId="11">
    <w:abstractNumId w:val="245"/>
  </w:num>
  <w:num w:numId="12">
    <w:abstractNumId w:val="202"/>
  </w:num>
  <w:num w:numId="13">
    <w:abstractNumId w:val="201"/>
  </w:num>
  <w:num w:numId="14">
    <w:abstractNumId w:val="205"/>
  </w:num>
  <w:num w:numId="15">
    <w:abstractNumId w:val="168"/>
  </w:num>
  <w:num w:numId="16">
    <w:abstractNumId w:val="246"/>
  </w:num>
  <w:num w:numId="17">
    <w:abstractNumId w:val="143"/>
  </w:num>
  <w:num w:numId="18">
    <w:abstractNumId w:val="115"/>
  </w:num>
  <w:num w:numId="19">
    <w:abstractNumId w:val="158"/>
  </w:num>
  <w:num w:numId="20">
    <w:abstractNumId w:val="83"/>
  </w:num>
  <w:num w:numId="21">
    <w:abstractNumId w:val="249"/>
  </w:num>
  <w:num w:numId="22">
    <w:abstractNumId w:val="216"/>
  </w:num>
  <w:num w:numId="23">
    <w:abstractNumId w:val="191"/>
  </w:num>
  <w:num w:numId="24">
    <w:abstractNumId w:val="236"/>
  </w:num>
  <w:num w:numId="25">
    <w:abstractNumId w:val="141"/>
  </w:num>
  <w:num w:numId="26">
    <w:abstractNumId w:val="142"/>
  </w:num>
  <w:num w:numId="27">
    <w:abstractNumId w:val="247"/>
  </w:num>
  <w:num w:numId="28">
    <w:abstractNumId w:val="163"/>
  </w:num>
  <w:num w:numId="29">
    <w:abstractNumId w:val="220"/>
  </w:num>
  <w:num w:numId="30">
    <w:abstractNumId w:val="184"/>
  </w:num>
  <w:num w:numId="31">
    <w:abstractNumId w:val="67"/>
  </w:num>
  <w:num w:numId="32">
    <w:abstractNumId w:val="122"/>
  </w:num>
  <w:num w:numId="33">
    <w:abstractNumId w:val="252"/>
  </w:num>
  <w:num w:numId="34">
    <w:abstractNumId w:val="228"/>
  </w:num>
  <w:num w:numId="35">
    <w:abstractNumId w:val="256"/>
  </w:num>
  <w:num w:numId="36">
    <w:abstractNumId w:val="112"/>
  </w:num>
  <w:num w:numId="37">
    <w:abstractNumId w:val="93"/>
  </w:num>
  <w:num w:numId="38">
    <w:abstractNumId w:val="251"/>
  </w:num>
  <w:num w:numId="39">
    <w:abstractNumId w:val="78"/>
  </w:num>
  <w:num w:numId="40">
    <w:abstractNumId w:val="110"/>
  </w:num>
  <w:num w:numId="41">
    <w:abstractNumId w:val="145"/>
  </w:num>
  <w:num w:numId="42">
    <w:abstractNumId w:val="129"/>
  </w:num>
  <w:num w:numId="43">
    <w:abstractNumId w:val="262"/>
  </w:num>
  <w:num w:numId="44">
    <w:abstractNumId w:val="176"/>
  </w:num>
  <w:num w:numId="45">
    <w:abstractNumId w:val="170"/>
  </w:num>
  <w:num w:numId="46">
    <w:abstractNumId w:val="154"/>
  </w:num>
  <w:num w:numId="47">
    <w:abstractNumId w:val="198"/>
  </w:num>
  <w:num w:numId="48">
    <w:abstractNumId w:val="178"/>
  </w:num>
  <w:num w:numId="49">
    <w:abstractNumId w:val="230"/>
  </w:num>
  <w:num w:numId="50">
    <w:abstractNumId w:val="266"/>
  </w:num>
  <w:num w:numId="51">
    <w:abstractNumId w:val="194"/>
  </w:num>
  <w:num w:numId="52">
    <w:abstractNumId w:val="254"/>
  </w:num>
  <w:num w:numId="53">
    <w:abstractNumId w:val="260"/>
  </w:num>
  <w:num w:numId="54">
    <w:abstractNumId w:val="250"/>
  </w:num>
  <w:num w:numId="55">
    <w:abstractNumId w:val="77"/>
  </w:num>
  <w:num w:numId="56">
    <w:abstractNumId w:val="120"/>
  </w:num>
  <w:num w:numId="57">
    <w:abstractNumId w:val="127"/>
  </w:num>
  <w:num w:numId="58">
    <w:abstractNumId w:val="215"/>
  </w:num>
  <w:num w:numId="59">
    <w:abstractNumId w:val="182"/>
  </w:num>
  <w:num w:numId="60">
    <w:abstractNumId w:val="196"/>
  </w:num>
  <w:num w:numId="61">
    <w:abstractNumId w:val="86"/>
  </w:num>
  <w:num w:numId="62">
    <w:abstractNumId w:val="222"/>
  </w:num>
  <w:num w:numId="63">
    <w:abstractNumId w:val="117"/>
  </w:num>
  <w:num w:numId="6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1"/>
  </w:num>
  <w:num w:numId="66">
    <w:abstractNumId w:val="165"/>
  </w:num>
  <w:num w:numId="67">
    <w:abstractNumId w:val="244"/>
  </w:num>
  <w:num w:numId="68">
    <w:abstractNumId w:val="265"/>
  </w:num>
  <w:num w:numId="69">
    <w:abstractNumId w:val="91"/>
  </w:num>
  <w:num w:numId="70">
    <w:abstractNumId w:val="92"/>
  </w:num>
  <w:num w:numId="71">
    <w:abstractNumId w:val="109"/>
  </w:num>
  <w:num w:numId="72">
    <w:abstractNumId w:val="153"/>
  </w:num>
  <w:num w:numId="73">
    <w:abstractNumId w:val="240"/>
  </w:num>
  <w:num w:numId="74">
    <w:abstractNumId w:val="161"/>
  </w:num>
  <w:num w:numId="75">
    <w:abstractNumId w:val="116"/>
  </w:num>
  <w:num w:numId="76">
    <w:abstractNumId w:val="128"/>
  </w:num>
  <w:num w:numId="77">
    <w:abstractNumId w:val="183"/>
  </w:num>
  <w:num w:numId="78">
    <w:abstractNumId w:val="210"/>
  </w:num>
  <w:num w:numId="79">
    <w:abstractNumId w:val="175"/>
  </w:num>
  <w:num w:numId="80">
    <w:abstractNumId w:val="82"/>
  </w:num>
  <w:num w:numId="81">
    <w:abstractNumId w:val="209"/>
  </w:num>
  <w:num w:numId="82">
    <w:abstractNumId w:val="229"/>
  </w:num>
  <w:num w:numId="83">
    <w:abstractNumId w:val="126"/>
  </w:num>
  <w:num w:numId="84">
    <w:abstractNumId w:val="224"/>
  </w:num>
  <w:num w:numId="85">
    <w:abstractNumId w:val="130"/>
  </w:num>
  <w:num w:numId="86">
    <w:abstractNumId w:val="242"/>
  </w:num>
  <w:num w:numId="87">
    <w:abstractNumId w:val="137"/>
  </w:num>
  <w:num w:numId="88">
    <w:abstractNumId w:val="102"/>
  </w:num>
  <w:num w:numId="89">
    <w:abstractNumId w:val="114"/>
  </w:num>
  <w:num w:numId="90">
    <w:abstractNumId w:val="113"/>
  </w:num>
  <w:num w:numId="91">
    <w:abstractNumId w:val="212"/>
  </w:num>
  <w:num w:numId="92">
    <w:abstractNumId w:val="174"/>
  </w:num>
  <w:num w:numId="93">
    <w:abstractNumId w:val="136"/>
  </w:num>
  <w:num w:numId="94">
    <w:abstractNumId w:val="188"/>
  </w:num>
  <w:num w:numId="95">
    <w:abstractNumId w:val="150"/>
  </w:num>
  <w:num w:numId="96">
    <w:abstractNumId w:val="133"/>
  </w:num>
  <w:num w:numId="97">
    <w:abstractNumId w:val="80"/>
  </w:num>
  <w:num w:numId="98">
    <w:abstractNumId w:val="268"/>
  </w:num>
  <w:num w:numId="99">
    <w:abstractNumId w:val="192"/>
  </w:num>
  <w:num w:numId="100">
    <w:abstractNumId w:val="144"/>
  </w:num>
  <w:num w:numId="101">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6"/>
  </w:num>
  <w:num w:numId="103">
    <w:abstractNumId w:val="98"/>
  </w:num>
  <w:num w:numId="104">
    <w:abstractNumId w:val="157"/>
  </w:num>
  <w:num w:numId="105">
    <w:abstractNumId w:val="206"/>
  </w:num>
  <w:num w:numId="106">
    <w:abstractNumId w:val="99"/>
  </w:num>
  <w:num w:numId="107">
    <w:abstractNumId w:val="81"/>
  </w:num>
  <w:num w:numId="108">
    <w:abstractNumId w:val="199"/>
  </w:num>
  <w:num w:numId="109">
    <w:abstractNumId w:val="186"/>
  </w:num>
  <w:num w:numId="110">
    <w:abstractNumId w:val="159"/>
  </w:num>
  <w:num w:numId="111">
    <w:abstractNumId w:val="235"/>
  </w:num>
  <w:num w:numId="112">
    <w:abstractNumId w:val="185"/>
  </w:num>
  <w:num w:numId="1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11"/>
  </w:num>
  <w:num w:numId="118">
    <w:abstractNumId w:val="87"/>
  </w:num>
  <w:num w:numId="119">
    <w:abstractNumId w:val="253"/>
  </w:num>
  <w:num w:numId="120">
    <w:abstractNumId w:val="171"/>
  </w:num>
  <w:num w:numId="121">
    <w:abstractNumId w:val="124"/>
  </w:num>
  <w:num w:numId="122">
    <w:abstractNumId w:val="100"/>
  </w:num>
  <w:num w:numId="123">
    <w:abstractNumId w:val="243"/>
  </w:num>
  <w:num w:numId="124">
    <w:abstractNumId w:val="156"/>
  </w:num>
  <w:num w:numId="125">
    <w:abstractNumId w:val="231"/>
  </w:num>
  <w:num w:numId="126">
    <w:abstractNumId w:val="134"/>
  </w:num>
  <w:num w:numId="127">
    <w:abstractNumId w:val="108"/>
  </w:num>
  <w:num w:numId="128">
    <w:abstractNumId w:val="119"/>
  </w:num>
  <w:num w:numId="129">
    <w:abstractNumId w:val="261"/>
  </w:num>
  <w:num w:numId="130">
    <w:abstractNumId w:val="147"/>
  </w:num>
  <w:num w:numId="131">
    <w:abstractNumId w:val="208"/>
  </w:num>
  <w:num w:numId="132">
    <w:abstractNumId w:val="162"/>
  </w:num>
  <w:num w:numId="133">
    <w:abstractNumId w:val="90"/>
  </w:num>
  <w:num w:numId="134">
    <w:abstractNumId w:val="146"/>
  </w:num>
  <w:num w:numId="135">
    <w:abstractNumId w:val="167"/>
  </w:num>
  <w:num w:numId="136">
    <w:abstractNumId w:val="104"/>
  </w:num>
  <w:num w:numId="137">
    <w:abstractNumId w:val="140"/>
  </w:num>
  <w:num w:numId="138">
    <w:abstractNumId w:val="248"/>
  </w:num>
  <w:num w:numId="139">
    <w:abstractNumId w:val="107"/>
  </w:num>
  <w:num w:numId="140">
    <w:abstractNumId w:val="218"/>
  </w:num>
  <w:num w:numId="141">
    <w:abstractNumId w:val="259"/>
  </w:num>
  <w:num w:numId="142">
    <w:abstractNumId w:val="151"/>
  </w:num>
  <w:num w:numId="143">
    <w:abstractNumId w:val="131"/>
  </w:num>
  <w:num w:numId="144">
    <w:abstractNumId w:val="238"/>
  </w:num>
  <w:num w:numId="145">
    <w:abstractNumId w:val="152"/>
  </w:num>
  <w:num w:numId="146">
    <w:abstractNumId w:val="214"/>
  </w:num>
  <w:num w:numId="147">
    <w:abstractNumId w:val="219"/>
  </w:num>
  <w:num w:numId="148">
    <w:abstractNumId w:val="241"/>
  </w:num>
  <w:num w:numId="149">
    <w:abstractNumId w:val="160"/>
  </w:num>
  <w:num w:numId="150">
    <w:abstractNumId w:val="84"/>
  </w:num>
  <w:num w:numId="151">
    <w:abstractNumId w:val="255"/>
  </w:num>
  <w:num w:numId="152">
    <w:abstractNumId w:val="173"/>
  </w:num>
  <w:num w:numId="153">
    <w:abstractNumId w:val="234"/>
  </w:num>
  <w:num w:numId="154">
    <w:abstractNumId w:val="239"/>
  </w:num>
  <w:num w:numId="155">
    <w:abstractNumId w:val="79"/>
  </w:num>
  <w:num w:numId="156">
    <w:abstractNumId w:val="207"/>
  </w:num>
  <w:num w:numId="157">
    <w:abstractNumId w:val="148"/>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pl-PL" w:vendorID="64" w:dllVersion="0" w:nlCheck="1" w:checkStyle="0"/>
  <w:activeWritingStyle w:appName="MSWord" w:lang="pl-PL" w:vendorID="64" w:dllVersion="4096" w:nlCheck="1" w:checkStyle="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0C4C87"/>
    <w:rsid w:val="00000208"/>
    <w:rsid w:val="00000A93"/>
    <w:rsid w:val="00000D13"/>
    <w:rsid w:val="00000FD0"/>
    <w:rsid w:val="000011E4"/>
    <w:rsid w:val="000013FD"/>
    <w:rsid w:val="000022A8"/>
    <w:rsid w:val="000027E6"/>
    <w:rsid w:val="00002F53"/>
    <w:rsid w:val="0000397D"/>
    <w:rsid w:val="00003B16"/>
    <w:rsid w:val="00004061"/>
    <w:rsid w:val="00004CCF"/>
    <w:rsid w:val="00004DFC"/>
    <w:rsid w:val="00004E55"/>
    <w:rsid w:val="00004FD7"/>
    <w:rsid w:val="0000548A"/>
    <w:rsid w:val="00006466"/>
    <w:rsid w:val="00006C38"/>
    <w:rsid w:val="00006FF7"/>
    <w:rsid w:val="0000730B"/>
    <w:rsid w:val="00007B70"/>
    <w:rsid w:val="00007CCC"/>
    <w:rsid w:val="000100C2"/>
    <w:rsid w:val="0001098A"/>
    <w:rsid w:val="00010A88"/>
    <w:rsid w:val="00010AD7"/>
    <w:rsid w:val="00010AED"/>
    <w:rsid w:val="00011A87"/>
    <w:rsid w:val="000122E0"/>
    <w:rsid w:val="000124D9"/>
    <w:rsid w:val="00012C1B"/>
    <w:rsid w:val="00014338"/>
    <w:rsid w:val="0001473C"/>
    <w:rsid w:val="00016467"/>
    <w:rsid w:val="00016617"/>
    <w:rsid w:val="00016723"/>
    <w:rsid w:val="00016EBE"/>
    <w:rsid w:val="0001710F"/>
    <w:rsid w:val="0001791C"/>
    <w:rsid w:val="00020346"/>
    <w:rsid w:val="0002174E"/>
    <w:rsid w:val="00021976"/>
    <w:rsid w:val="00021A03"/>
    <w:rsid w:val="00021C62"/>
    <w:rsid w:val="000224C5"/>
    <w:rsid w:val="00022A12"/>
    <w:rsid w:val="00023335"/>
    <w:rsid w:val="00023411"/>
    <w:rsid w:val="000239BC"/>
    <w:rsid w:val="00023C0D"/>
    <w:rsid w:val="00023DC9"/>
    <w:rsid w:val="00023F4D"/>
    <w:rsid w:val="00024156"/>
    <w:rsid w:val="00024258"/>
    <w:rsid w:val="000244B9"/>
    <w:rsid w:val="0002481B"/>
    <w:rsid w:val="00024C78"/>
    <w:rsid w:val="00025012"/>
    <w:rsid w:val="000253CB"/>
    <w:rsid w:val="00025D4C"/>
    <w:rsid w:val="000313F5"/>
    <w:rsid w:val="000319C5"/>
    <w:rsid w:val="00031AF3"/>
    <w:rsid w:val="00032A4E"/>
    <w:rsid w:val="00032C8B"/>
    <w:rsid w:val="00032E37"/>
    <w:rsid w:val="00033259"/>
    <w:rsid w:val="0003532F"/>
    <w:rsid w:val="00035897"/>
    <w:rsid w:val="00037466"/>
    <w:rsid w:val="00037AD3"/>
    <w:rsid w:val="00040873"/>
    <w:rsid w:val="00042282"/>
    <w:rsid w:val="000425C8"/>
    <w:rsid w:val="000426B8"/>
    <w:rsid w:val="00042CA2"/>
    <w:rsid w:val="00042CD1"/>
    <w:rsid w:val="000434BB"/>
    <w:rsid w:val="00043AAF"/>
    <w:rsid w:val="00043ACA"/>
    <w:rsid w:val="0004416F"/>
    <w:rsid w:val="00044351"/>
    <w:rsid w:val="00044C0E"/>
    <w:rsid w:val="000452B8"/>
    <w:rsid w:val="00045433"/>
    <w:rsid w:val="0004577B"/>
    <w:rsid w:val="00045F44"/>
    <w:rsid w:val="00046823"/>
    <w:rsid w:val="0004706C"/>
    <w:rsid w:val="000470A6"/>
    <w:rsid w:val="000474D8"/>
    <w:rsid w:val="00047C1D"/>
    <w:rsid w:val="000500FC"/>
    <w:rsid w:val="000504C1"/>
    <w:rsid w:val="00051023"/>
    <w:rsid w:val="0005197E"/>
    <w:rsid w:val="00052436"/>
    <w:rsid w:val="00052611"/>
    <w:rsid w:val="0005318B"/>
    <w:rsid w:val="00053B65"/>
    <w:rsid w:val="000540AD"/>
    <w:rsid w:val="00054A41"/>
    <w:rsid w:val="00054FEA"/>
    <w:rsid w:val="00055700"/>
    <w:rsid w:val="0005661F"/>
    <w:rsid w:val="00056732"/>
    <w:rsid w:val="000568F6"/>
    <w:rsid w:val="00057F39"/>
    <w:rsid w:val="0006028C"/>
    <w:rsid w:val="0006064D"/>
    <w:rsid w:val="00060931"/>
    <w:rsid w:val="00060ADB"/>
    <w:rsid w:val="00060FE5"/>
    <w:rsid w:val="00060FFE"/>
    <w:rsid w:val="00061556"/>
    <w:rsid w:val="000616FE"/>
    <w:rsid w:val="00062161"/>
    <w:rsid w:val="000621C2"/>
    <w:rsid w:val="00062C1C"/>
    <w:rsid w:val="00063CFE"/>
    <w:rsid w:val="00064840"/>
    <w:rsid w:val="00064F5D"/>
    <w:rsid w:val="00065A85"/>
    <w:rsid w:val="00065EC7"/>
    <w:rsid w:val="00066416"/>
    <w:rsid w:val="00066A1C"/>
    <w:rsid w:val="000679FB"/>
    <w:rsid w:val="00067DBC"/>
    <w:rsid w:val="000700FD"/>
    <w:rsid w:val="00070B73"/>
    <w:rsid w:val="0007206A"/>
    <w:rsid w:val="00072223"/>
    <w:rsid w:val="00072585"/>
    <w:rsid w:val="00072DE2"/>
    <w:rsid w:val="0007307D"/>
    <w:rsid w:val="00073254"/>
    <w:rsid w:val="00073439"/>
    <w:rsid w:val="0007421E"/>
    <w:rsid w:val="00074682"/>
    <w:rsid w:val="00074E94"/>
    <w:rsid w:val="00074F5F"/>
    <w:rsid w:val="00075721"/>
    <w:rsid w:val="000758D8"/>
    <w:rsid w:val="00075D5E"/>
    <w:rsid w:val="00075FD2"/>
    <w:rsid w:val="0007602A"/>
    <w:rsid w:val="0007661C"/>
    <w:rsid w:val="000769B1"/>
    <w:rsid w:val="00076ED9"/>
    <w:rsid w:val="00077171"/>
    <w:rsid w:val="000774C9"/>
    <w:rsid w:val="000803A4"/>
    <w:rsid w:val="000808BC"/>
    <w:rsid w:val="00080C1F"/>
    <w:rsid w:val="00080C88"/>
    <w:rsid w:val="00080F4E"/>
    <w:rsid w:val="00081A6F"/>
    <w:rsid w:val="00081DF4"/>
    <w:rsid w:val="00081E3C"/>
    <w:rsid w:val="00082149"/>
    <w:rsid w:val="00082375"/>
    <w:rsid w:val="000826FE"/>
    <w:rsid w:val="00082AC5"/>
    <w:rsid w:val="0008310B"/>
    <w:rsid w:val="00083181"/>
    <w:rsid w:val="000833F5"/>
    <w:rsid w:val="00083871"/>
    <w:rsid w:val="00084037"/>
    <w:rsid w:val="000845A6"/>
    <w:rsid w:val="00084BE1"/>
    <w:rsid w:val="00084C8F"/>
    <w:rsid w:val="00085070"/>
    <w:rsid w:val="00085109"/>
    <w:rsid w:val="0008555F"/>
    <w:rsid w:val="0008586E"/>
    <w:rsid w:val="00085995"/>
    <w:rsid w:val="00085EEC"/>
    <w:rsid w:val="00085FBD"/>
    <w:rsid w:val="00086189"/>
    <w:rsid w:val="00090516"/>
    <w:rsid w:val="0009054B"/>
    <w:rsid w:val="000906C6"/>
    <w:rsid w:val="00090C48"/>
    <w:rsid w:val="00090E69"/>
    <w:rsid w:val="00091190"/>
    <w:rsid w:val="000912E0"/>
    <w:rsid w:val="0009159C"/>
    <w:rsid w:val="00091D6E"/>
    <w:rsid w:val="000921F0"/>
    <w:rsid w:val="00092DAD"/>
    <w:rsid w:val="00092DC7"/>
    <w:rsid w:val="00092FF2"/>
    <w:rsid w:val="00093B94"/>
    <w:rsid w:val="00093D2B"/>
    <w:rsid w:val="00093DD7"/>
    <w:rsid w:val="0009452B"/>
    <w:rsid w:val="00094BB0"/>
    <w:rsid w:val="00094BDA"/>
    <w:rsid w:val="00094E51"/>
    <w:rsid w:val="0009553F"/>
    <w:rsid w:val="00095589"/>
    <w:rsid w:val="0009604E"/>
    <w:rsid w:val="000961B4"/>
    <w:rsid w:val="00096301"/>
    <w:rsid w:val="000966AE"/>
    <w:rsid w:val="000A0988"/>
    <w:rsid w:val="000A1421"/>
    <w:rsid w:val="000A191B"/>
    <w:rsid w:val="000A2D19"/>
    <w:rsid w:val="000A4C69"/>
    <w:rsid w:val="000A65C3"/>
    <w:rsid w:val="000A661F"/>
    <w:rsid w:val="000A6C2D"/>
    <w:rsid w:val="000A6DCF"/>
    <w:rsid w:val="000A6FB8"/>
    <w:rsid w:val="000A7C39"/>
    <w:rsid w:val="000B10A7"/>
    <w:rsid w:val="000B11B1"/>
    <w:rsid w:val="000B1377"/>
    <w:rsid w:val="000B1929"/>
    <w:rsid w:val="000B19D9"/>
    <w:rsid w:val="000B23DC"/>
    <w:rsid w:val="000B23E6"/>
    <w:rsid w:val="000B2D12"/>
    <w:rsid w:val="000B2EF0"/>
    <w:rsid w:val="000B2F65"/>
    <w:rsid w:val="000B3036"/>
    <w:rsid w:val="000B3362"/>
    <w:rsid w:val="000B3545"/>
    <w:rsid w:val="000B35E8"/>
    <w:rsid w:val="000B49C8"/>
    <w:rsid w:val="000B4E01"/>
    <w:rsid w:val="000B4F2D"/>
    <w:rsid w:val="000B5418"/>
    <w:rsid w:val="000B5DF6"/>
    <w:rsid w:val="000B61C4"/>
    <w:rsid w:val="000B68A4"/>
    <w:rsid w:val="000B7316"/>
    <w:rsid w:val="000C07E7"/>
    <w:rsid w:val="000C10B8"/>
    <w:rsid w:val="000C1414"/>
    <w:rsid w:val="000C1D7D"/>
    <w:rsid w:val="000C1FC3"/>
    <w:rsid w:val="000C2502"/>
    <w:rsid w:val="000C26C5"/>
    <w:rsid w:val="000C2F1F"/>
    <w:rsid w:val="000C32F3"/>
    <w:rsid w:val="000C3303"/>
    <w:rsid w:val="000C386C"/>
    <w:rsid w:val="000C3AE4"/>
    <w:rsid w:val="000C3D7D"/>
    <w:rsid w:val="000C466B"/>
    <w:rsid w:val="000C4C87"/>
    <w:rsid w:val="000C5EE2"/>
    <w:rsid w:val="000C5F32"/>
    <w:rsid w:val="000C6177"/>
    <w:rsid w:val="000C6859"/>
    <w:rsid w:val="000C6D33"/>
    <w:rsid w:val="000D0BA4"/>
    <w:rsid w:val="000D0F52"/>
    <w:rsid w:val="000D1C33"/>
    <w:rsid w:val="000D1D0A"/>
    <w:rsid w:val="000D1F4A"/>
    <w:rsid w:val="000D3038"/>
    <w:rsid w:val="000D3A8C"/>
    <w:rsid w:val="000D47F2"/>
    <w:rsid w:val="000D5AF5"/>
    <w:rsid w:val="000D5D30"/>
    <w:rsid w:val="000D60C9"/>
    <w:rsid w:val="000D68F0"/>
    <w:rsid w:val="000D75E9"/>
    <w:rsid w:val="000E1263"/>
    <w:rsid w:val="000E14AB"/>
    <w:rsid w:val="000E23C2"/>
    <w:rsid w:val="000E35F6"/>
    <w:rsid w:val="000E3867"/>
    <w:rsid w:val="000E38C0"/>
    <w:rsid w:val="000E3DEE"/>
    <w:rsid w:val="000E422D"/>
    <w:rsid w:val="000E4C2D"/>
    <w:rsid w:val="000E5078"/>
    <w:rsid w:val="000E5304"/>
    <w:rsid w:val="000E5853"/>
    <w:rsid w:val="000E60AD"/>
    <w:rsid w:val="000E6101"/>
    <w:rsid w:val="000E626E"/>
    <w:rsid w:val="000E69E3"/>
    <w:rsid w:val="000E71B0"/>
    <w:rsid w:val="000E7779"/>
    <w:rsid w:val="000E7C0A"/>
    <w:rsid w:val="000F0044"/>
    <w:rsid w:val="000F0B08"/>
    <w:rsid w:val="000F11FD"/>
    <w:rsid w:val="000F17B2"/>
    <w:rsid w:val="000F2B53"/>
    <w:rsid w:val="000F3789"/>
    <w:rsid w:val="000F3D23"/>
    <w:rsid w:val="000F4564"/>
    <w:rsid w:val="000F4757"/>
    <w:rsid w:val="000F4CC4"/>
    <w:rsid w:val="000F6A23"/>
    <w:rsid w:val="000F737B"/>
    <w:rsid w:val="000F78EF"/>
    <w:rsid w:val="000F7AF5"/>
    <w:rsid w:val="000F7E8F"/>
    <w:rsid w:val="00100E12"/>
    <w:rsid w:val="00100E56"/>
    <w:rsid w:val="00100EA3"/>
    <w:rsid w:val="00100ECA"/>
    <w:rsid w:val="001020D6"/>
    <w:rsid w:val="00102E8F"/>
    <w:rsid w:val="0010368A"/>
    <w:rsid w:val="00104648"/>
    <w:rsid w:val="00104CFB"/>
    <w:rsid w:val="00105203"/>
    <w:rsid w:val="00105E6D"/>
    <w:rsid w:val="001066A3"/>
    <w:rsid w:val="00106E44"/>
    <w:rsid w:val="00110CBA"/>
    <w:rsid w:val="0011134E"/>
    <w:rsid w:val="001115F9"/>
    <w:rsid w:val="00111612"/>
    <w:rsid w:val="00111D56"/>
    <w:rsid w:val="00112193"/>
    <w:rsid w:val="00112A17"/>
    <w:rsid w:val="00112ADA"/>
    <w:rsid w:val="00112BC3"/>
    <w:rsid w:val="00112C45"/>
    <w:rsid w:val="00112C8A"/>
    <w:rsid w:val="00113219"/>
    <w:rsid w:val="00113222"/>
    <w:rsid w:val="0011413A"/>
    <w:rsid w:val="001141AF"/>
    <w:rsid w:val="00114EA9"/>
    <w:rsid w:val="001152BE"/>
    <w:rsid w:val="001154FA"/>
    <w:rsid w:val="00115D48"/>
    <w:rsid w:val="00116266"/>
    <w:rsid w:val="001169E3"/>
    <w:rsid w:val="00116D4A"/>
    <w:rsid w:val="00117001"/>
    <w:rsid w:val="00117329"/>
    <w:rsid w:val="00120818"/>
    <w:rsid w:val="0012144C"/>
    <w:rsid w:val="00122B38"/>
    <w:rsid w:val="00122ECD"/>
    <w:rsid w:val="00122EDC"/>
    <w:rsid w:val="0012336A"/>
    <w:rsid w:val="00123692"/>
    <w:rsid w:val="00123D0C"/>
    <w:rsid w:val="00123D81"/>
    <w:rsid w:val="00124ECD"/>
    <w:rsid w:val="0012547A"/>
    <w:rsid w:val="00125D42"/>
    <w:rsid w:val="00126791"/>
    <w:rsid w:val="00126852"/>
    <w:rsid w:val="00126DFC"/>
    <w:rsid w:val="00127356"/>
    <w:rsid w:val="001275A7"/>
    <w:rsid w:val="00127792"/>
    <w:rsid w:val="00127885"/>
    <w:rsid w:val="0013047B"/>
    <w:rsid w:val="00132427"/>
    <w:rsid w:val="001324F4"/>
    <w:rsid w:val="001328E6"/>
    <w:rsid w:val="00132BF4"/>
    <w:rsid w:val="00133455"/>
    <w:rsid w:val="00133517"/>
    <w:rsid w:val="0013397B"/>
    <w:rsid w:val="00134741"/>
    <w:rsid w:val="00135E5F"/>
    <w:rsid w:val="00136CC7"/>
    <w:rsid w:val="0013700A"/>
    <w:rsid w:val="00137173"/>
    <w:rsid w:val="00137259"/>
    <w:rsid w:val="00137C11"/>
    <w:rsid w:val="00140364"/>
    <w:rsid w:val="001406BE"/>
    <w:rsid w:val="00140A7E"/>
    <w:rsid w:val="00140D3A"/>
    <w:rsid w:val="001415CB"/>
    <w:rsid w:val="001423E1"/>
    <w:rsid w:val="00142FA1"/>
    <w:rsid w:val="00143001"/>
    <w:rsid w:val="0014400D"/>
    <w:rsid w:val="0014445F"/>
    <w:rsid w:val="0014451C"/>
    <w:rsid w:val="0014485C"/>
    <w:rsid w:val="0014503D"/>
    <w:rsid w:val="00145546"/>
    <w:rsid w:val="00145862"/>
    <w:rsid w:val="00145930"/>
    <w:rsid w:val="00146111"/>
    <w:rsid w:val="00146432"/>
    <w:rsid w:val="00146E8E"/>
    <w:rsid w:val="001470B0"/>
    <w:rsid w:val="00151111"/>
    <w:rsid w:val="00151454"/>
    <w:rsid w:val="001515AA"/>
    <w:rsid w:val="001518A4"/>
    <w:rsid w:val="00151FE7"/>
    <w:rsid w:val="0015208C"/>
    <w:rsid w:val="00152925"/>
    <w:rsid w:val="001532F7"/>
    <w:rsid w:val="00153527"/>
    <w:rsid w:val="00154890"/>
    <w:rsid w:val="001551AF"/>
    <w:rsid w:val="00155B54"/>
    <w:rsid w:val="00155C09"/>
    <w:rsid w:val="0015605C"/>
    <w:rsid w:val="001563CF"/>
    <w:rsid w:val="00156F32"/>
    <w:rsid w:val="0015737D"/>
    <w:rsid w:val="00157879"/>
    <w:rsid w:val="00160125"/>
    <w:rsid w:val="0016071A"/>
    <w:rsid w:val="001608EF"/>
    <w:rsid w:val="00160E5A"/>
    <w:rsid w:val="00160F4D"/>
    <w:rsid w:val="0016111E"/>
    <w:rsid w:val="0016136F"/>
    <w:rsid w:val="00161641"/>
    <w:rsid w:val="00161B92"/>
    <w:rsid w:val="00161D1C"/>
    <w:rsid w:val="00162D5C"/>
    <w:rsid w:val="00163BF8"/>
    <w:rsid w:val="00163FB0"/>
    <w:rsid w:val="00164212"/>
    <w:rsid w:val="001643F9"/>
    <w:rsid w:val="00164DE9"/>
    <w:rsid w:val="00165623"/>
    <w:rsid w:val="001656D9"/>
    <w:rsid w:val="00165803"/>
    <w:rsid w:val="00165F5C"/>
    <w:rsid w:val="00166951"/>
    <w:rsid w:val="00166A13"/>
    <w:rsid w:val="001670BE"/>
    <w:rsid w:val="001673F9"/>
    <w:rsid w:val="00167D2F"/>
    <w:rsid w:val="00167DB0"/>
    <w:rsid w:val="00170515"/>
    <w:rsid w:val="001706C4"/>
    <w:rsid w:val="00170903"/>
    <w:rsid w:val="00170B64"/>
    <w:rsid w:val="00170C27"/>
    <w:rsid w:val="00170EA3"/>
    <w:rsid w:val="00171988"/>
    <w:rsid w:val="00172046"/>
    <w:rsid w:val="00172A27"/>
    <w:rsid w:val="00172BDC"/>
    <w:rsid w:val="00173193"/>
    <w:rsid w:val="00173262"/>
    <w:rsid w:val="00173E51"/>
    <w:rsid w:val="001749D0"/>
    <w:rsid w:val="0017519D"/>
    <w:rsid w:val="001751F2"/>
    <w:rsid w:val="0017530F"/>
    <w:rsid w:val="001754D9"/>
    <w:rsid w:val="00175662"/>
    <w:rsid w:val="001757EE"/>
    <w:rsid w:val="00175817"/>
    <w:rsid w:val="00175B15"/>
    <w:rsid w:val="00176540"/>
    <w:rsid w:val="00176922"/>
    <w:rsid w:val="00176FC4"/>
    <w:rsid w:val="00177219"/>
    <w:rsid w:val="001776DA"/>
    <w:rsid w:val="00177DAE"/>
    <w:rsid w:val="0018035B"/>
    <w:rsid w:val="001807BE"/>
    <w:rsid w:val="00180870"/>
    <w:rsid w:val="001812B6"/>
    <w:rsid w:val="00181D3D"/>
    <w:rsid w:val="001825A6"/>
    <w:rsid w:val="0018295A"/>
    <w:rsid w:val="001829F4"/>
    <w:rsid w:val="00182FD8"/>
    <w:rsid w:val="0018300D"/>
    <w:rsid w:val="001835C5"/>
    <w:rsid w:val="00183E54"/>
    <w:rsid w:val="0018537D"/>
    <w:rsid w:val="0018551F"/>
    <w:rsid w:val="00185B55"/>
    <w:rsid w:val="00185B95"/>
    <w:rsid w:val="00185EF8"/>
    <w:rsid w:val="0018601E"/>
    <w:rsid w:val="0018616F"/>
    <w:rsid w:val="0018672F"/>
    <w:rsid w:val="00186ED8"/>
    <w:rsid w:val="00187428"/>
    <w:rsid w:val="00187AE2"/>
    <w:rsid w:val="00187D46"/>
    <w:rsid w:val="001903A4"/>
    <w:rsid w:val="00190406"/>
    <w:rsid w:val="001904D2"/>
    <w:rsid w:val="00190766"/>
    <w:rsid w:val="001909D1"/>
    <w:rsid w:val="00190FE4"/>
    <w:rsid w:val="0019170E"/>
    <w:rsid w:val="00192141"/>
    <w:rsid w:val="00192181"/>
    <w:rsid w:val="00192227"/>
    <w:rsid w:val="001926C2"/>
    <w:rsid w:val="001931C4"/>
    <w:rsid w:val="0019340E"/>
    <w:rsid w:val="00193610"/>
    <w:rsid w:val="00193AFC"/>
    <w:rsid w:val="00193D06"/>
    <w:rsid w:val="001942E5"/>
    <w:rsid w:val="001949CD"/>
    <w:rsid w:val="001957EA"/>
    <w:rsid w:val="00195B6F"/>
    <w:rsid w:val="00195C5E"/>
    <w:rsid w:val="00196B73"/>
    <w:rsid w:val="00197025"/>
    <w:rsid w:val="0019720C"/>
    <w:rsid w:val="00197724"/>
    <w:rsid w:val="00197E72"/>
    <w:rsid w:val="001A0314"/>
    <w:rsid w:val="001A07C7"/>
    <w:rsid w:val="001A141D"/>
    <w:rsid w:val="001A1FE6"/>
    <w:rsid w:val="001A2113"/>
    <w:rsid w:val="001A2CA2"/>
    <w:rsid w:val="001A4685"/>
    <w:rsid w:val="001A4DBF"/>
    <w:rsid w:val="001A55CC"/>
    <w:rsid w:val="001A5669"/>
    <w:rsid w:val="001A5A36"/>
    <w:rsid w:val="001A6807"/>
    <w:rsid w:val="001A7B51"/>
    <w:rsid w:val="001B0242"/>
    <w:rsid w:val="001B0E4D"/>
    <w:rsid w:val="001B0EC3"/>
    <w:rsid w:val="001B1263"/>
    <w:rsid w:val="001B1266"/>
    <w:rsid w:val="001B15D4"/>
    <w:rsid w:val="001B1C27"/>
    <w:rsid w:val="001B1DEE"/>
    <w:rsid w:val="001B2148"/>
    <w:rsid w:val="001B2515"/>
    <w:rsid w:val="001B281A"/>
    <w:rsid w:val="001B29D2"/>
    <w:rsid w:val="001B4711"/>
    <w:rsid w:val="001B51F7"/>
    <w:rsid w:val="001B5569"/>
    <w:rsid w:val="001B5DBF"/>
    <w:rsid w:val="001B6538"/>
    <w:rsid w:val="001B6B73"/>
    <w:rsid w:val="001B791E"/>
    <w:rsid w:val="001B7BC1"/>
    <w:rsid w:val="001C02D4"/>
    <w:rsid w:val="001C09E3"/>
    <w:rsid w:val="001C0A8A"/>
    <w:rsid w:val="001C16B8"/>
    <w:rsid w:val="001C1A8E"/>
    <w:rsid w:val="001C1D38"/>
    <w:rsid w:val="001C1F61"/>
    <w:rsid w:val="001C23E9"/>
    <w:rsid w:val="001C255E"/>
    <w:rsid w:val="001C2F3D"/>
    <w:rsid w:val="001C3A16"/>
    <w:rsid w:val="001C52C0"/>
    <w:rsid w:val="001C5343"/>
    <w:rsid w:val="001C5652"/>
    <w:rsid w:val="001C5725"/>
    <w:rsid w:val="001C5F6A"/>
    <w:rsid w:val="001C61D4"/>
    <w:rsid w:val="001C620E"/>
    <w:rsid w:val="001C63C5"/>
    <w:rsid w:val="001C6607"/>
    <w:rsid w:val="001C6D43"/>
    <w:rsid w:val="001C71BC"/>
    <w:rsid w:val="001C71CD"/>
    <w:rsid w:val="001C7B2F"/>
    <w:rsid w:val="001C7BAA"/>
    <w:rsid w:val="001C7CC4"/>
    <w:rsid w:val="001C7DF0"/>
    <w:rsid w:val="001D0252"/>
    <w:rsid w:val="001D0667"/>
    <w:rsid w:val="001D1256"/>
    <w:rsid w:val="001D12FE"/>
    <w:rsid w:val="001D1B54"/>
    <w:rsid w:val="001D1F55"/>
    <w:rsid w:val="001D2253"/>
    <w:rsid w:val="001D23E7"/>
    <w:rsid w:val="001D2506"/>
    <w:rsid w:val="001D3556"/>
    <w:rsid w:val="001D36FD"/>
    <w:rsid w:val="001D3927"/>
    <w:rsid w:val="001D40FC"/>
    <w:rsid w:val="001D5F91"/>
    <w:rsid w:val="001D6A82"/>
    <w:rsid w:val="001D7770"/>
    <w:rsid w:val="001D7ABC"/>
    <w:rsid w:val="001E0B84"/>
    <w:rsid w:val="001E1966"/>
    <w:rsid w:val="001E1A21"/>
    <w:rsid w:val="001E2CAE"/>
    <w:rsid w:val="001E3F01"/>
    <w:rsid w:val="001E49E7"/>
    <w:rsid w:val="001E4B1B"/>
    <w:rsid w:val="001E4BB4"/>
    <w:rsid w:val="001E5719"/>
    <w:rsid w:val="001E5CB8"/>
    <w:rsid w:val="001E5D8D"/>
    <w:rsid w:val="001E70B6"/>
    <w:rsid w:val="001E78FC"/>
    <w:rsid w:val="001F00B0"/>
    <w:rsid w:val="001F0435"/>
    <w:rsid w:val="001F0524"/>
    <w:rsid w:val="001F0883"/>
    <w:rsid w:val="001F1512"/>
    <w:rsid w:val="001F1DB4"/>
    <w:rsid w:val="001F2807"/>
    <w:rsid w:val="001F3004"/>
    <w:rsid w:val="001F3250"/>
    <w:rsid w:val="001F3306"/>
    <w:rsid w:val="001F3659"/>
    <w:rsid w:val="001F3830"/>
    <w:rsid w:val="001F4D46"/>
    <w:rsid w:val="001F5D7D"/>
    <w:rsid w:val="001F6394"/>
    <w:rsid w:val="001F66A2"/>
    <w:rsid w:val="001F6C01"/>
    <w:rsid w:val="00200E31"/>
    <w:rsid w:val="00201062"/>
    <w:rsid w:val="002010BA"/>
    <w:rsid w:val="0020230E"/>
    <w:rsid w:val="002032EE"/>
    <w:rsid w:val="002038CF"/>
    <w:rsid w:val="002049F0"/>
    <w:rsid w:val="00204F36"/>
    <w:rsid w:val="002052E9"/>
    <w:rsid w:val="0020566F"/>
    <w:rsid w:val="002067E9"/>
    <w:rsid w:val="00206933"/>
    <w:rsid w:val="00207349"/>
    <w:rsid w:val="002073BA"/>
    <w:rsid w:val="0021051D"/>
    <w:rsid w:val="00210CEC"/>
    <w:rsid w:val="00210D0A"/>
    <w:rsid w:val="00211762"/>
    <w:rsid w:val="002118C9"/>
    <w:rsid w:val="00211ED4"/>
    <w:rsid w:val="00211F46"/>
    <w:rsid w:val="0021208C"/>
    <w:rsid w:val="00212150"/>
    <w:rsid w:val="002123F2"/>
    <w:rsid w:val="00212A76"/>
    <w:rsid w:val="00213051"/>
    <w:rsid w:val="002130AA"/>
    <w:rsid w:val="00213404"/>
    <w:rsid w:val="0021341E"/>
    <w:rsid w:val="002139BF"/>
    <w:rsid w:val="00213FD3"/>
    <w:rsid w:val="0021427A"/>
    <w:rsid w:val="00214A95"/>
    <w:rsid w:val="00215398"/>
    <w:rsid w:val="00215D13"/>
    <w:rsid w:val="002161F2"/>
    <w:rsid w:val="0021632E"/>
    <w:rsid w:val="00220E56"/>
    <w:rsid w:val="00221D23"/>
    <w:rsid w:val="00223C4F"/>
    <w:rsid w:val="002243A0"/>
    <w:rsid w:val="00224E8B"/>
    <w:rsid w:val="00224F50"/>
    <w:rsid w:val="00227E69"/>
    <w:rsid w:val="00227F1E"/>
    <w:rsid w:val="00227FD2"/>
    <w:rsid w:val="0023003D"/>
    <w:rsid w:val="002309F9"/>
    <w:rsid w:val="00230A07"/>
    <w:rsid w:val="00231852"/>
    <w:rsid w:val="00231ACB"/>
    <w:rsid w:val="00232098"/>
    <w:rsid w:val="002339AB"/>
    <w:rsid w:val="00233C45"/>
    <w:rsid w:val="00233C8E"/>
    <w:rsid w:val="00234430"/>
    <w:rsid w:val="00234FE8"/>
    <w:rsid w:val="00235EF9"/>
    <w:rsid w:val="00236675"/>
    <w:rsid w:val="00237089"/>
    <w:rsid w:val="00237653"/>
    <w:rsid w:val="00237886"/>
    <w:rsid w:val="00237AA2"/>
    <w:rsid w:val="00240122"/>
    <w:rsid w:val="00241485"/>
    <w:rsid w:val="0024170A"/>
    <w:rsid w:val="00241DE9"/>
    <w:rsid w:val="002422ED"/>
    <w:rsid w:val="00242629"/>
    <w:rsid w:val="00242D6F"/>
    <w:rsid w:val="0024320E"/>
    <w:rsid w:val="002432AB"/>
    <w:rsid w:val="00243756"/>
    <w:rsid w:val="00243B03"/>
    <w:rsid w:val="00243DFE"/>
    <w:rsid w:val="002443AE"/>
    <w:rsid w:val="00244ED2"/>
    <w:rsid w:val="00245416"/>
    <w:rsid w:val="002457F8"/>
    <w:rsid w:val="00245E69"/>
    <w:rsid w:val="0024607C"/>
    <w:rsid w:val="0024614E"/>
    <w:rsid w:val="0024748B"/>
    <w:rsid w:val="00250CE0"/>
    <w:rsid w:val="00251737"/>
    <w:rsid w:val="002517AC"/>
    <w:rsid w:val="00252479"/>
    <w:rsid w:val="00252B95"/>
    <w:rsid w:val="00252EC7"/>
    <w:rsid w:val="00252FC1"/>
    <w:rsid w:val="00253973"/>
    <w:rsid w:val="00253C7F"/>
    <w:rsid w:val="00253E29"/>
    <w:rsid w:val="00254095"/>
    <w:rsid w:val="0025419B"/>
    <w:rsid w:val="0025462C"/>
    <w:rsid w:val="00254B5A"/>
    <w:rsid w:val="00254BF8"/>
    <w:rsid w:val="002559FC"/>
    <w:rsid w:val="00255F03"/>
    <w:rsid w:val="00256157"/>
    <w:rsid w:val="00257187"/>
    <w:rsid w:val="00257951"/>
    <w:rsid w:val="00257C11"/>
    <w:rsid w:val="00260BA5"/>
    <w:rsid w:val="00260CD0"/>
    <w:rsid w:val="00262481"/>
    <w:rsid w:val="00262E0D"/>
    <w:rsid w:val="00262E23"/>
    <w:rsid w:val="00263847"/>
    <w:rsid w:val="00264484"/>
    <w:rsid w:val="002646CA"/>
    <w:rsid w:val="0026498D"/>
    <w:rsid w:val="00264EA8"/>
    <w:rsid w:val="00264F67"/>
    <w:rsid w:val="00265460"/>
    <w:rsid w:val="00265964"/>
    <w:rsid w:val="00266D09"/>
    <w:rsid w:val="00266E2A"/>
    <w:rsid w:val="00267E82"/>
    <w:rsid w:val="00267F0A"/>
    <w:rsid w:val="002706A1"/>
    <w:rsid w:val="002719F8"/>
    <w:rsid w:val="0027264B"/>
    <w:rsid w:val="00272EE8"/>
    <w:rsid w:val="00272F66"/>
    <w:rsid w:val="00273035"/>
    <w:rsid w:val="002733EF"/>
    <w:rsid w:val="00273AA7"/>
    <w:rsid w:val="00273F0C"/>
    <w:rsid w:val="0027426D"/>
    <w:rsid w:val="00274523"/>
    <w:rsid w:val="00274AED"/>
    <w:rsid w:val="00274DD1"/>
    <w:rsid w:val="00274EBD"/>
    <w:rsid w:val="0027513D"/>
    <w:rsid w:val="0027524E"/>
    <w:rsid w:val="00275577"/>
    <w:rsid w:val="002756FF"/>
    <w:rsid w:val="002762E5"/>
    <w:rsid w:val="00276304"/>
    <w:rsid w:val="002765F9"/>
    <w:rsid w:val="00276941"/>
    <w:rsid w:val="00277261"/>
    <w:rsid w:val="00277660"/>
    <w:rsid w:val="002820DC"/>
    <w:rsid w:val="00282AE8"/>
    <w:rsid w:val="00283199"/>
    <w:rsid w:val="00283437"/>
    <w:rsid w:val="0028361A"/>
    <w:rsid w:val="002836AA"/>
    <w:rsid w:val="00283B1D"/>
    <w:rsid w:val="002842F0"/>
    <w:rsid w:val="00284C83"/>
    <w:rsid w:val="002869D8"/>
    <w:rsid w:val="00286E23"/>
    <w:rsid w:val="00287E40"/>
    <w:rsid w:val="00290582"/>
    <w:rsid w:val="00290D38"/>
    <w:rsid w:val="00292202"/>
    <w:rsid w:val="002924FB"/>
    <w:rsid w:val="00293076"/>
    <w:rsid w:val="0029329B"/>
    <w:rsid w:val="00293A4B"/>
    <w:rsid w:val="0029471E"/>
    <w:rsid w:val="00295233"/>
    <w:rsid w:val="00296A60"/>
    <w:rsid w:val="00296F0B"/>
    <w:rsid w:val="0029759B"/>
    <w:rsid w:val="00297D5D"/>
    <w:rsid w:val="00297FF1"/>
    <w:rsid w:val="002A07D9"/>
    <w:rsid w:val="002A15ED"/>
    <w:rsid w:val="002A184E"/>
    <w:rsid w:val="002A18C1"/>
    <w:rsid w:val="002A1DF6"/>
    <w:rsid w:val="002A1E17"/>
    <w:rsid w:val="002A2A2C"/>
    <w:rsid w:val="002A2AC8"/>
    <w:rsid w:val="002A32B6"/>
    <w:rsid w:val="002A37E6"/>
    <w:rsid w:val="002A3FD1"/>
    <w:rsid w:val="002A4878"/>
    <w:rsid w:val="002A5699"/>
    <w:rsid w:val="002A6292"/>
    <w:rsid w:val="002A6614"/>
    <w:rsid w:val="002A66B0"/>
    <w:rsid w:val="002A6AFF"/>
    <w:rsid w:val="002A7EB5"/>
    <w:rsid w:val="002B05AA"/>
    <w:rsid w:val="002B0E4B"/>
    <w:rsid w:val="002B0FFB"/>
    <w:rsid w:val="002B20F5"/>
    <w:rsid w:val="002B2749"/>
    <w:rsid w:val="002B2924"/>
    <w:rsid w:val="002B2B6A"/>
    <w:rsid w:val="002B3B6A"/>
    <w:rsid w:val="002B3FFB"/>
    <w:rsid w:val="002B44E3"/>
    <w:rsid w:val="002B474F"/>
    <w:rsid w:val="002B4957"/>
    <w:rsid w:val="002B6070"/>
    <w:rsid w:val="002B64FB"/>
    <w:rsid w:val="002B697B"/>
    <w:rsid w:val="002B73AF"/>
    <w:rsid w:val="002B7524"/>
    <w:rsid w:val="002B7720"/>
    <w:rsid w:val="002B7C5D"/>
    <w:rsid w:val="002B7D45"/>
    <w:rsid w:val="002C17F6"/>
    <w:rsid w:val="002C1BF9"/>
    <w:rsid w:val="002C23AE"/>
    <w:rsid w:val="002C25F8"/>
    <w:rsid w:val="002C351A"/>
    <w:rsid w:val="002C3569"/>
    <w:rsid w:val="002C397E"/>
    <w:rsid w:val="002C3991"/>
    <w:rsid w:val="002C3A21"/>
    <w:rsid w:val="002C41CB"/>
    <w:rsid w:val="002C4609"/>
    <w:rsid w:val="002C4680"/>
    <w:rsid w:val="002C54FF"/>
    <w:rsid w:val="002C5D3E"/>
    <w:rsid w:val="002C62D8"/>
    <w:rsid w:val="002C6A7D"/>
    <w:rsid w:val="002C729D"/>
    <w:rsid w:val="002C7F86"/>
    <w:rsid w:val="002D14FB"/>
    <w:rsid w:val="002D23C7"/>
    <w:rsid w:val="002D33D9"/>
    <w:rsid w:val="002D43A1"/>
    <w:rsid w:val="002D45C4"/>
    <w:rsid w:val="002D48B2"/>
    <w:rsid w:val="002D4C50"/>
    <w:rsid w:val="002D5593"/>
    <w:rsid w:val="002D631B"/>
    <w:rsid w:val="002D6886"/>
    <w:rsid w:val="002D6AED"/>
    <w:rsid w:val="002D7FDF"/>
    <w:rsid w:val="002E021D"/>
    <w:rsid w:val="002E06A9"/>
    <w:rsid w:val="002E0A43"/>
    <w:rsid w:val="002E19BD"/>
    <w:rsid w:val="002E1F3D"/>
    <w:rsid w:val="002E1FED"/>
    <w:rsid w:val="002E25CD"/>
    <w:rsid w:val="002E3084"/>
    <w:rsid w:val="002E32C2"/>
    <w:rsid w:val="002E33EC"/>
    <w:rsid w:val="002E39CF"/>
    <w:rsid w:val="002E434D"/>
    <w:rsid w:val="002E4875"/>
    <w:rsid w:val="002E4E65"/>
    <w:rsid w:val="002E5635"/>
    <w:rsid w:val="002E63D6"/>
    <w:rsid w:val="002E761C"/>
    <w:rsid w:val="002E774B"/>
    <w:rsid w:val="002E7778"/>
    <w:rsid w:val="002E7A05"/>
    <w:rsid w:val="002E7B37"/>
    <w:rsid w:val="002F00F5"/>
    <w:rsid w:val="002F0400"/>
    <w:rsid w:val="002F0F80"/>
    <w:rsid w:val="002F122A"/>
    <w:rsid w:val="002F13EF"/>
    <w:rsid w:val="002F14F5"/>
    <w:rsid w:val="002F1EE8"/>
    <w:rsid w:val="002F1F2E"/>
    <w:rsid w:val="002F2241"/>
    <w:rsid w:val="002F2308"/>
    <w:rsid w:val="002F2621"/>
    <w:rsid w:val="002F328C"/>
    <w:rsid w:val="002F376E"/>
    <w:rsid w:val="002F3929"/>
    <w:rsid w:val="002F4A6F"/>
    <w:rsid w:val="002F54D7"/>
    <w:rsid w:val="002F600A"/>
    <w:rsid w:val="002F64DF"/>
    <w:rsid w:val="002F6BCC"/>
    <w:rsid w:val="002F739C"/>
    <w:rsid w:val="002F7BED"/>
    <w:rsid w:val="0030153C"/>
    <w:rsid w:val="00301613"/>
    <w:rsid w:val="00301A68"/>
    <w:rsid w:val="00301E10"/>
    <w:rsid w:val="003030DF"/>
    <w:rsid w:val="0030427C"/>
    <w:rsid w:val="00304567"/>
    <w:rsid w:val="00304709"/>
    <w:rsid w:val="003048A5"/>
    <w:rsid w:val="00304E85"/>
    <w:rsid w:val="00305360"/>
    <w:rsid w:val="00305B41"/>
    <w:rsid w:val="00305D14"/>
    <w:rsid w:val="0030672F"/>
    <w:rsid w:val="00306964"/>
    <w:rsid w:val="00306B5B"/>
    <w:rsid w:val="003102D0"/>
    <w:rsid w:val="00310F6E"/>
    <w:rsid w:val="0031189B"/>
    <w:rsid w:val="003119F4"/>
    <w:rsid w:val="00311E4C"/>
    <w:rsid w:val="00311FC6"/>
    <w:rsid w:val="003120CB"/>
    <w:rsid w:val="003121EA"/>
    <w:rsid w:val="0031311F"/>
    <w:rsid w:val="00313D36"/>
    <w:rsid w:val="0031468A"/>
    <w:rsid w:val="00314B6A"/>
    <w:rsid w:val="00314F05"/>
    <w:rsid w:val="003150B1"/>
    <w:rsid w:val="003155CA"/>
    <w:rsid w:val="00315A16"/>
    <w:rsid w:val="00315EE0"/>
    <w:rsid w:val="003163BD"/>
    <w:rsid w:val="00316706"/>
    <w:rsid w:val="00316AD4"/>
    <w:rsid w:val="003175FD"/>
    <w:rsid w:val="003179CB"/>
    <w:rsid w:val="003212FC"/>
    <w:rsid w:val="0032169E"/>
    <w:rsid w:val="00321910"/>
    <w:rsid w:val="00321C27"/>
    <w:rsid w:val="003222BF"/>
    <w:rsid w:val="00322F21"/>
    <w:rsid w:val="00323077"/>
    <w:rsid w:val="00323AB0"/>
    <w:rsid w:val="00324941"/>
    <w:rsid w:val="0032498F"/>
    <w:rsid w:val="00324A40"/>
    <w:rsid w:val="0032548D"/>
    <w:rsid w:val="003255C2"/>
    <w:rsid w:val="00330052"/>
    <w:rsid w:val="00330C35"/>
    <w:rsid w:val="0033113E"/>
    <w:rsid w:val="003322BB"/>
    <w:rsid w:val="003322C7"/>
    <w:rsid w:val="0033253D"/>
    <w:rsid w:val="0033274E"/>
    <w:rsid w:val="00332D78"/>
    <w:rsid w:val="0033304C"/>
    <w:rsid w:val="00333201"/>
    <w:rsid w:val="00333492"/>
    <w:rsid w:val="0033385C"/>
    <w:rsid w:val="00333A84"/>
    <w:rsid w:val="00335915"/>
    <w:rsid w:val="003360FA"/>
    <w:rsid w:val="003376DE"/>
    <w:rsid w:val="00337838"/>
    <w:rsid w:val="00337BAF"/>
    <w:rsid w:val="00337F05"/>
    <w:rsid w:val="0034070C"/>
    <w:rsid w:val="00340D0D"/>
    <w:rsid w:val="003418E8"/>
    <w:rsid w:val="003419D1"/>
    <w:rsid w:val="003423C2"/>
    <w:rsid w:val="0034250E"/>
    <w:rsid w:val="00343769"/>
    <w:rsid w:val="00343A83"/>
    <w:rsid w:val="00344C02"/>
    <w:rsid w:val="003451FC"/>
    <w:rsid w:val="0034545A"/>
    <w:rsid w:val="003463F3"/>
    <w:rsid w:val="00347F82"/>
    <w:rsid w:val="00350095"/>
    <w:rsid w:val="0035035B"/>
    <w:rsid w:val="00350731"/>
    <w:rsid w:val="00350DFE"/>
    <w:rsid w:val="0035125B"/>
    <w:rsid w:val="00351A20"/>
    <w:rsid w:val="00351D91"/>
    <w:rsid w:val="003523C0"/>
    <w:rsid w:val="00352B52"/>
    <w:rsid w:val="00353B8F"/>
    <w:rsid w:val="003547F3"/>
    <w:rsid w:val="00354972"/>
    <w:rsid w:val="00354A14"/>
    <w:rsid w:val="00354E1D"/>
    <w:rsid w:val="00355A71"/>
    <w:rsid w:val="00355CD9"/>
    <w:rsid w:val="00355EC8"/>
    <w:rsid w:val="00355FAB"/>
    <w:rsid w:val="003564C8"/>
    <w:rsid w:val="003569BF"/>
    <w:rsid w:val="003578F3"/>
    <w:rsid w:val="00357A50"/>
    <w:rsid w:val="0036061C"/>
    <w:rsid w:val="00360E43"/>
    <w:rsid w:val="00361CC6"/>
    <w:rsid w:val="00362523"/>
    <w:rsid w:val="0036275C"/>
    <w:rsid w:val="00362BF2"/>
    <w:rsid w:val="00362FE8"/>
    <w:rsid w:val="00364044"/>
    <w:rsid w:val="00364251"/>
    <w:rsid w:val="00364A11"/>
    <w:rsid w:val="00364E92"/>
    <w:rsid w:val="003661EE"/>
    <w:rsid w:val="003667C8"/>
    <w:rsid w:val="003668AE"/>
    <w:rsid w:val="00367BBD"/>
    <w:rsid w:val="00370D50"/>
    <w:rsid w:val="00371084"/>
    <w:rsid w:val="0037169B"/>
    <w:rsid w:val="00371E3C"/>
    <w:rsid w:val="00372277"/>
    <w:rsid w:val="00372279"/>
    <w:rsid w:val="003725ED"/>
    <w:rsid w:val="00373F2D"/>
    <w:rsid w:val="00374087"/>
    <w:rsid w:val="00374749"/>
    <w:rsid w:val="00374BED"/>
    <w:rsid w:val="00374FE9"/>
    <w:rsid w:val="00375203"/>
    <w:rsid w:val="003755D4"/>
    <w:rsid w:val="00375B51"/>
    <w:rsid w:val="00375BA5"/>
    <w:rsid w:val="003760D7"/>
    <w:rsid w:val="00376CD0"/>
    <w:rsid w:val="00376DCA"/>
    <w:rsid w:val="00377183"/>
    <w:rsid w:val="003771B5"/>
    <w:rsid w:val="00377864"/>
    <w:rsid w:val="00377DC7"/>
    <w:rsid w:val="00380745"/>
    <w:rsid w:val="00380924"/>
    <w:rsid w:val="00380A59"/>
    <w:rsid w:val="00380FE5"/>
    <w:rsid w:val="0038170E"/>
    <w:rsid w:val="00381796"/>
    <w:rsid w:val="0038185D"/>
    <w:rsid w:val="00381CFE"/>
    <w:rsid w:val="003820CC"/>
    <w:rsid w:val="00383609"/>
    <w:rsid w:val="00383BCE"/>
    <w:rsid w:val="00383DFB"/>
    <w:rsid w:val="00384BCD"/>
    <w:rsid w:val="00385096"/>
    <w:rsid w:val="0038510A"/>
    <w:rsid w:val="00385F43"/>
    <w:rsid w:val="003864E4"/>
    <w:rsid w:val="003876BB"/>
    <w:rsid w:val="00387B78"/>
    <w:rsid w:val="00387DB4"/>
    <w:rsid w:val="00390A37"/>
    <w:rsid w:val="00390D7C"/>
    <w:rsid w:val="0039103F"/>
    <w:rsid w:val="00391DF8"/>
    <w:rsid w:val="0039296D"/>
    <w:rsid w:val="00392BDD"/>
    <w:rsid w:val="003930DC"/>
    <w:rsid w:val="003938B9"/>
    <w:rsid w:val="003943A6"/>
    <w:rsid w:val="00394716"/>
    <w:rsid w:val="0039557E"/>
    <w:rsid w:val="003957B6"/>
    <w:rsid w:val="00395BD8"/>
    <w:rsid w:val="00396997"/>
    <w:rsid w:val="00396E8E"/>
    <w:rsid w:val="003971B5"/>
    <w:rsid w:val="00397332"/>
    <w:rsid w:val="00397353"/>
    <w:rsid w:val="003975E4"/>
    <w:rsid w:val="00397E03"/>
    <w:rsid w:val="003A03F2"/>
    <w:rsid w:val="003A0480"/>
    <w:rsid w:val="003A1453"/>
    <w:rsid w:val="003A15A6"/>
    <w:rsid w:val="003A17D3"/>
    <w:rsid w:val="003A2041"/>
    <w:rsid w:val="003A23C5"/>
    <w:rsid w:val="003A2469"/>
    <w:rsid w:val="003A262B"/>
    <w:rsid w:val="003A29D7"/>
    <w:rsid w:val="003A2E5A"/>
    <w:rsid w:val="003A30A5"/>
    <w:rsid w:val="003A32EE"/>
    <w:rsid w:val="003A3658"/>
    <w:rsid w:val="003A3F2C"/>
    <w:rsid w:val="003A414F"/>
    <w:rsid w:val="003A4610"/>
    <w:rsid w:val="003A46A1"/>
    <w:rsid w:val="003A4EEB"/>
    <w:rsid w:val="003A5214"/>
    <w:rsid w:val="003A52C1"/>
    <w:rsid w:val="003A6196"/>
    <w:rsid w:val="003A657C"/>
    <w:rsid w:val="003A694B"/>
    <w:rsid w:val="003A69E1"/>
    <w:rsid w:val="003A71E6"/>
    <w:rsid w:val="003A74B9"/>
    <w:rsid w:val="003A76FC"/>
    <w:rsid w:val="003A788F"/>
    <w:rsid w:val="003A7996"/>
    <w:rsid w:val="003B010C"/>
    <w:rsid w:val="003B02FD"/>
    <w:rsid w:val="003B0619"/>
    <w:rsid w:val="003B0BB6"/>
    <w:rsid w:val="003B1255"/>
    <w:rsid w:val="003B1293"/>
    <w:rsid w:val="003B1445"/>
    <w:rsid w:val="003B144B"/>
    <w:rsid w:val="003B1776"/>
    <w:rsid w:val="003B1B59"/>
    <w:rsid w:val="003B1C98"/>
    <w:rsid w:val="003B2440"/>
    <w:rsid w:val="003B2E1C"/>
    <w:rsid w:val="003B2F6B"/>
    <w:rsid w:val="003B3145"/>
    <w:rsid w:val="003B38AD"/>
    <w:rsid w:val="003B3A79"/>
    <w:rsid w:val="003B3B73"/>
    <w:rsid w:val="003B45BE"/>
    <w:rsid w:val="003B4FEB"/>
    <w:rsid w:val="003B59A5"/>
    <w:rsid w:val="003B5AAA"/>
    <w:rsid w:val="003B5BFB"/>
    <w:rsid w:val="003B606D"/>
    <w:rsid w:val="003B6427"/>
    <w:rsid w:val="003B67C2"/>
    <w:rsid w:val="003B703A"/>
    <w:rsid w:val="003B75F3"/>
    <w:rsid w:val="003C0BE3"/>
    <w:rsid w:val="003C2699"/>
    <w:rsid w:val="003C2DCB"/>
    <w:rsid w:val="003C34E0"/>
    <w:rsid w:val="003C3D3F"/>
    <w:rsid w:val="003C464D"/>
    <w:rsid w:val="003C4FB6"/>
    <w:rsid w:val="003C54A0"/>
    <w:rsid w:val="003C6165"/>
    <w:rsid w:val="003C6A07"/>
    <w:rsid w:val="003C6B17"/>
    <w:rsid w:val="003D0062"/>
    <w:rsid w:val="003D071B"/>
    <w:rsid w:val="003D0C89"/>
    <w:rsid w:val="003D0CBB"/>
    <w:rsid w:val="003D11FB"/>
    <w:rsid w:val="003D12B3"/>
    <w:rsid w:val="003D1435"/>
    <w:rsid w:val="003D1889"/>
    <w:rsid w:val="003D1C6F"/>
    <w:rsid w:val="003D2402"/>
    <w:rsid w:val="003D261E"/>
    <w:rsid w:val="003D3804"/>
    <w:rsid w:val="003D3E60"/>
    <w:rsid w:val="003D44C9"/>
    <w:rsid w:val="003D4D88"/>
    <w:rsid w:val="003D56AA"/>
    <w:rsid w:val="003D6328"/>
    <w:rsid w:val="003D6720"/>
    <w:rsid w:val="003D6B99"/>
    <w:rsid w:val="003D6EB7"/>
    <w:rsid w:val="003D6F46"/>
    <w:rsid w:val="003D775C"/>
    <w:rsid w:val="003D7CE6"/>
    <w:rsid w:val="003E009D"/>
    <w:rsid w:val="003E09E8"/>
    <w:rsid w:val="003E11E9"/>
    <w:rsid w:val="003E12B6"/>
    <w:rsid w:val="003E1415"/>
    <w:rsid w:val="003E1773"/>
    <w:rsid w:val="003E1970"/>
    <w:rsid w:val="003E1F2B"/>
    <w:rsid w:val="003E20A6"/>
    <w:rsid w:val="003E2D15"/>
    <w:rsid w:val="003E39AE"/>
    <w:rsid w:val="003E48E1"/>
    <w:rsid w:val="003E49B0"/>
    <w:rsid w:val="003E53FF"/>
    <w:rsid w:val="003E56E1"/>
    <w:rsid w:val="003E587D"/>
    <w:rsid w:val="003E6634"/>
    <w:rsid w:val="003E7B5B"/>
    <w:rsid w:val="003F044F"/>
    <w:rsid w:val="003F1A75"/>
    <w:rsid w:val="003F26A7"/>
    <w:rsid w:val="003F27D5"/>
    <w:rsid w:val="003F302D"/>
    <w:rsid w:val="003F4081"/>
    <w:rsid w:val="003F40CA"/>
    <w:rsid w:val="003F46F5"/>
    <w:rsid w:val="003F477E"/>
    <w:rsid w:val="003F485A"/>
    <w:rsid w:val="003F4FED"/>
    <w:rsid w:val="003F50F2"/>
    <w:rsid w:val="003F5455"/>
    <w:rsid w:val="003F5CF4"/>
    <w:rsid w:val="003F665B"/>
    <w:rsid w:val="003F6CE7"/>
    <w:rsid w:val="003F6D4E"/>
    <w:rsid w:val="003F774D"/>
    <w:rsid w:val="003F7C39"/>
    <w:rsid w:val="00401B29"/>
    <w:rsid w:val="00402478"/>
    <w:rsid w:val="00402929"/>
    <w:rsid w:val="00403392"/>
    <w:rsid w:val="00403464"/>
    <w:rsid w:val="00403AA5"/>
    <w:rsid w:val="00404256"/>
    <w:rsid w:val="0040438E"/>
    <w:rsid w:val="00404EBF"/>
    <w:rsid w:val="00405032"/>
    <w:rsid w:val="004055C0"/>
    <w:rsid w:val="00405890"/>
    <w:rsid w:val="00406B26"/>
    <w:rsid w:val="00406C11"/>
    <w:rsid w:val="00407405"/>
    <w:rsid w:val="004077FC"/>
    <w:rsid w:val="00407E5B"/>
    <w:rsid w:val="00410C61"/>
    <w:rsid w:val="00410F75"/>
    <w:rsid w:val="00411331"/>
    <w:rsid w:val="00411830"/>
    <w:rsid w:val="00411C08"/>
    <w:rsid w:val="004125B5"/>
    <w:rsid w:val="00412AE0"/>
    <w:rsid w:val="00412BDC"/>
    <w:rsid w:val="00412D6D"/>
    <w:rsid w:val="00412DF1"/>
    <w:rsid w:val="00412ED4"/>
    <w:rsid w:val="00412FA6"/>
    <w:rsid w:val="00413795"/>
    <w:rsid w:val="004138A6"/>
    <w:rsid w:val="00413FD0"/>
    <w:rsid w:val="0041424F"/>
    <w:rsid w:val="0041436B"/>
    <w:rsid w:val="00415298"/>
    <w:rsid w:val="0041588D"/>
    <w:rsid w:val="00415BC8"/>
    <w:rsid w:val="004162B4"/>
    <w:rsid w:val="004162E4"/>
    <w:rsid w:val="004163B7"/>
    <w:rsid w:val="004167B3"/>
    <w:rsid w:val="0041695A"/>
    <w:rsid w:val="00417941"/>
    <w:rsid w:val="00417B81"/>
    <w:rsid w:val="00417C32"/>
    <w:rsid w:val="00417D6F"/>
    <w:rsid w:val="0042033E"/>
    <w:rsid w:val="00420A70"/>
    <w:rsid w:val="004211F9"/>
    <w:rsid w:val="004234D3"/>
    <w:rsid w:val="00423B38"/>
    <w:rsid w:val="0042487F"/>
    <w:rsid w:val="00424D1A"/>
    <w:rsid w:val="00425469"/>
    <w:rsid w:val="0042605F"/>
    <w:rsid w:val="004269A1"/>
    <w:rsid w:val="00426EFA"/>
    <w:rsid w:val="004301D9"/>
    <w:rsid w:val="00430289"/>
    <w:rsid w:val="00430A01"/>
    <w:rsid w:val="004311D6"/>
    <w:rsid w:val="00431C58"/>
    <w:rsid w:val="0043288B"/>
    <w:rsid w:val="0043366C"/>
    <w:rsid w:val="0043369F"/>
    <w:rsid w:val="004336DC"/>
    <w:rsid w:val="004338B4"/>
    <w:rsid w:val="004338CC"/>
    <w:rsid w:val="00433AED"/>
    <w:rsid w:val="00433E04"/>
    <w:rsid w:val="004344EE"/>
    <w:rsid w:val="00434DDA"/>
    <w:rsid w:val="00435084"/>
    <w:rsid w:val="004350EB"/>
    <w:rsid w:val="004351EF"/>
    <w:rsid w:val="00435768"/>
    <w:rsid w:val="0043583A"/>
    <w:rsid w:val="0043633B"/>
    <w:rsid w:val="004369B1"/>
    <w:rsid w:val="0044066E"/>
    <w:rsid w:val="0044099B"/>
    <w:rsid w:val="0044118F"/>
    <w:rsid w:val="004416BC"/>
    <w:rsid w:val="00441853"/>
    <w:rsid w:val="00441FA9"/>
    <w:rsid w:val="0044268F"/>
    <w:rsid w:val="00442D30"/>
    <w:rsid w:val="00443330"/>
    <w:rsid w:val="00443533"/>
    <w:rsid w:val="00443761"/>
    <w:rsid w:val="0044399F"/>
    <w:rsid w:val="004439B8"/>
    <w:rsid w:val="00443B61"/>
    <w:rsid w:val="004442EA"/>
    <w:rsid w:val="004448C3"/>
    <w:rsid w:val="00444C8B"/>
    <w:rsid w:val="004457EA"/>
    <w:rsid w:val="00446534"/>
    <w:rsid w:val="004472F4"/>
    <w:rsid w:val="00447F01"/>
    <w:rsid w:val="00447F53"/>
    <w:rsid w:val="0045002B"/>
    <w:rsid w:val="00450065"/>
    <w:rsid w:val="00450150"/>
    <w:rsid w:val="00450750"/>
    <w:rsid w:val="00450947"/>
    <w:rsid w:val="00451486"/>
    <w:rsid w:val="00451498"/>
    <w:rsid w:val="00452886"/>
    <w:rsid w:val="004529F5"/>
    <w:rsid w:val="00453454"/>
    <w:rsid w:val="0045397C"/>
    <w:rsid w:val="00454949"/>
    <w:rsid w:val="00454B24"/>
    <w:rsid w:val="00454B70"/>
    <w:rsid w:val="004555F7"/>
    <w:rsid w:val="00455AE5"/>
    <w:rsid w:val="00455D33"/>
    <w:rsid w:val="00455D54"/>
    <w:rsid w:val="00455DDD"/>
    <w:rsid w:val="0045600C"/>
    <w:rsid w:val="00456961"/>
    <w:rsid w:val="004569FD"/>
    <w:rsid w:val="00456A13"/>
    <w:rsid w:val="004572E3"/>
    <w:rsid w:val="0045750D"/>
    <w:rsid w:val="00457868"/>
    <w:rsid w:val="00457EB8"/>
    <w:rsid w:val="0046023A"/>
    <w:rsid w:val="00460455"/>
    <w:rsid w:val="00462127"/>
    <w:rsid w:val="00462266"/>
    <w:rsid w:val="0046298E"/>
    <w:rsid w:val="0046314E"/>
    <w:rsid w:val="00463457"/>
    <w:rsid w:val="004639A1"/>
    <w:rsid w:val="00463A11"/>
    <w:rsid w:val="00463A82"/>
    <w:rsid w:val="00464FC3"/>
    <w:rsid w:val="004664D7"/>
    <w:rsid w:val="004667C1"/>
    <w:rsid w:val="00466AD5"/>
    <w:rsid w:val="00466C45"/>
    <w:rsid w:val="0046732A"/>
    <w:rsid w:val="00467BEA"/>
    <w:rsid w:val="00467EDA"/>
    <w:rsid w:val="00470A59"/>
    <w:rsid w:val="00470D0C"/>
    <w:rsid w:val="004713C3"/>
    <w:rsid w:val="00471953"/>
    <w:rsid w:val="00471E58"/>
    <w:rsid w:val="00472D1B"/>
    <w:rsid w:val="00473258"/>
    <w:rsid w:val="004734AA"/>
    <w:rsid w:val="0047369F"/>
    <w:rsid w:val="00473AD5"/>
    <w:rsid w:val="00474554"/>
    <w:rsid w:val="00475BE7"/>
    <w:rsid w:val="00475DF4"/>
    <w:rsid w:val="004764A6"/>
    <w:rsid w:val="00476A4D"/>
    <w:rsid w:val="00476AB0"/>
    <w:rsid w:val="00476F80"/>
    <w:rsid w:val="004774B0"/>
    <w:rsid w:val="004779AB"/>
    <w:rsid w:val="00477E53"/>
    <w:rsid w:val="0048087A"/>
    <w:rsid w:val="00480F44"/>
    <w:rsid w:val="004818A6"/>
    <w:rsid w:val="00481CEE"/>
    <w:rsid w:val="00482206"/>
    <w:rsid w:val="00482441"/>
    <w:rsid w:val="004831AB"/>
    <w:rsid w:val="00483455"/>
    <w:rsid w:val="004838AF"/>
    <w:rsid w:val="00483DDD"/>
    <w:rsid w:val="00483F0F"/>
    <w:rsid w:val="00483FBC"/>
    <w:rsid w:val="00484119"/>
    <w:rsid w:val="004845B2"/>
    <w:rsid w:val="00484DE9"/>
    <w:rsid w:val="00484EBD"/>
    <w:rsid w:val="004853C5"/>
    <w:rsid w:val="00485B33"/>
    <w:rsid w:val="0048667E"/>
    <w:rsid w:val="004868E0"/>
    <w:rsid w:val="00486FFB"/>
    <w:rsid w:val="00487F98"/>
    <w:rsid w:val="004902B5"/>
    <w:rsid w:val="004904FB"/>
    <w:rsid w:val="004906A5"/>
    <w:rsid w:val="00490C4E"/>
    <w:rsid w:val="00490F41"/>
    <w:rsid w:val="00491475"/>
    <w:rsid w:val="00491D1E"/>
    <w:rsid w:val="00491D48"/>
    <w:rsid w:val="00491E72"/>
    <w:rsid w:val="00492907"/>
    <w:rsid w:val="0049317F"/>
    <w:rsid w:val="00493345"/>
    <w:rsid w:val="00493812"/>
    <w:rsid w:val="004938A8"/>
    <w:rsid w:val="00494013"/>
    <w:rsid w:val="00494396"/>
    <w:rsid w:val="00494458"/>
    <w:rsid w:val="004948CE"/>
    <w:rsid w:val="00494A73"/>
    <w:rsid w:val="0049523A"/>
    <w:rsid w:val="00495770"/>
    <w:rsid w:val="00495980"/>
    <w:rsid w:val="00495CA5"/>
    <w:rsid w:val="00495D37"/>
    <w:rsid w:val="00495E8F"/>
    <w:rsid w:val="004960DB"/>
    <w:rsid w:val="00496109"/>
    <w:rsid w:val="0049654F"/>
    <w:rsid w:val="0049676D"/>
    <w:rsid w:val="004967AD"/>
    <w:rsid w:val="00496A5E"/>
    <w:rsid w:val="00496B56"/>
    <w:rsid w:val="00497487"/>
    <w:rsid w:val="00497C84"/>
    <w:rsid w:val="00497CCE"/>
    <w:rsid w:val="004A01A2"/>
    <w:rsid w:val="004A04CC"/>
    <w:rsid w:val="004A0641"/>
    <w:rsid w:val="004A088F"/>
    <w:rsid w:val="004A0DED"/>
    <w:rsid w:val="004A17C4"/>
    <w:rsid w:val="004A1D46"/>
    <w:rsid w:val="004A1DCD"/>
    <w:rsid w:val="004A24B1"/>
    <w:rsid w:val="004A26CB"/>
    <w:rsid w:val="004A27ED"/>
    <w:rsid w:val="004A2877"/>
    <w:rsid w:val="004A2D96"/>
    <w:rsid w:val="004A31BA"/>
    <w:rsid w:val="004A3390"/>
    <w:rsid w:val="004A34DC"/>
    <w:rsid w:val="004A3A83"/>
    <w:rsid w:val="004A4289"/>
    <w:rsid w:val="004A4533"/>
    <w:rsid w:val="004A485F"/>
    <w:rsid w:val="004A4B56"/>
    <w:rsid w:val="004A5100"/>
    <w:rsid w:val="004A58EE"/>
    <w:rsid w:val="004A5D1E"/>
    <w:rsid w:val="004A5EA9"/>
    <w:rsid w:val="004A63B5"/>
    <w:rsid w:val="004A66C0"/>
    <w:rsid w:val="004A66DE"/>
    <w:rsid w:val="004A66F9"/>
    <w:rsid w:val="004A67B4"/>
    <w:rsid w:val="004A7055"/>
    <w:rsid w:val="004A716F"/>
    <w:rsid w:val="004A738C"/>
    <w:rsid w:val="004A74F2"/>
    <w:rsid w:val="004A7983"/>
    <w:rsid w:val="004A7AB3"/>
    <w:rsid w:val="004A7CBC"/>
    <w:rsid w:val="004B014C"/>
    <w:rsid w:val="004B0874"/>
    <w:rsid w:val="004B0AA9"/>
    <w:rsid w:val="004B0BD4"/>
    <w:rsid w:val="004B0E1A"/>
    <w:rsid w:val="004B1398"/>
    <w:rsid w:val="004B16E7"/>
    <w:rsid w:val="004B1A4C"/>
    <w:rsid w:val="004B1ACD"/>
    <w:rsid w:val="004B1B04"/>
    <w:rsid w:val="004B1E1B"/>
    <w:rsid w:val="004B2335"/>
    <w:rsid w:val="004B27B0"/>
    <w:rsid w:val="004B441B"/>
    <w:rsid w:val="004B5457"/>
    <w:rsid w:val="004B5F71"/>
    <w:rsid w:val="004B663A"/>
    <w:rsid w:val="004B688D"/>
    <w:rsid w:val="004B6F67"/>
    <w:rsid w:val="004B7129"/>
    <w:rsid w:val="004B78D6"/>
    <w:rsid w:val="004B7B85"/>
    <w:rsid w:val="004C0AEF"/>
    <w:rsid w:val="004C134A"/>
    <w:rsid w:val="004C2203"/>
    <w:rsid w:val="004C236E"/>
    <w:rsid w:val="004C282B"/>
    <w:rsid w:val="004C296A"/>
    <w:rsid w:val="004C3AE3"/>
    <w:rsid w:val="004C3BF4"/>
    <w:rsid w:val="004C3C99"/>
    <w:rsid w:val="004C43FD"/>
    <w:rsid w:val="004C4E6F"/>
    <w:rsid w:val="004C504B"/>
    <w:rsid w:val="004C5335"/>
    <w:rsid w:val="004C5CC1"/>
    <w:rsid w:val="004C6451"/>
    <w:rsid w:val="004C7560"/>
    <w:rsid w:val="004C7706"/>
    <w:rsid w:val="004C797F"/>
    <w:rsid w:val="004C7EE4"/>
    <w:rsid w:val="004D113B"/>
    <w:rsid w:val="004D17EC"/>
    <w:rsid w:val="004D21B7"/>
    <w:rsid w:val="004D222A"/>
    <w:rsid w:val="004D35C2"/>
    <w:rsid w:val="004D3817"/>
    <w:rsid w:val="004D3AA8"/>
    <w:rsid w:val="004D4593"/>
    <w:rsid w:val="004D57EA"/>
    <w:rsid w:val="004D5A76"/>
    <w:rsid w:val="004D5BE1"/>
    <w:rsid w:val="004D5DDC"/>
    <w:rsid w:val="004D5F1A"/>
    <w:rsid w:val="004D6581"/>
    <w:rsid w:val="004D7561"/>
    <w:rsid w:val="004D7E68"/>
    <w:rsid w:val="004E0069"/>
    <w:rsid w:val="004E0143"/>
    <w:rsid w:val="004E05BA"/>
    <w:rsid w:val="004E0B87"/>
    <w:rsid w:val="004E1167"/>
    <w:rsid w:val="004E18D7"/>
    <w:rsid w:val="004E2C3E"/>
    <w:rsid w:val="004E4289"/>
    <w:rsid w:val="004E4D77"/>
    <w:rsid w:val="004E504C"/>
    <w:rsid w:val="004E51C5"/>
    <w:rsid w:val="004E53C8"/>
    <w:rsid w:val="004E5987"/>
    <w:rsid w:val="004E5AC4"/>
    <w:rsid w:val="004E5D0D"/>
    <w:rsid w:val="004E5E8D"/>
    <w:rsid w:val="004E5E92"/>
    <w:rsid w:val="004E5F43"/>
    <w:rsid w:val="004E6123"/>
    <w:rsid w:val="004E6AE3"/>
    <w:rsid w:val="004E6F24"/>
    <w:rsid w:val="004E7479"/>
    <w:rsid w:val="004E7631"/>
    <w:rsid w:val="004F0396"/>
    <w:rsid w:val="004F03D5"/>
    <w:rsid w:val="004F08B9"/>
    <w:rsid w:val="004F0C7F"/>
    <w:rsid w:val="004F0E61"/>
    <w:rsid w:val="004F13F9"/>
    <w:rsid w:val="004F1409"/>
    <w:rsid w:val="004F198E"/>
    <w:rsid w:val="004F3159"/>
    <w:rsid w:val="004F36AD"/>
    <w:rsid w:val="004F3B1F"/>
    <w:rsid w:val="004F4331"/>
    <w:rsid w:val="004F43D1"/>
    <w:rsid w:val="004F43E1"/>
    <w:rsid w:val="004F4452"/>
    <w:rsid w:val="004F4D56"/>
    <w:rsid w:val="004F5099"/>
    <w:rsid w:val="004F5A12"/>
    <w:rsid w:val="004F5AD2"/>
    <w:rsid w:val="004F5BB0"/>
    <w:rsid w:val="004F5E5E"/>
    <w:rsid w:val="004F5EE9"/>
    <w:rsid w:val="004F67D7"/>
    <w:rsid w:val="004F6909"/>
    <w:rsid w:val="004F6B38"/>
    <w:rsid w:val="004F6BE3"/>
    <w:rsid w:val="004F72D4"/>
    <w:rsid w:val="004F7F52"/>
    <w:rsid w:val="00500840"/>
    <w:rsid w:val="00500D2C"/>
    <w:rsid w:val="00501B5F"/>
    <w:rsid w:val="005025A9"/>
    <w:rsid w:val="00502CB0"/>
    <w:rsid w:val="005035E0"/>
    <w:rsid w:val="00503DD6"/>
    <w:rsid w:val="0050408F"/>
    <w:rsid w:val="00504093"/>
    <w:rsid w:val="0050456B"/>
    <w:rsid w:val="00505A03"/>
    <w:rsid w:val="005063C8"/>
    <w:rsid w:val="00507789"/>
    <w:rsid w:val="00507BA3"/>
    <w:rsid w:val="00510424"/>
    <w:rsid w:val="00510F82"/>
    <w:rsid w:val="0051140E"/>
    <w:rsid w:val="00511C2F"/>
    <w:rsid w:val="00512163"/>
    <w:rsid w:val="00512181"/>
    <w:rsid w:val="00512F82"/>
    <w:rsid w:val="0051321C"/>
    <w:rsid w:val="00513322"/>
    <w:rsid w:val="005133AE"/>
    <w:rsid w:val="00513933"/>
    <w:rsid w:val="00513BB1"/>
    <w:rsid w:val="00513D1A"/>
    <w:rsid w:val="00514060"/>
    <w:rsid w:val="00514803"/>
    <w:rsid w:val="0051483F"/>
    <w:rsid w:val="005150D6"/>
    <w:rsid w:val="00515AE6"/>
    <w:rsid w:val="0051637D"/>
    <w:rsid w:val="00516795"/>
    <w:rsid w:val="00516AFF"/>
    <w:rsid w:val="00516B68"/>
    <w:rsid w:val="00517EDC"/>
    <w:rsid w:val="00521541"/>
    <w:rsid w:val="0052201C"/>
    <w:rsid w:val="00522100"/>
    <w:rsid w:val="00522B24"/>
    <w:rsid w:val="00522E14"/>
    <w:rsid w:val="0052366A"/>
    <w:rsid w:val="005236E6"/>
    <w:rsid w:val="00523DC3"/>
    <w:rsid w:val="00524414"/>
    <w:rsid w:val="0052452B"/>
    <w:rsid w:val="005246B6"/>
    <w:rsid w:val="00524DD0"/>
    <w:rsid w:val="00524E62"/>
    <w:rsid w:val="00526529"/>
    <w:rsid w:val="005268CE"/>
    <w:rsid w:val="00526B49"/>
    <w:rsid w:val="005274F7"/>
    <w:rsid w:val="00527CC7"/>
    <w:rsid w:val="00527E84"/>
    <w:rsid w:val="00530384"/>
    <w:rsid w:val="00530698"/>
    <w:rsid w:val="00530994"/>
    <w:rsid w:val="00530B16"/>
    <w:rsid w:val="00530F47"/>
    <w:rsid w:val="00531AFD"/>
    <w:rsid w:val="00532315"/>
    <w:rsid w:val="00532414"/>
    <w:rsid w:val="00532B2E"/>
    <w:rsid w:val="00532C34"/>
    <w:rsid w:val="00532E10"/>
    <w:rsid w:val="005336AA"/>
    <w:rsid w:val="00534064"/>
    <w:rsid w:val="005343D2"/>
    <w:rsid w:val="005345B9"/>
    <w:rsid w:val="00535F5A"/>
    <w:rsid w:val="005361AC"/>
    <w:rsid w:val="00536672"/>
    <w:rsid w:val="00536B8A"/>
    <w:rsid w:val="00536C5E"/>
    <w:rsid w:val="00537313"/>
    <w:rsid w:val="00537982"/>
    <w:rsid w:val="00537BA7"/>
    <w:rsid w:val="005406DA"/>
    <w:rsid w:val="00540BD0"/>
    <w:rsid w:val="00540FDD"/>
    <w:rsid w:val="00542651"/>
    <w:rsid w:val="00543079"/>
    <w:rsid w:val="00543648"/>
    <w:rsid w:val="0054365C"/>
    <w:rsid w:val="00543A94"/>
    <w:rsid w:val="00543D10"/>
    <w:rsid w:val="0054436B"/>
    <w:rsid w:val="00544666"/>
    <w:rsid w:val="00544F37"/>
    <w:rsid w:val="00545935"/>
    <w:rsid w:val="00546180"/>
    <w:rsid w:val="00546204"/>
    <w:rsid w:val="00546E68"/>
    <w:rsid w:val="00547832"/>
    <w:rsid w:val="005503B0"/>
    <w:rsid w:val="00550912"/>
    <w:rsid w:val="00550EDD"/>
    <w:rsid w:val="00552471"/>
    <w:rsid w:val="005531BE"/>
    <w:rsid w:val="00553626"/>
    <w:rsid w:val="00554069"/>
    <w:rsid w:val="0055408E"/>
    <w:rsid w:val="005544FE"/>
    <w:rsid w:val="00554DDB"/>
    <w:rsid w:val="00554E17"/>
    <w:rsid w:val="00554E2C"/>
    <w:rsid w:val="00555083"/>
    <w:rsid w:val="00555180"/>
    <w:rsid w:val="0055549F"/>
    <w:rsid w:val="00555B2A"/>
    <w:rsid w:val="00556AA8"/>
    <w:rsid w:val="005571B3"/>
    <w:rsid w:val="0055779E"/>
    <w:rsid w:val="00557B72"/>
    <w:rsid w:val="00557C67"/>
    <w:rsid w:val="0056051E"/>
    <w:rsid w:val="00560929"/>
    <w:rsid w:val="00560F18"/>
    <w:rsid w:val="0056121C"/>
    <w:rsid w:val="00561953"/>
    <w:rsid w:val="00562786"/>
    <w:rsid w:val="00562908"/>
    <w:rsid w:val="00562DCB"/>
    <w:rsid w:val="00562F75"/>
    <w:rsid w:val="005635FF"/>
    <w:rsid w:val="00564F36"/>
    <w:rsid w:val="00564F68"/>
    <w:rsid w:val="005650D6"/>
    <w:rsid w:val="0056578A"/>
    <w:rsid w:val="005657AF"/>
    <w:rsid w:val="00565C97"/>
    <w:rsid w:val="0056675C"/>
    <w:rsid w:val="0056694A"/>
    <w:rsid w:val="00566AEB"/>
    <w:rsid w:val="0056734F"/>
    <w:rsid w:val="00567742"/>
    <w:rsid w:val="0057009A"/>
    <w:rsid w:val="00570740"/>
    <w:rsid w:val="005707E9"/>
    <w:rsid w:val="00570A7B"/>
    <w:rsid w:val="005717E7"/>
    <w:rsid w:val="00572253"/>
    <w:rsid w:val="0057308E"/>
    <w:rsid w:val="005733CB"/>
    <w:rsid w:val="00573F16"/>
    <w:rsid w:val="00573FAA"/>
    <w:rsid w:val="0057491A"/>
    <w:rsid w:val="005751E7"/>
    <w:rsid w:val="00575708"/>
    <w:rsid w:val="005758D7"/>
    <w:rsid w:val="005769ED"/>
    <w:rsid w:val="00577029"/>
    <w:rsid w:val="005776EA"/>
    <w:rsid w:val="00577C7E"/>
    <w:rsid w:val="00577F47"/>
    <w:rsid w:val="005805B8"/>
    <w:rsid w:val="00580658"/>
    <w:rsid w:val="00580B29"/>
    <w:rsid w:val="00580BFE"/>
    <w:rsid w:val="0058118A"/>
    <w:rsid w:val="005812B2"/>
    <w:rsid w:val="0058139F"/>
    <w:rsid w:val="00581466"/>
    <w:rsid w:val="00583703"/>
    <w:rsid w:val="00583952"/>
    <w:rsid w:val="00583CDB"/>
    <w:rsid w:val="00583DFD"/>
    <w:rsid w:val="00583FE4"/>
    <w:rsid w:val="0058434E"/>
    <w:rsid w:val="00584CCF"/>
    <w:rsid w:val="005853F9"/>
    <w:rsid w:val="005854CB"/>
    <w:rsid w:val="0058553E"/>
    <w:rsid w:val="00585795"/>
    <w:rsid w:val="005857D0"/>
    <w:rsid w:val="005858D1"/>
    <w:rsid w:val="00585A7B"/>
    <w:rsid w:val="00586261"/>
    <w:rsid w:val="00586434"/>
    <w:rsid w:val="005867E2"/>
    <w:rsid w:val="005870FA"/>
    <w:rsid w:val="0058799A"/>
    <w:rsid w:val="00587D47"/>
    <w:rsid w:val="00590378"/>
    <w:rsid w:val="00590524"/>
    <w:rsid w:val="00590754"/>
    <w:rsid w:val="00590DD8"/>
    <w:rsid w:val="00592691"/>
    <w:rsid w:val="00593308"/>
    <w:rsid w:val="005938EC"/>
    <w:rsid w:val="00594148"/>
    <w:rsid w:val="00594823"/>
    <w:rsid w:val="00595ED2"/>
    <w:rsid w:val="00596657"/>
    <w:rsid w:val="005966BE"/>
    <w:rsid w:val="0059694D"/>
    <w:rsid w:val="00596B7A"/>
    <w:rsid w:val="00597A1D"/>
    <w:rsid w:val="00597DC5"/>
    <w:rsid w:val="005A0520"/>
    <w:rsid w:val="005A0B40"/>
    <w:rsid w:val="005A10E1"/>
    <w:rsid w:val="005A15D7"/>
    <w:rsid w:val="005A1614"/>
    <w:rsid w:val="005A1C66"/>
    <w:rsid w:val="005A1CA7"/>
    <w:rsid w:val="005A1F9C"/>
    <w:rsid w:val="005A2371"/>
    <w:rsid w:val="005A28DB"/>
    <w:rsid w:val="005A2E86"/>
    <w:rsid w:val="005A3171"/>
    <w:rsid w:val="005A47F6"/>
    <w:rsid w:val="005A48C7"/>
    <w:rsid w:val="005A4EB6"/>
    <w:rsid w:val="005A51B1"/>
    <w:rsid w:val="005A69FF"/>
    <w:rsid w:val="005A6D71"/>
    <w:rsid w:val="005A6E22"/>
    <w:rsid w:val="005A70BF"/>
    <w:rsid w:val="005A768B"/>
    <w:rsid w:val="005B0B3A"/>
    <w:rsid w:val="005B183C"/>
    <w:rsid w:val="005B285C"/>
    <w:rsid w:val="005B2F5D"/>
    <w:rsid w:val="005B3C49"/>
    <w:rsid w:val="005B3DC8"/>
    <w:rsid w:val="005B403F"/>
    <w:rsid w:val="005B4910"/>
    <w:rsid w:val="005B49E4"/>
    <w:rsid w:val="005B4ECA"/>
    <w:rsid w:val="005B5C24"/>
    <w:rsid w:val="005B65CA"/>
    <w:rsid w:val="005B65CD"/>
    <w:rsid w:val="005B7006"/>
    <w:rsid w:val="005B75D5"/>
    <w:rsid w:val="005B7BB7"/>
    <w:rsid w:val="005C014A"/>
    <w:rsid w:val="005C0254"/>
    <w:rsid w:val="005C0CBF"/>
    <w:rsid w:val="005C1379"/>
    <w:rsid w:val="005C1791"/>
    <w:rsid w:val="005C2132"/>
    <w:rsid w:val="005C24A3"/>
    <w:rsid w:val="005C25AC"/>
    <w:rsid w:val="005C2BDE"/>
    <w:rsid w:val="005C3684"/>
    <w:rsid w:val="005C38D4"/>
    <w:rsid w:val="005C38DF"/>
    <w:rsid w:val="005C3919"/>
    <w:rsid w:val="005C3CD2"/>
    <w:rsid w:val="005C40DF"/>
    <w:rsid w:val="005C4D4B"/>
    <w:rsid w:val="005C4FEC"/>
    <w:rsid w:val="005C5453"/>
    <w:rsid w:val="005C5AB2"/>
    <w:rsid w:val="005C5CEB"/>
    <w:rsid w:val="005C5F27"/>
    <w:rsid w:val="005C6131"/>
    <w:rsid w:val="005C7615"/>
    <w:rsid w:val="005D03D9"/>
    <w:rsid w:val="005D17FA"/>
    <w:rsid w:val="005D184C"/>
    <w:rsid w:val="005D2271"/>
    <w:rsid w:val="005D34BF"/>
    <w:rsid w:val="005D36E8"/>
    <w:rsid w:val="005D4207"/>
    <w:rsid w:val="005D4A90"/>
    <w:rsid w:val="005D4F02"/>
    <w:rsid w:val="005D51BA"/>
    <w:rsid w:val="005D558D"/>
    <w:rsid w:val="005D62EA"/>
    <w:rsid w:val="005D711D"/>
    <w:rsid w:val="005E09DD"/>
    <w:rsid w:val="005E1309"/>
    <w:rsid w:val="005E1CA8"/>
    <w:rsid w:val="005E2010"/>
    <w:rsid w:val="005E2BDB"/>
    <w:rsid w:val="005E2C20"/>
    <w:rsid w:val="005E2D0A"/>
    <w:rsid w:val="005E2F7C"/>
    <w:rsid w:val="005E39DE"/>
    <w:rsid w:val="005E4491"/>
    <w:rsid w:val="005E5B44"/>
    <w:rsid w:val="005E5B82"/>
    <w:rsid w:val="005E66AF"/>
    <w:rsid w:val="005E67DC"/>
    <w:rsid w:val="005E7E5C"/>
    <w:rsid w:val="005F06F4"/>
    <w:rsid w:val="005F110D"/>
    <w:rsid w:val="005F1542"/>
    <w:rsid w:val="005F198F"/>
    <w:rsid w:val="005F1BB1"/>
    <w:rsid w:val="005F1F31"/>
    <w:rsid w:val="005F2097"/>
    <w:rsid w:val="005F221E"/>
    <w:rsid w:val="005F2EC0"/>
    <w:rsid w:val="005F3240"/>
    <w:rsid w:val="005F35AF"/>
    <w:rsid w:val="005F3B5C"/>
    <w:rsid w:val="005F402D"/>
    <w:rsid w:val="005F43DE"/>
    <w:rsid w:val="005F4F01"/>
    <w:rsid w:val="005F55E6"/>
    <w:rsid w:val="005F626A"/>
    <w:rsid w:val="005F6546"/>
    <w:rsid w:val="005F65E6"/>
    <w:rsid w:val="005F6A39"/>
    <w:rsid w:val="005F6FCC"/>
    <w:rsid w:val="005F70B7"/>
    <w:rsid w:val="005F781E"/>
    <w:rsid w:val="005F7A9A"/>
    <w:rsid w:val="005F7B78"/>
    <w:rsid w:val="006003B5"/>
    <w:rsid w:val="00600CDF"/>
    <w:rsid w:val="0060120C"/>
    <w:rsid w:val="0060163C"/>
    <w:rsid w:val="00602015"/>
    <w:rsid w:val="0060222A"/>
    <w:rsid w:val="00602807"/>
    <w:rsid w:val="00603116"/>
    <w:rsid w:val="006034C8"/>
    <w:rsid w:val="00604CB9"/>
    <w:rsid w:val="0060516C"/>
    <w:rsid w:val="00606411"/>
    <w:rsid w:val="00606975"/>
    <w:rsid w:val="00606A0D"/>
    <w:rsid w:val="00606AAF"/>
    <w:rsid w:val="00606FC2"/>
    <w:rsid w:val="0060780D"/>
    <w:rsid w:val="00607ED2"/>
    <w:rsid w:val="00610385"/>
    <w:rsid w:val="00611078"/>
    <w:rsid w:val="006115C9"/>
    <w:rsid w:val="00611717"/>
    <w:rsid w:val="00611924"/>
    <w:rsid w:val="006129D0"/>
    <w:rsid w:val="00613328"/>
    <w:rsid w:val="006134BB"/>
    <w:rsid w:val="0061401E"/>
    <w:rsid w:val="00614412"/>
    <w:rsid w:val="0061475D"/>
    <w:rsid w:val="00614BA6"/>
    <w:rsid w:val="00615056"/>
    <w:rsid w:val="006151BE"/>
    <w:rsid w:val="00615491"/>
    <w:rsid w:val="00615A8C"/>
    <w:rsid w:val="00615CB7"/>
    <w:rsid w:val="00616108"/>
    <w:rsid w:val="00616293"/>
    <w:rsid w:val="00616771"/>
    <w:rsid w:val="006168F5"/>
    <w:rsid w:val="00616E32"/>
    <w:rsid w:val="0061766B"/>
    <w:rsid w:val="00617811"/>
    <w:rsid w:val="00617F50"/>
    <w:rsid w:val="00620895"/>
    <w:rsid w:val="0062155A"/>
    <w:rsid w:val="00621CEF"/>
    <w:rsid w:val="00621DEB"/>
    <w:rsid w:val="00623048"/>
    <w:rsid w:val="00623426"/>
    <w:rsid w:val="00623B8A"/>
    <w:rsid w:val="00623C4D"/>
    <w:rsid w:val="00624020"/>
    <w:rsid w:val="00624456"/>
    <w:rsid w:val="0062450C"/>
    <w:rsid w:val="0062570B"/>
    <w:rsid w:val="00626FD1"/>
    <w:rsid w:val="0062706E"/>
    <w:rsid w:val="006271E3"/>
    <w:rsid w:val="006275FF"/>
    <w:rsid w:val="006276E4"/>
    <w:rsid w:val="00627E33"/>
    <w:rsid w:val="00630211"/>
    <w:rsid w:val="0063045A"/>
    <w:rsid w:val="00630696"/>
    <w:rsid w:val="00631C0C"/>
    <w:rsid w:val="00632EF9"/>
    <w:rsid w:val="00633327"/>
    <w:rsid w:val="0063365C"/>
    <w:rsid w:val="00633747"/>
    <w:rsid w:val="006352C1"/>
    <w:rsid w:val="006356AA"/>
    <w:rsid w:val="00635704"/>
    <w:rsid w:val="00635DD1"/>
    <w:rsid w:val="00635FA4"/>
    <w:rsid w:val="00636345"/>
    <w:rsid w:val="0063636F"/>
    <w:rsid w:val="006367B8"/>
    <w:rsid w:val="006400F1"/>
    <w:rsid w:val="006401DE"/>
    <w:rsid w:val="006412D9"/>
    <w:rsid w:val="0064158F"/>
    <w:rsid w:val="00641F05"/>
    <w:rsid w:val="00641F66"/>
    <w:rsid w:val="00642198"/>
    <w:rsid w:val="006422F2"/>
    <w:rsid w:val="00642D10"/>
    <w:rsid w:val="00643255"/>
    <w:rsid w:val="00644997"/>
    <w:rsid w:val="006454B3"/>
    <w:rsid w:val="0064552A"/>
    <w:rsid w:val="00645C01"/>
    <w:rsid w:val="006460C6"/>
    <w:rsid w:val="006465CC"/>
    <w:rsid w:val="006469FB"/>
    <w:rsid w:val="00646F08"/>
    <w:rsid w:val="0064789C"/>
    <w:rsid w:val="00650754"/>
    <w:rsid w:val="00650839"/>
    <w:rsid w:val="0065137A"/>
    <w:rsid w:val="006515C2"/>
    <w:rsid w:val="006517AD"/>
    <w:rsid w:val="00651DCD"/>
    <w:rsid w:val="006520A4"/>
    <w:rsid w:val="006525D4"/>
    <w:rsid w:val="00653059"/>
    <w:rsid w:val="00653228"/>
    <w:rsid w:val="00654042"/>
    <w:rsid w:val="0065410C"/>
    <w:rsid w:val="006564BB"/>
    <w:rsid w:val="006575A8"/>
    <w:rsid w:val="006579A1"/>
    <w:rsid w:val="00660157"/>
    <w:rsid w:val="00660CA9"/>
    <w:rsid w:val="00661250"/>
    <w:rsid w:val="0066127B"/>
    <w:rsid w:val="006617AB"/>
    <w:rsid w:val="0066215C"/>
    <w:rsid w:val="00662A9C"/>
    <w:rsid w:val="00662BC2"/>
    <w:rsid w:val="00663015"/>
    <w:rsid w:val="00663532"/>
    <w:rsid w:val="00664AB5"/>
    <w:rsid w:val="00664BB9"/>
    <w:rsid w:val="00664DC2"/>
    <w:rsid w:val="00665141"/>
    <w:rsid w:val="0066531D"/>
    <w:rsid w:val="006653F6"/>
    <w:rsid w:val="00665411"/>
    <w:rsid w:val="00665DD6"/>
    <w:rsid w:val="00665FC3"/>
    <w:rsid w:val="0066606E"/>
    <w:rsid w:val="006669B7"/>
    <w:rsid w:val="0066725C"/>
    <w:rsid w:val="00667A4D"/>
    <w:rsid w:val="00667DD2"/>
    <w:rsid w:val="00670328"/>
    <w:rsid w:val="0067060E"/>
    <w:rsid w:val="006712CB"/>
    <w:rsid w:val="006715AC"/>
    <w:rsid w:val="0067184D"/>
    <w:rsid w:val="00671AC0"/>
    <w:rsid w:val="00671C94"/>
    <w:rsid w:val="00671F6F"/>
    <w:rsid w:val="006721FA"/>
    <w:rsid w:val="00672BC4"/>
    <w:rsid w:val="00672FC6"/>
    <w:rsid w:val="00673403"/>
    <w:rsid w:val="006736EA"/>
    <w:rsid w:val="006740B0"/>
    <w:rsid w:val="0067433A"/>
    <w:rsid w:val="0067436E"/>
    <w:rsid w:val="00674414"/>
    <w:rsid w:val="00675620"/>
    <w:rsid w:val="00675E87"/>
    <w:rsid w:val="00675EBD"/>
    <w:rsid w:val="006765BE"/>
    <w:rsid w:val="00676629"/>
    <w:rsid w:val="006769AE"/>
    <w:rsid w:val="0067704E"/>
    <w:rsid w:val="00677E61"/>
    <w:rsid w:val="00680B48"/>
    <w:rsid w:val="0068163C"/>
    <w:rsid w:val="0068295B"/>
    <w:rsid w:val="00682D35"/>
    <w:rsid w:val="00682FE4"/>
    <w:rsid w:val="006835AE"/>
    <w:rsid w:val="006839E6"/>
    <w:rsid w:val="00684222"/>
    <w:rsid w:val="00684843"/>
    <w:rsid w:val="00684D45"/>
    <w:rsid w:val="0068548F"/>
    <w:rsid w:val="0068624E"/>
    <w:rsid w:val="00686397"/>
    <w:rsid w:val="00686C73"/>
    <w:rsid w:val="006874FB"/>
    <w:rsid w:val="00687F38"/>
    <w:rsid w:val="00690D33"/>
    <w:rsid w:val="0069119D"/>
    <w:rsid w:val="006920C4"/>
    <w:rsid w:val="00692374"/>
    <w:rsid w:val="00692A8C"/>
    <w:rsid w:val="0069351D"/>
    <w:rsid w:val="00693C6B"/>
    <w:rsid w:val="00693CA1"/>
    <w:rsid w:val="00693F91"/>
    <w:rsid w:val="00694231"/>
    <w:rsid w:val="00694B48"/>
    <w:rsid w:val="00695EEE"/>
    <w:rsid w:val="0069600F"/>
    <w:rsid w:val="00696DCD"/>
    <w:rsid w:val="00696EC0"/>
    <w:rsid w:val="0069743A"/>
    <w:rsid w:val="0069756B"/>
    <w:rsid w:val="006978C2"/>
    <w:rsid w:val="006A0CC3"/>
    <w:rsid w:val="006A0DC8"/>
    <w:rsid w:val="006A0E2C"/>
    <w:rsid w:val="006A0F2F"/>
    <w:rsid w:val="006A1130"/>
    <w:rsid w:val="006A1422"/>
    <w:rsid w:val="006A14E3"/>
    <w:rsid w:val="006A218A"/>
    <w:rsid w:val="006A3A49"/>
    <w:rsid w:val="006A489C"/>
    <w:rsid w:val="006A5E26"/>
    <w:rsid w:val="006A60B9"/>
    <w:rsid w:val="006A6CEC"/>
    <w:rsid w:val="006A763A"/>
    <w:rsid w:val="006B01E8"/>
    <w:rsid w:val="006B04D0"/>
    <w:rsid w:val="006B05C6"/>
    <w:rsid w:val="006B07DA"/>
    <w:rsid w:val="006B09CE"/>
    <w:rsid w:val="006B0A00"/>
    <w:rsid w:val="006B1128"/>
    <w:rsid w:val="006B125B"/>
    <w:rsid w:val="006B16B3"/>
    <w:rsid w:val="006B1708"/>
    <w:rsid w:val="006B1B79"/>
    <w:rsid w:val="006B1CF6"/>
    <w:rsid w:val="006B1F22"/>
    <w:rsid w:val="006B3C85"/>
    <w:rsid w:val="006B5497"/>
    <w:rsid w:val="006B6285"/>
    <w:rsid w:val="006B63BC"/>
    <w:rsid w:val="006B6913"/>
    <w:rsid w:val="006B6D34"/>
    <w:rsid w:val="006B6D47"/>
    <w:rsid w:val="006B728B"/>
    <w:rsid w:val="006B7B22"/>
    <w:rsid w:val="006C1C31"/>
    <w:rsid w:val="006C203E"/>
    <w:rsid w:val="006C253B"/>
    <w:rsid w:val="006C2A56"/>
    <w:rsid w:val="006C2E83"/>
    <w:rsid w:val="006C3954"/>
    <w:rsid w:val="006C3F89"/>
    <w:rsid w:val="006C40E2"/>
    <w:rsid w:val="006C4271"/>
    <w:rsid w:val="006C4BAA"/>
    <w:rsid w:val="006C5F26"/>
    <w:rsid w:val="006C63EC"/>
    <w:rsid w:val="006C7055"/>
    <w:rsid w:val="006C7DBA"/>
    <w:rsid w:val="006D0608"/>
    <w:rsid w:val="006D09F1"/>
    <w:rsid w:val="006D11EC"/>
    <w:rsid w:val="006D1908"/>
    <w:rsid w:val="006D1DB0"/>
    <w:rsid w:val="006D1FD9"/>
    <w:rsid w:val="006D216A"/>
    <w:rsid w:val="006D2640"/>
    <w:rsid w:val="006D2B19"/>
    <w:rsid w:val="006D2ED6"/>
    <w:rsid w:val="006D36D8"/>
    <w:rsid w:val="006D3D41"/>
    <w:rsid w:val="006D403C"/>
    <w:rsid w:val="006D4552"/>
    <w:rsid w:val="006D4D4A"/>
    <w:rsid w:val="006D50C8"/>
    <w:rsid w:val="006D5BF6"/>
    <w:rsid w:val="006D70DF"/>
    <w:rsid w:val="006D7290"/>
    <w:rsid w:val="006E03F2"/>
    <w:rsid w:val="006E0492"/>
    <w:rsid w:val="006E0AB6"/>
    <w:rsid w:val="006E0D22"/>
    <w:rsid w:val="006E10F0"/>
    <w:rsid w:val="006E1721"/>
    <w:rsid w:val="006E1ADB"/>
    <w:rsid w:val="006E1B82"/>
    <w:rsid w:val="006E1D91"/>
    <w:rsid w:val="006E2595"/>
    <w:rsid w:val="006E2810"/>
    <w:rsid w:val="006E3725"/>
    <w:rsid w:val="006E3780"/>
    <w:rsid w:val="006E37B7"/>
    <w:rsid w:val="006E404B"/>
    <w:rsid w:val="006E4510"/>
    <w:rsid w:val="006E4973"/>
    <w:rsid w:val="006E5539"/>
    <w:rsid w:val="006E5CC2"/>
    <w:rsid w:val="006E6091"/>
    <w:rsid w:val="006E771B"/>
    <w:rsid w:val="006E79B7"/>
    <w:rsid w:val="006E79B8"/>
    <w:rsid w:val="006E7FF7"/>
    <w:rsid w:val="006F0C52"/>
    <w:rsid w:val="006F26FA"/>
    <w:rsid w:val="006F29B0"/>
    <w:rsid w:val="006F323D"/>
    <w:rsid w:val="006F38D3"/>
    <w:rsid w:val="006F3A60"/>
    <w:rsid w:val="006F3A64"/>
    <w:rsid w:val="006F3C3E"/>
    <w:rsid w:val="006F3D74"/>
    <w:rsid w:val="006F3EF1"/>
    <w:rsid w:val="006F5EA5"/>
    <w:rsid w:val="006F6517"/>
    <w:rsid w:val="006F66F5"/>
    <w:rsid w:val="006F6E5D"/>
    <w:rsid w:val="006F6EBF"/>
    <w:rsid w:val="006F7026"/>
    <w:rsid w:val="006F7A71"/>
    <w:rsid w:val="00700001"/>
    <w:rsid w:val="007006FA"/>
    <w:rsid w:val="0070107B"/>
    <w:rsid w:val="00701DAB"/>
    <w:rsid w:val="007020FC"/>
    <w:rsid w:val="007021F5"/>
    <w:rsid w:val="0070347A"/>
    <w:rsid w:val="00703A35"/>
    <w:rsid w:val="007042F8"/>
    <w:rsid w:val="007045AF"/>
    <w:rsid w:val="007046AB"/>
    <w:rsid w:val="00704D65"/>
    <w:rsid w:val="0070502C"/>
    <w:rsid w:val="007056B7"/>
    <w:rsid w:val="00705961"/>
    <w:rsid w:val="007061BC"/>
    <w:rsid w:val="007074A1"/>
    <w:rsid w:val="00707716"/>
    <w:rsid w:val="00707E4E"/>
    <w:rsid w:val="00707E62"/>
    <w:rsid w:val="00710414"/>
    <w:rsid w:val="00710E29"/>
    <w:rsid w:val="00711373"/>
    <w:rsid w:val="00711ECB"/>
    <w:rsid w:val="007127DF"/>
    <w:rsid w:val="00712F38"/>
    <w:rsid w:val="00713616"/>
    <w:rsid w:val="0071377D"/>
    <w:rsid w:val="007141F3"/>
    <w:rsid w:val="0071477B"/>
    <w:rsid w:val="00714FFD"/>
    <w:rsid w:val="00715102"/>
    <w:rsid w:val="00715561"/>
    <w:rsid w:val="007158CA"/>
    <w:rsid w:val="0071620C"/>
    <w:rsid w:val="00716501"/>
    <w:rsid w:val="00716A75"/>
    <w:rsid w:val="00717E7F"/>
    <w:rsid w:val="007203D2"/>
    <w:rsid w:val="007204DA"/>
    <w:rsid w:val="00720676"/>
    <w:rsid w:val="00720832"/>
    <w:rsid w:val="007208A1"/>
    <w:rsid w:val="00720EFC"/>
    <w:rsid w:val="0072188B"/>
    <w:rsid w:val="00721B8C"/>
    <w:rsid w:val="00722EFF"/>
    <w:rsid w:val="00723230"/>
    <w:rsid w:val="007235A4"/>
    <w:rsid w:val="00723B8F"/>
    <w:rsid w:val="00723E9F"/>
    <w:rsid w:val="007242E4"/>
    <w:rsid w:val="00724B9C"/>
    <w:rsid w:val="00724F85"/>
    <w:rsid w:val="00725AC4"/>
    <w:rsid w:val="00725BF2"/>
    <w:rsid w:val="00725E9B"/>
    <w:rsid w:val="00726652"/>
    <w:rsid w:val="00726879"/>
    <w:rsid w:val="00726A3F"/>
    <w:rsid w:val="00727844"/>
    <w:rsid w:val="007278AA"/>
    <w:rsid w:val="0073056E"/>
    <w:rsid w:val="00730BA1"/>
    <w:rsid w:val="00731CB4"/>
    <w:rsid w:val="007320D8"/>
    <w:rsid w:val="00732B7F"/>
    <w:rsid w:val="0073327F"/>
    <w:rsid w:val="007336E4"/>
    <w:rsid w:val="00733B40"/>
    <w:rsid w:val="00733F48"/>
    <w:rsid w:val="00734427"/>
    <w:rsid w:val="007348D3"/>
    <w:rsid w:val="00735CE1"/>
    <w:rsid w:val="00736398"/>
    <w:rsid w:val="0073698D"/>
    <w:rsid w:val="00736AD8"/>
    <w:rsid w:val="007371A3"/>
    <w:rsid w:val="007375EC"/>
    <w:rsid w:val="0074007C"/>
    <w:rsid w:val="00740126"/>
    <w:rsid w:val="007402BF"/>
    <w:rsid w:val="00740952"/>
    <w:rsid w:val="00740C06"/>
    <w:rsid w:val="0074172F"/>
    <w:rsid w:val="00741CF5"/>
    <w:rsid w:val="00742262"/>
    <w:rsid w:val="007425EE"/>
    <w:rsid w:val="00742CE9"/>
    <w:rsid w:val="007430A8"/>
    <w:rsid w:val="00743538"/>
    <w:rsid w:val="007439DC"/>
    <w:rsid w:val="00743D19"/>
    <w:rsid w:val="007442C5"/>
    <w:rsid w:val="0074487A"/>
    <w:rsid w:val="00744ABB"/>
    <w:rsid w:val="00744B5F"/>
    <w:rsid w:val="007453B4"/>
    <w:rsid w:val="0074562C"/>
    <w:rsid w:val="0074599E"/>
    <w:rsid w:val="007471D0"/>
    <w:rsid w:val="00747359"/>
    <w:rsid w:val="007509DD"/>
    <w:rsid w:val="007512BD"/>
    <w:rsid w:val="007516EE"/>
    <w:rsid w:val="007520D0"/>
    <w:rsid w:val="00752555"/>
    <w:rsid w:val="007528C6"/>
    <w:rsid w:val="00753C6B"/>
    <w:rsid w:val="00754703"/>
    <w:rsid w:val="007549F4"/>
    <w:rsid w:val="00754CB2"/>
    <w:rsid w:val="00754E44"/>
    <w:rsid w:val="007550BA"/>
    <w:rsid w:val="00755D5B"/>
    <w:rsid w:val="00755F1B"/>
    <w:rsid w:val="0075622E"/>
    <w:rsid w:val="00756540"/>
    <w:rsid w:val="007568CB"/>
    <w:rsid w:val="00756931"/>
    <w:rsid w:val="00756988"/>
    <w:rsid w:val="00757072"/>
    <w:rsid w:val="00757503"/>
    <w:rsid w:val="007579C5"/>
    <w:rsid w:val="00757C07"/>
    <w:rsid w:val="00760172"/>
    <w:rsid w:val="007601EE"/>
    <w:rsid w:val="00760E45"/>
    <w:rsid w:val="00760E96"/>
    <w:rsid w:val="0076162D"/>
    <w:rsid w:val="0076253D"/>
    <w:rsid w:val="0076303F"/>
    <w:rsid w:val="00764F16"/>
    <w:rsid w:val="0076515D"/>
    <w:rsid w:val="00765B6D"/>
    <w:rsid w:val="0076693B"/>
    <w:rsid w:val="00766E98"/>
    <w:rsid w:val="0076719B"/>
    <w:rsid w:val="00767505"/>
    <w:rsid w:val="00767C07"/>
    <w:rsid w:val="00767CFF"/>
    <w:rsid w:val="00767E29"/>
    <w:rsid w:val="00767EAA"/>
    <w:rsid w:val="00770A07"/>
    <w:rsid w:val="00770BB8"/>
    <w:rsid w:val="0077152B"/>
    <w:rsid w:val="00771C9F"/>
    <w:rsid w:val="007723D2"/>
    <w:rsid w:val="00772A0C"/>
    <w:rsid w:val="00772EC3"/>
    <w:rsid w:val="0077301D"/>
    <w:rsid w:val="00773068"/>
    <w:rsid w:val="00773284"/>
    <w:rsid w:val="00773E88"/>
    <w:rsid w:val="00774AE7"/>
    <w:rsid w:val="0077603E"/>
    <w:rsid w:val="00776C9C"/>
    <w:rsid w:val="0077740E"/>
    <w:rsid w:val="00777E76"/>
    <w:rsid w:val="007800A2"/>
    <w:rsid w:val="00780761"/>
    <w:rsid w:val="00780BB0"/>
    <w:rsid w:val="00780EFC"/>
    <w:rsid w:val="0078122C"/>
    <w:rsid w:val="00781FF3"/>
    <w:rsid w:val="007829A2"/>
    <w:rsid w:val="00783065"/>
    <w:rsid w:val="007830C5"/>
    <w:rsid w:val="00783532"/>
    <w:rsid w:val="00783658"/>
    <w:rsid w:val="00783746"/>
    <w:rsid w:val="0078378A"/>
    <w:rsid w:val="0078400C"/>
    <w:rsid w:val="0078411C"/>
    <w:rsid w:val="007841D3"/>
    <w:rsid w:val="007852CF"/>
    <w:rsid w:val="007855F5"/>
    <w:rsid w:val="00785D1C"/>
    <w:rsid w:val="00786B7F"/>
    <w:rsid w:val="007872FF"/>
    <w:rsid w:val="007877B4"/>
    <w:rsid w:val="00787D78"/>
    <w:rsid w:val="00787DAF"/>
    <w:rsid w:val="00791E64"/>
    <w:rsid w:val="007922E9"/>
    <w:rsid w:val="00792BDA"/>
    <w:rsid w:val="007937CA"/>
    <w:rsid w:val="00793C65"/>
    <w:rsid w:val="00794523"/>
    <w:rsid w:val="00794898"/>
    <w:rsid w:val="00794CE9"/>
    <w:rsid w:val="00794E09"/>
    <w:rsid w:val="00794F74"/>
    <w:rsid w:val="00795931"/>
    <w:rsid w:val="00795EDB"/>
    <w:rsid w:val="00796493"/>
    <w:rsid w:val="00797D5A"/>
    <w:rsid w:val="007A035C"/>
    <w:rsid w:val="007A0522"/>
    <w:rsid w:val="007A0814"/>
    <w:rsid w:val="007A0EC7"/>
    <w:rsid w:val="007A115D"/>
    <w:rsid w:val="007A11C0"/>
    <w:rsid w:val="007A12D9"/>
    <w:rsid w:val="007A1BAD"/>
    <w:rsid w:val="007A274C"/>
    <w:rsid w:val="007A2786"/>
    <w:rsid w:val="007A2FBE"/>
    <w:rsid w:val="007A36B1"/>
    <w:rsid w:val="007A49C7"/>
    <w:rsid w:val="007A4CCD"/>
    <w:rsid w:val="007A4CF2"/>
    <w:rsid w:val="007A4D72"/>
    <w:rsid w:val="007A5C85"/>
    <w:rsid w:val="007A61A0"/>
    <w:rsid w:val="007A631E"/>
    <w:rsid w:val="007A6459"/>
    <w:rsid w:val="007A6494"/>
    <w:rsid w:val="007A6F63"/>
    <w:rsid w:val="007A72B9"/>
    <w:rsid w:val="007A7448"/>
    <w:rsid w:val="007A7DA9"/>
    <w:rsid w:val="007B0D5C"/>
    <w:rsid w:val="007B0E10"/>
    <w:rsid w:val="007B1F9E"/>
    <w:rsid w:val="007B22DC"/>
    <w:rsid w:val="007B2779"/>
    <w:rsid w:val="007B27A6"/>
    <w:rsid w:val="007B2836"/>
    <w:rsid w:val="007B2FA5"/>
    <w:rsid w:val="007B3074"/>
    <w:rsid w:val="007B30F4"/>
    <w:rsid w:val="007B400B"/>
    <w:rsid w:val="007B40BB"/>
    <w:rsid w:val="007B49BE"/>
    <w:rsid w:val="007B54BD"/>
    <w:rsid w:val="007B754A"/>
    <w:rsid w:val="007C07A9"/>
    <w:rsid w:val="007C08F6"/>
    <w:rsid w:val="007C09AF"/>
    <w:rsid w:val="007C0C87"/>
    <w:rsid w:val="007C0D06"/>
    <w:rsid w:val="007C15A8"/>
    <w:rsid w:val="007C2285"/>
    <w:rsid w:val="007C22A4"/>
    <w:rsid w:val="007C31ED"/>
    <w:rsid w:val="007C3840"/>
    <w:rsid w:val="007C4048"/>
    <w:rsid w:val="007C50DF"/>
    <w:rsid w:val="007C590C"/>
    <w:rsid w:val="007C627E"/>
    <w:rsid w:val="007C6883"/>
    <w:rsid w:val="007C68BB"/>
    <w:rsid w:val="007C69FC"/>
    <w:rsid w:val="007C76E4"/>
    <w:rsid w:val="007C7886"/>
    <w:rsid w:val="007D0E2B"/>
    <w:rsid w:val="007D15EB"/>
    <w:rsid w:val="007D28B1"/>
    <w:rsid w:val="007D29C4"/>
    <w:rsid w:val="007D2DEB"/>
    <w:rsid w:val="007D32F1"/>
    <w:rsid w:val="007D342A"/>
    <w:rsid w:val="007D3F80"/>
    <w:rsid w:val="007D44AE"/>
    <w:rsid w:val="007D5BFC"/>
    <w:rsid w:val="007D5F4B"/>
    <w:rsid w:val="007D6102"/>
    <w:rsid w:val="007D70DD"/>
    <w:rsid w:val="007D7AC4"/>
    <w:rsid w:val="007D7B21"/>
    <w:rsid w:val="007D7D4C"/>
    <w:rsid w:val="007E068E"/>
    <w:rsid w:val="007E0917"/>
    <w:rsid w:val="007E0E82"/>
    <w:rsid w:val="007E10E8"/>
    <w:rsid w:val="007E12D4"/>
    <w:rsid w:val="007E1AC2"/>
    <w:rsid w:val="007E1B84"/>
    <w:rsid w:val="007E1D80"/>
    <w:rsid w:val="007E1FCF"/>
    <w:rsid w:val="007E20F9"/>
    <w:rsid w:val="007E2F74"/>
    <w:rsid w:val="007E2F9B"/>
    <w:rsid w:val="007E3306"/>
    <w:rsid w:val="007E375A"/>
    <w:rsid w:val="007E3E33"/>
    <w:rsid w:val="007E4099"/>
    <w:rsid w:val="007E55E2"/>
    <w:rsid w:val="007E581C"/>
    <w:rsid w:val="007E5A1D"/>
    <w:rsid w:val="007E5EF8"/>
    <w:rsid w:val="007E60E6"/>
    <w:rsid w:val="007E62D5"/>
    <w:rsid w:val="007E6432"/>
    <w:rsid w:val="007E7178"/>
    <w:rsid w:val="007E72AC"/>
    <w:rsid w:val="007E74CE"/>
    <w:rsid w:val="007F0A95"/>
    <w:rsid w:val="007F0DCA"/>
    <w:rsid w:val="007F19E9"/>
    <w:rsid w:val="007F1A09"/>
    <w:rsid w:val="007F266C"/>
    <w:rsid w:val="007F2FC8"/>
    <w:rsid w:val="007F38BA"/>
    <w:rsid w:val="007F3AED"/>
    <w:rsid w:val="007F3E84"/>
    <w:rsid w:val="007F41F6"/>
    <w:rsid w:val="007F450C"/>
    <w:rsid w:val="007F4D0F"/>
    <w:rsid w:val="007F53F0"/>
    <w:rsid w:val="007F586B"/>
    <w:rsid w:val="007F5B63"/>
    <w:rsid w:val="007F60D4"/>
    <w:rsid w:val="007F7270"/>
    <w:rsid w:val="008005CF"/>
    <w:rsid w:val="00801763"/>
    <w:rsid w:val="0080221E"/>
    <w:rsid w:val="00802BC9"/>
    <w:rsid w:val="00802BFA"/>
    <w:rsid w:val="00803510"/>
    <w:rsid w:val="008057A2"/>
    <w:rsid w:val="00805B98"/>
    <w:rsid w:val="00806345"/>
    <w:rsid w:val="0080709F"/>
    <w:rsid w:val="0080762E"/>
    <w:rsid w:val="00807E70"/>
    <w:rsid w:val="0081002F"/>
    <w:rsid w:val="008101B5"/>
    <w:rsid w:val="008105A6"/>
    <w:rsid w:val="008106B3"/>
    <w:rsid w:val="00811943"/>
    <w:rsid w:val="00812059"/>
    <w:rsid w:val="008127E9"/>
    <w:rsid w:val="00812B48"/>
    <w:rsid w:val="00813D32"/>
    <w:rsid w:val="008149CF"/>
    <w:rsid w:val="00814A56"/>
    <w:rsid w:val="00814A5D"/>
    <w:rsid w:val="00815099"/>
    <w:rsid w:val="008150EF"/>
    <w:rsid w:val="0081510B"/>
    <w:rsid w:val="008156E3"/>
    <w:rsid w:val="00816115"/>
    <w:rsid w:val="00816320"/>
    <w:rsid w:val="00820ACC"/>
    <w:rsid w:val="00820C99"/>
    <w:rsid w:val="00820E7F"/>
    <w:rsid w:val="00821167"/>
    <w:rsid w:val="0082152D"/>
    <w:rsid w:val="008222AE"/>
    <w:rsid w:val="008222CC"/>
    <w:rsid w:val="008229B4"/>
    <w:rsid w:val="00822F08"/>
    <w:rsid w:val="00823334"/>
    <w:rsid w:val="00823362"/>
    <w:rsid w:val="0082352C"/>
    <w:rsid w:val="00823DBC"/>
    <w:rsid w:val="00824610"/>
    <w:rsid w:val="008247A2"/>
    <w:rsid w:val="00824ABB"/>
    <w:rsid w:val="00824B02"/>
    <w:rsid w:val="008254C5"/>
    <w:rsid w:val="00826408"/>
    <w:rsid w:val="0082645D"/>
    <w:rsid w:val="0082678F"/>
    <w:rsid w:val="00826F18"/>
    <w:rsid w:val="00827B8A"/>
    <w:rsid w:val="00830E2C"/>
    <w:rsid w:val="008311DB"/>
    <w:rsid w:val="008312DA"/>
    <w:rsid w:val="00831466"/>
    <w:rsid w:val="0083223C"/>
    <w:rsid w:val="00832B96"/>
    <w:rsid w:val="00832D66"/>
    <w:rsid w:val="0083346B"/>
    <w:rsid w:val="0083346D"/>
    <w:rsid w:val="00833D7F"/>
    <w:rsid w:val="0083477A"/>
    <w:rsid w:val="00834AB4"/>
    <w:rsid w:val="00834C1C"/>
    <w:rsid w:val="00835107"/>
    <w:rsid w:val="00835192"/>
    <w:rsid w:val="00835CC1"/>
    <w:rsid w:val="00836596"/>
    <w:rsid w:val="0083745C"/>
    <w:rsid w:val="00837852"/>
    <w:rsid w:val="00840ADB"/>
    <w:rsid w:val="00841281"/>
    <w:rsid w:val="00841DB8"/>
    <w:rsid w:val="00841F16"/>
    <w:rsid w:val="0084209D"/>
    <w:rsid w:val="008420A3"/>
    <w:rsid w:val="00842C38"/>
    <w:rsid w:val="00842CDC"/>
    <w:rsid w:val="008432DF"/>
    <w:rsid w:val="008434F7"/>
    <w:rsid w:val="00843557"/>
    <w:rsid w:val="00843991"/>
    <w:rsid w:val="008444F6"/>
    <w:rsid w:val="0084456A"/>
    <w:rsid w:val="00844BFA"/>
    <w:rsid w:val="00845AE4"/>
    <w:rsid w:val="00845B37"/>
    <w:rsid w:val="008468C1"/>
    <w:rsid w:val="0084731E"/>
    <w:rsid w:val="008476B0"/>
    <w:rsid w:val="008479E1"/>
    <w:rsid w:val="00847EAA"/>
    <w:rsid w:val="00847F7F"/>
    <w:rsid w:val="00847FC7"/>
    <w:rsid w:val="008500E4"/>
    <w:rsid w:val="00850AE3"/>
    <w:rsid w:val="00851DBB"/>
    <w:rsid w:val="008534D9"/>
    <w:rsid w:val="00853582"/>
    <w:rsid w:val="00853D4F"/>
    <w:rsid w:val="0085479C"/>
    <w:rsid w:val="00854BD3"/>
    <w:rsid w:val="00854D8C"/>
    <w:rsid w:val="00855496"/>
    <w:rsid w:val="008555AF"/>
    <w:rsid w:val="008566A8"/>
    <w:rsid w:val="008570A8"/>
    <w:rsid w:val="008570E8"/>
    <w:rsid w:val="00857444"/>
    <w:rsid w:val="0085772A"/>
    <w:rsid w:val="008578FC"/>
    <w:rsid w:val="0085799C"/>
    <w:rsid w:val="00857E69"/>
    <w:rsid w:val="00860336"/>
    <w:rsid w:val="008605D6"/>
    <w:rsid w:val="00860A46"/>
    <w:rsid w:val="00861537"/>
    <w:rsid w:val="0086163D"/>
    <w:rsid w:val="00861A42"/>
    <w:rsid w:val="00862850"/>
    <w:rsid w:val="00863BF9"/>
    <w:rsid w:val="00863D05"/>
    <w:rsid w:val="00863EE0"/>
    <w:rsid w:val="00864DD5"/>
    <w:rsid w:val="00866F29"/>
    <w:rsid w:val="008678CE"/>
    <w:rsid w:val="00870068"/>
    <w:rsid w:val="008700D3"/>
    <w:rsid w:val="0087039A"/>
    <w:rsid w:val="00870A43"/>
    <w:rsid w:val="00870A97"/>
    <w:rsid w:val="00870AFE"/>
    <w:rsid w:val="00871C2A"/>
    <w:rsid w:val="00871D0D"/>
    <w:rsid w:val="00871ECB"/>
    <w:rsid w:val="0087259D"/>
    <w:rsid w:val="00872824"/>
    <w:rsid w:val="00872838"/>
    <w:rsid w:val="00872A5D"/>
    <w:rsid w:val="00872F2F"/>
    <w:rsid w:val="0087325C"/>
    <w:rsid w:val="00873365"/>
    <w:rsid w:val="008733DD"/>
    <w:rsid w:val="00873642"/>
    <w:rsid w:val="00873AFF"/>
    <w:rsid w:val="0087432E"/>
    <w:rsid w:val="00874336"/>
    <w:rsid w:val="008750FB"/>
    <w:rsid w:val="00875405"/>
    <w:rsid w:val="0087545A"/>
    <w:rsid w:val="008755E6"/>
    <w:rsid w:val="008757E0"/>
    <w:rsid w:val="00875966"/>
    <w:rsid w:val="00875BF4"/>
    <w:rsid w:val="0087740F"/>
    <w:rsid w:val="00877574"/>
    <w:rsid w:val="0087771B"/>
    <w:rsid w:val="00877F10"/>
    <w:rsid w:val="00880058"/>
    <w:rsid w:val="00880CC5"/>
    <w:rsid w:val="0088101B"/>
    <w:rsid w:val="00881437"/>
    <w:rsid w:val="00881B50"/>
    <w:rsid w:val="00881FEB"/>
    <w:rsid w:val="0088211B"/>
    <w:rsid w:val="00882187"/>
    <w:rsid w:val="00882263"/>
    <w:rsid w:val="0088316C"/>
    <w:rsid w:val="00883220"/>
    <w:rsid w:val="0088340A"/>
    <w:rsid w:val="00883CF6"/>
    <w:rsid w:val="00884268"/>
    <w:rsid w:val="008846EB"/>
    <w:rsid w:val="00884AF3"/>
    <w:rsid w:val="008851C1"/>
    <w:rsid w:val="008860AF"/>
    <w:rsid w:val="0088611E"/>
    <w:rsid w:val="0088684F"/>
    <w:rsid w:val="00886FB1"/>
    <w:rsid w:val="008872C8"/>
    <w:rsid w:val="008873BA"/>
    <w:rsid w:val="00892FCE"/>
    <w:rsid w:val="00893168"/>
    <w:rsid w:val="00893299"/>
    <w:rsid w:val="0089339A"/>
    <w:rsid w:val="0089348E"/>
    <w:rsid w:val="008935AF"/>
    <w:rsid w:val="008943A8"/>
    <w:rsid w:val="0089482A"/>
    <w:rsid w:val="00895E55"/>
    <w:rsid w:val="00895EB9"/>
    <w:rsid w:val="008960E4"/>
    <w:rsid w:val="0089625A"/>
    <w:rsid w:val="00896BAF"/>
    <w:rsid w:val="00897384"/>
    <w:rsid w:val="00897638"/>
    <w:rsid w:val="00897DDD"/>
    <w:rsid w:val="008A0042"/>
    <w:rsid w:val="008A00C4"/>
    <w:rsid w:val="008A0105"/>
    <w:rsid w:val="008A064C"/>
    <w:rsid w:val="008A0ABE"/>
    <w:rsid w:val="008A10D4"/>
    <w:rsid w:val="008A1243"/>
    <w:rsid w:val="008A24DC"/>
    <w:rsid w:val="008A2BB8"/>
    <w:rsid w:val="008A2DEF"/>
    <w:rsid w:val="008A346E"/>
    <w:rsid w:val="008A3577"/>
    <w:rsid w:val="008A3E52"/>
    <w:rsid w:val="008A5943"/>
    <w:rsid w:val="008A635E"/>
    <w:rsid w:val="008A646F"/>
    <w:rsid w:val="008A672B"/>
    <w:rsid w:val="008A6766"/>
    <w:rsid w:val="008A6F41"/>
    <w:rsid w:val="008A6F7B"/>
    <w:rsid w:val="008B057F"/>
    <w:rsid w:val="008B0778"/>
    <w:rsid w:val="008B0CBE"/>
    <w:rsid w:val="008B1700"/>
    <w:rsid w:val="008B18EB"/>
    <w:rsid w:val="008B19A8"/>
    <w:rsid w:val="008B1F0F"/>
    <w:rsid w:val="008B2650"/>
    <w:rsid w:val="008B28D8"/>
    <w:rsid w:val="008B29E1"/>
    <w:rsid w:val="008B3047"/>
    <w:rsid w:val="008B3B47"/>
    <w:rsid w:val="008B4922"/>
    <w:rsid w:val="008B4966"/>
    <w:rsid w:val="008B49A2"/>
    <w:rsid w:val="008B4BBB"/>
    <w:rsid w:val="008B4EE8"/>
    <w:rsid w:val="008B57C1"/>
    <w:rsid w:val="008B69D9"/>
    <w:rsid w:val="008B6B62"/>
    <w:rsid w:val="008B6E76"/>
    <w:rsid w:val="008B7751"/>
    <w:rsid w:val="008C0760"/>
    <w:rsid w:val="008C184F"/>
    <w:rsid w:val="008C1DC5"/>
    <w:rsid w:val="008C28A1"/>
    <w:rsid w:val="008C28D0"/>
    <w:rsid w:val="008C3A03"/>
    <w:rsid w:val="008C4241"/>
    <w:rsid w:val="008C4441"/>
    <w:rsid w:val="008C4754"/>
    <w:rsid w:val="008C4EB7"/>
    <w:rsid w:val="008C5209"/>
    <w:rsid w:val="008C528B"/>
    <w:rsid w:val="008C550C"/>
    <w:rsid w:val="008C59CD"/>
    <w:rsid w:val="008C66B4"/>
    <w:rsid w:val="008C6C95"/>
    <w:rsid w:val="008C732E"/>
    <w:rsid w:val="008C7632"/>
    <w:rsid w:val="008C7D04"/>
    <w:rsid w:val="008C7FB8"/>
    <w:rsid w:val="008D0F52"/>
    <w:rsid w:val="008D1468"/>
    <w:rsid w:val="008D1CE4"/>
    <w:rsid w:val="008D1D7C"/>
    <w:rsid w:val="008D1DCA"/>
    <w:rsid w:val="008D2203"/>
    <w:rsid w:val="008D2728"/>
    <w:rsid w:val="008D28C7"/>
    <w:rsid w:val="008D3450"/>
    <w:rsid w:val="008D3E8A"/>
    <w:rsid w:val="008D40B0"/>
    <w:rsid w:val="008D4620"/>
    <w:rsid w:val="008D53DC"/>
    <w:rsid w:val="008D5751"/>
    <w:rsid w:val="008D5BF9"/>
    <w:rsid w:val="008D69D3"/>
    <w:rsid w:val="008D6B30"/>
    <w:rsid w:val="008D76C1"/>
    <w:rsid w:val="008D76E5"/>
    <w:rsid w:val="008D7F9A"/>
    <w:rsid w:val="008E011F"/>
    <w:rsid w:val="008E11B8"/>
    <w:rsid w:val="008E15C6"/>
    <w:rsid w:val="008E1DD4"/>
    <w:rsid w:val="008E1DFF"/>
    <w:rsid w:val="008E1E90"/>
    <w:rsid w:val="008E2C0D"/>
    <w:rsid w:val="008E2E85"/>
    <w:rsid w:val="008E3726"/>
    <w:rsid w:val="008E3D3F"/>
    <w:rsid w:val="008E4533"/>
    <w:rsid w:val="008E46C8"/>
    <w:rsid w:val="008E532E"/>
    <w:rsid w:val="008E5557"/>
    <w:rsid w:val="008E5868"/>
    <w:rsid w:val="008E5C4E"/>
    <w:rsid w:val="008E5FA4"/>
    <w:rsid w:val="008E6C36"/>
    <w:rsid w:val="008E7443"/>
    <w:rsid w:val="008E79AB"/>
    <w:rsid w:val="008E79BA"/>
    <w:rsid w:val="008F015C"/>
    <w:rsid w:val="008F07F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7FD7"/>
    <w:rsid w:val="00900633"/>
    <w:rsid w:val="0090081C"/>
    <w:rsid w:val="00900848"/>
    <w:rsid w:val="00901615"/>
    <w:rsid w:val="009018F1"/>
    <w:rsid w:val="0090230B"/>
    <w:rsid w:val="009024AC"/>
    <w:rsid w:val="0090309A"/>
    <w:rsid w:val="0090349F"/>
    <w:rsid w:val="009034FF"/>
    <w:rsid w:val="00903652"/>
    <w:rsid w:val="00903A8E"/>
    <w:rsid w:val="00903B4B"/>
    <w:rsid w:val="00903F59"/>
    <w:rsid w:val="009049F6"/>
    <w:rsid w:val="00904C92"/>
    <w:rsid w:val="00906B4D"/>
    <w:rsid w:val="00906B9D"/>
    <w:rsid w:val="00906D55"/>
    <w:rsid w:val="00906D99"/>
    <w:rsid w:val="009077E2"/>
    <w:rsid w:val="00907CD9"/>
    <w:rsid w:val="0091097B"/>
    <w:rsid w:val="009111DA"/>
    <w:rsid w:val="009120AD"/>
    <w:rsid w:val="00914178"/>
    <w:rsid w:val="009142D8"/>
    <w:rsid w:val="00914325"/>
    <w:rsid w:val="00914738"/>
    <w:rsid w:val="00914AAE"/>
    <w:rsid w:val="009151BE"/>
    <w:rsid w:val="00915595"/>
    <w:rsid w:val="009159CD"/>
    <w:rsid w:val="00916FD9"/>
    <w:rsid w:val="00917B11"/>
    <w:rsid w:val="00917DFF"/>
    <w:rsid w:val="00920372"/>
    <w:rsid w:val="00920A38"/>
    <w:rsid w:val="00922322"/>
    <w:rsid w:val="009226E6"/>
    <w:rsid w:val="00922942"/>
    <w:rsid w:val="00922BCE"/>
    <w:rsid w:val="00923673"/>
    <w:rsid w:val="009237F3"/>
    <w:rsid w:val="00923B38"/>
    <w:rsid w:val="00923D51"/>
    <w:rsid w:val="00924E66"/>
    <w:rsid w:val="00924FC4"/>
    <w:rsid w:val="0092589C"/>
    <w:rsid w:val="00925E87"/>
    <w:rsid w:val="00926407"/>
    <w:rsid w:val="009266B5"/>
    <w:rsid w:val="009270ED"/>
    <w:rsid w:val="00927E4B"/>
    <w:rsid w:val="00927F16"/>
    <w:rsid w:val="009300C7"/>
    <w:rsid w:val="009305F7"/>
    <w:rsid w:val="0093063B"/>
    <w:rsid w:val="00930C8A"/>
    <w:rsid w:val="0093103A"/>
    <w:rsid w:val="00931419"/>
    <w:rsid w:val="009317E1"/>
    <w:rsid w:val="00931F15"/>
    <w:rsid w:val="0093238B"/>
    <w:rsid w:val="009323AC"/>
    <w:rsid w:val="00932EC8"/>
    <w:rsid w:val="00932ED9"/>
    <w:rsid w:val="00933083"/>
    <w:rsid w:val="00933F34"/>
    <w:rsid w:val="00934338"/>
    <w:rsid w:val="0093459D"/>
    <w:rsid w:val="00934785"/>
    <w:rsid w:val="009349B0"/>
    <w:rsid w:val="00934CD9"/>
    <w:rsid w:val="00934F62"/>
    <w:rsid w:val="00934FB6"/>
    <w:rsid w:val="00935FCF"/>
    <w:rsid w:val="00936FD3"/>
    <w:rsid w:val="00937BF9"/>
    <w:rsid w:val="00937EF1"/>
    <w:rsid w:val="00941985"/>
    <w:rsid w:val="00941FCF"/>
    <w:rsid w:val="00942140"/>
    <w:rsid w:val="00943073"/>
    <w:rsid w:val="009437C8"/>
    <w:rsid w:val="00943C81"/>
    <w:rsid w:val="0094482B"/>
    <w:rsid w:val="009449FE"/>
    <w:rsid w:val="00944B51"/>
    <w:rsid w:val="00944C4A"/>
    <w:rsid w:val="00945057"/>
    <w:rsid w:val="00945465"/>
    <w:rsid w:val="0094567E"/>
    <w:rsid w:val="0094585A"/>
    <w:rsid w:val="00946366"/>
    <w:rsid w:val="00946994"/>
    <w:rsid w:val="00946CEE"/>
    <w:rsid w:val="009475EF"/>
    <w:rsid w:val="009476BB"/>
    <w:rsid w:val="00947901"/>
    <w:rsid w:val="00950B3A"/>
    <w:rsid w:val="00950B4D"/>
    <w:rsid w:val="00950C93"/>
    <w:rsid w:val="00950D8C"/>
    <w:rsid w:val="00950ED4"/>
    <w:rsid w:val="00951C2E"/>
    <w:rsid w:val="009521C2"/>
    <w:rsid w:val="00952FDA"/>
    <w:rsid w:val="009530E9"/>
    <w:rsid w:val="00953527"/>
    <w:rsid w:val="009536A9"/>
    <w:rsid w:val="00953CB6"/>
    <w:rsid w:val="00954B8E"/>
    <w:rsid w:val="0095523D"/>
    <w:rsid w:val="00955545"/>
    <w:rsid w:val="00955A97"/>
    <w:rsid w:val="00955F92"/>
    <w:rsid w:val="00956087"/>
    <w:rsid w:val="00956698"/>
    <w:rsid w:val="00957510"/>
    <w:rsid w:val="00957C83"/>
    <w:rsid w:val="00960408"/>
    <w:rsid w:val="0096060F"/>
    <w:rsid w:val="00961061"/>
    <w:rsid w:val="00961AA0"/>
    <w:rsid w:val="00961FFC"/>
    <w:rsid w:val="00962CA5"/>
    <w:rsid w:val="00965044"/>
    <w:rsid w:val="00965192"/>
    <w:rsid w:val="009653BE"/>
    <w:rsid w:val="00965CE5"/>
    <w:rsid w:val="0096624F"/>
    <w:rsid w:val="00966C1F"/>
    <w:rsid w:val="00967640"/>
    <w:rsid w:val="009676B7"/>
    <w:rsid w:val="00967A1B"/>
    <w:rsid w:val="00967C6F"/>
    <w:rsid w:val="009703A9"/>
    <w:rsid w:val="0097135D"/>
    <w:rsid w:val="009715B9"/>
    <w:rsid w:val="00971837"/>
    <w:rsid w:val="00971CBD"/>
    <w:rsid w:val="00971CFA"/>
    <w:rsid w:val="00972345"/>
    <w:rsid w:val="00972527"/>
    <w:rsid w:val="00972B9B"/>
    <w:rsid w:val="00972D6F"/>
    <w:rsid w:val="00973716"/>
    <w:rsid w:val="00973EE5"/>
    <w:rsid w:val="0097440A"/>
    <w:rsid w:val="00975587"/>
    <w:rsid w:val="00976A25"/>
    <w:rsid w:val="00976A38"/>
    <w:rsid w:val="00977163"/>
    <w:rsid w:val="009774F1"/>
    <w:rsid w:val="009775D1"/>
    <w:rsid w:val="009778E9"/>
    <w:rsid w:val="009807F0"/>
    <w:rsid w:val="009809F8"/>
    <w:rsid w:val="00981809"/>
    <w:rsid w:val="00981940"/>
    <w:rsid w:val="00981CF2"/>
    <w:rsid w:val="009822FE"/>
    <w:rsid w:val="009828B4"/>
    <w:rsid w:val="00982EF4"/>
    <w:rsid w:val="00983283"/>
    <w:rsid w:val="00983540"/>
    <w:rsid w:val="00984117"/>
    <w:rsid w:val="009845A8"/>
    <w:rsid w:val="0098491C"/>
    <w:rsid w:val="00985332"/>
    <w:rsid w:val="009854F8"/>
    <w:rsid w:val="00986191"/>
    <w:rsid w:val="0098624B"/>
    <w:rsid w:val="0098646C"/>
    <w:rsid w:val="0098654C"/>
    <w:rsid w:val="0098656C"/>
    <w:rsid w:val="00986A50"/>
    <w:rsid w:val="00986CB4"/>
    <w:rsid w:val="00987166"/>
    <w:rsid w:val="00990D25"/>
    <w:rsid w:val="00991A81"/>
    <w:rsid w:val="00991E64"/>
    <w:rsid w:val="00992225"/>
    <w:rsid w:val="0099236C"/>
    <w:rsid w:val="00993074"/>
    <w:rsid w:val="00993912"/>
    <w:rsid w:val="0099392B"/>
    <w:rsid w:val="00993B97"/>
    <w:rsid w:val="00994514"/>
    <w:rsid w:val="00994CB8"/>
    <w:rsid w:val="009954A6"/>
    <w:rsid w:val="00995BDE"/>
    <w:rsid w:val="00995CFC"/>
    <w:rsid w:val="0099685C"/>
    <w:rsid w:val="00996C9F"/>
    <w:rsid w:val="00997421"/>
    <w:rsid w:val="0099777E"/>
    <w:rsid w:val="009A0407"/>
    <w:rsid w:val="009A11FF"/>
    <w:rsid w:val="009A1262"/>
    <w:rsid w:val="009A2217"/>
    <w:rsid w:val="009A2258"/>
    <w:rsid w:val="009A2BB7"/>
    <w:rsid w:val="009A2CC1"/>
    <w:rsid w:val="009A37D0"/>
    <w:rsid w:val="009A40AB"/>
    <w:rsid w:val="009A40E6"/>
    <w:rsid w:val="009A4597"/>
    <w:rsid w:val="009A5186"/>
    <w:rsid w:val="009A5553"/>
    <w:rsid w:val="009A5E23"/>
    <w:rsid w:val="009A6118"/>
    <w:rsid w:val="009A63C0"/>
    <w:rsid w:val="009A6A23"/>
    <w:rsid w:val="009A6BA6"/>
    <w:rsid w:val="009A6F66"/>
    <w:rsid w:val="009A733B"/>
    <w:rsid w:val="009A733D"/>
    <w:rsid w:val="009B00B3"/>
    <w:rsid w:val="009B0227"/>
    <w:rsid w:val="009B048E"/>
    <w:rsid w:val="009B10E3"/>
    <w:rsid w:val="009B219B"/>
    <w:rsid w:val="009B30D9"/>
    <w:rsid w:val="009B351A"/>
    <w:rsid w:val="009B3877"/>
    <w:rsid w:val="009B3F9C"/>
    <w:rsid w:val="009B429F"/>
    <w:rsid w:val="009B4D6D"/>
    <w:rsid w:val="009B5377"/>
    <w:rsid w:val="009B573E"/>
    <w:rsid w:val="009B633A"/>
    <w:rsid w:val="009B6AD5"/>
    <w:rsid w:val="009B6D01"/>
    <w:rsid w:val="009B75EC"/>
    <w:rsid w:val="009B7E5A"/>
    <w:rsid w:val="009C001C"/>
    <w:rsid w:val="009C0C50"/>
    <w:rsid w:val="009C28D6"/>
    <w:rsid w:val="009C30C5"/>
    <w:rsid w:val="009C36BD"/>
    <w:rsid w:val="009C3C47"/>
    <w:rsid w:val="009C3D34"/>
    <w:rsid w:val="009C52EB"/>
    <w:rsid w:val="009C5370"/>
    <w:rsid w:val="009C59B0"/>
    <w:rsid w:val="009C6294"/>
    <w:rsid w:val="009C635F"/>
    <w:rsid w:val="009C6BEA"/>
    <w:rsid w:val="009C713D"/>
    <w:rsid w:val="009C7498"/>
    <w:rsid w:val="009D07AC"/>
    <w:rsid w:val="009D108B"/>
    <w:rsid w:val="009D367C"/>
    <w:rsid w:val="009D437F"/>
    <w:rsid w:val="009D4466"/>
    <w:rsid w:val="009D471B"/>
    <w:rsid w:val="009D57CB"/>
    <w:rsid w:val="009D5E4B"/>
    <w:rsid w:val="009D6981"/>
    <w:rsid w:val="009D6FB0"/>
    <w:rsid w:val="009D769A"/>
    <w:rsid w:val="009D79AB"/>
    <w:rsid w:val="009D7DC4"/>
    <w:rsid w:val="009E01FB"/>
    <w:rsid w:val="009E10E4"/>
    <w:rsid w:val="009E1251"/>
    <w:rsid w:val="009E179A"/>
    <w:rsid w:val="009E197F"/>
    <w:rsid w:val="009E1D61"/>
    <w:rsid w:val="009E3000"/>
    <w:rsid w:val="009E36CF"/>
    <w:rsid w:val="009E3832"/>
    <w:rsid w:val="009E3C21"/>
    <w:rsid w:val="009E4602"/>
    <w:rsid w:val="009E4649"/>
    <w:rsid w:val="009E4C11"/>
    <w:rsid w:val="009E5AC7"/>
    <w:rsid w:val="009E5B6A"/>
    <w:rsid w:val="009E607C"/>
    <w:rsid w:val="009E67FB"/>
    <w:rsid w:val="009E6B96"/>
    <w:rsid w:val="009E6DFC"/>
    <w:rsid w:val="009E7A9C"/>
    <w:rsid w:val="009E7CF3"/>
    <w:rsid w:val="009F0D8C"/>
    <w:rsid w:val="009F12DE"/>
    <w:rsid w:val="009F199E"/>
    <w:rsid w:val="009F19A5"/>
    <w:rsid w:val="009F1D74"/>
    <w:rsid w:val="009F22E4"/>
    <w:rsid w:val="009F2CEC"/>
    <w:rsid w:val="009F30FA"/>
    <w:rsid w:val="009F384D"/>
    <w:rsid w:val="009F5103"/>
    <w:rsid w:val="009F579E"/>
    <w:rsid w:val="009F5D59"/>
    <w:rsid w:val="009F71D5"/>
    <w:rsid w:val="009F736B"/>
    <w:rsid w:val="009F799E"/>
    <w:rsid w:val="009F7C39"/>
    <w:rsid w:val="00A00269"/>
    <w:rsid w:val="00A00903"/>
    <w:rsid w:val="00A009C4"/>
    <w:rsid w:val="00A013B0"/>
    <w:rsid w:val="00A01461"/>
    <w:rsid w:val="00A02313"/>
    <w:rsid w:val="00A03A1F"/>
    <w:rsid w:val="00A04A68"/>
    <w:rsid w:val="00A04C69"/>
    <w:rsid w:val="00A0651F"/>
    <w:rsid w:val="00A073DB"/>
    <w:rsid w:val="00A07EB3"/>
    <w:rsid w:val="00A10513"/>
    <w:rsid w:val="00A10AC4"/>
    <w:rsid w:val="00A10F07"/>
    <w:rsid w:val="00A111E6"/>
    <w:rsid w:val="00A1162F"/>
    <w:rsid w:val="00A12871"/>
    <w:rsid w:val="00A12B31"/>
    <w:rsid w:val="00A12B8A"/>
    <w:rsid w:val="00A12F0C"/>
    <w:rsid w:val="00A13235"/>
    <w:rsid w:val="00A13537"/>
    <w:rsid w:val="00A13B12"/>
    <w:rsid w:val="00A15810"/>
    <w:rsid w:val="00A15E9A"/>
    <w:rsid w:val="00A161FA"/>
    <w:rsid w:val="00A1677A"/>
    <w:rsid w:val="00A16F4E"/>
    <w:rsid w:val="00A20A9D"/>
    <w:rsid w:val="00A20AD4"/>
    <w:rsid w:val="00A20F2B"/>
    <w:rsid w:val="00A2109C"/>
    <w:rsid w:val="00A21A19"/>
    <w:rsid w:val="00A21EFD"/>
    <w:rsid w:val="00A22E50"/>
    <w:rsid w:val="00A2315F"/>
    <w:rsid w:val="00A23C61"/>
    <w:rsid w:val="00A23D5D"/>
    <w:rsid w:val="00A2457E"/>
    <w:rsid w:val="00A24705"/>
    <w:rsid w:val="00A24A51"/>
    <w:rsid w:val="00A25351"/>
    <w:rsid w:val="00A253AE"/>
    <w:rsid w:val="00A25930"/>
    <w:rsid w:val="00A259EB"/>
    <w:rsid w:val="00A25DB8"/>
    <w:rsid w:val="00A2679C"/>
    <w:rsid w:val="00A26812"/>
    <w:rsid w:val="00A26ABB"/>
    <w:rsid w:val="00A26F13"/>
    <w:rsid w:val="00A275C3"/>
    <w:rsid w:val="00A302F2"/>
    <w:rsid w:val="00A306BC"/>
    <w:rsid w:val="00A31738"/>
    <w:rsid w:val="00A3240C"/>
    <w:rsid w:val="00A32A06"/>
    <w:rsid w:val="00A32E92"/>
    <w:rsid w:val="00A33069"/>
    <w:rsid w:val="00A33778"/>
    <w:rsid w:val="00A33D6B"/>
    <w:rsid w:val="00A3433D"/>
    <w:rsid w:val="00A3508A"/>
    <w:rsid w:val="00A361DB"/>
    <w:rsid w:val="00A36567"/>
    <w:rsid w:val="00A3675F"/>
    <w:rsid w:val="00A378D8"/>
    <w:rsid w:val="00A401DC"/>
    <w:rsid w:val="00A4055D"/>
    <w:rsid w:val="00A40BF6"/>
    <w:rsid w:val="00A40E75"/>
    <w:rsid w:val="00A415EA"/>
    <w:rsid w:val="00A41972"/>
    <w:rsid w:val="00A41A9E"/>
    <w:rsid w:val="00A428F4"/>
    <w:rsid w:val="00A42904"/>
    <w:rsid w:val="00A42B4D"/>
    <w:rsid w:val="00A42C3F"/>
    <w:rsid w:val="00A42F88"/>
    <w:rsid w:val="00A43092"/>
    <w:rsid w:val="00A431E6"/>
    <w:rsid w:val="00A432B1"/>
    <w:rsid w:val="00A436CA"/>
    <w:rsid w:val="00A4404B"/>
    <w:rsid w:val="00A44305"/>
    <w:rsid w:val="00A44561"/>
    <w:rsid w:val="00A446C4"/>
    <w:rsid w:val="00A44B2F"/>
    <w:rsid w:val="00A45314"/>
    <w:rsid w:val="00A454BA"/>
    <w:rsid w:val="00A4562B"/>
    <w:rsid w:val="00A458A7"/>
    <w:rsid w:val="00A45E51"/>
    <w:rsid w:val="00A46355"/>
    <w:rsid w:val="00A47245"/>
    <w:rsid w:val="00A473B0"/>
    <w:rsid w:val="00A4754B"/>
    <w:rsid w:val="00A47B66"/>
    <w:rsid w:val="00A47C8F"/>
    <w:rsid w:val="00A50102"/>
    <w:rsid w:val="00A503D5"/>
    <w:rsid w:val="00A5044A"/>
    <w:rsid w:val="00A5096A"/>
    <w:rsid w:val="00A50F98"/>
    <w:rsid w:val="00A5104D"/>
    <w:rsid w:val="00A51320"/>
    <w:rsid w:val="00A51A6A"/>
    <w:rsid w:val="00A51E0F"/>
    <w:rsid w:val="00A52433"/>
    <w:rsid w:val="00A52B17"/>
    <w:rsid w:val="00A52E65"/>
    <w:rsid w:val="00A536C0"/>
    <w:rsid w:val="00A53D6C"/>
    <w:rsid w:val="00A53D88"/>
    <w:rsid w:val="00A543F9"/>
    <w:rsid w:val="00A54468"/>
    <w:rsid w:val="00A54B52"/>
    <w:rsid w:val="00A55CC0"/>
    <w:rsid w:val="00A56334"/>
    <w:rsid w:val="00A57031"/>
    <w:rsid w:val="00A57127"/>
    <w:rsid w:val="00A57360"/>
    <w:rsid w:val="00A5759F"/>
    <w:rsid w:val="00A60130"/>
    <w:rsid w:val="00A61F9B"/>
    <w:rsid w:val="00A625F2"/>
    <w:rsid w:val="00A637A0"/>
    <w:rsid w:val="00A639A8"/>
    <w:rsid w:val="00A640B7"/>
    <w:rsid w:val="00A64243"/>
    <w:rsid w:val="00A649EB"/>
    <w:rsid w:val="00A675C5"/>
    <w:rsid w:val="00A67A31"/>
    <w:rsid w:val="00A67DFB"/>
    <w:rsid w:val="00A70F1C"/>
    <w:rsid w:val="00A71C2E"/>
    <w:rsid w:val="00A71DB0"/>
    <w:rsid w:val="00A749B8"/>
    <w:rsid w:val="00A75036"/>
    <w:rsid w:val="00A75BA6"/>
    <w:rsid w:val="00A763BC"/>
    <w:rsid w:val="00A76447"/>
    <w:rsid w:val="00A76599"/>
    <w:rsid w:val="00A7730A"/>
    <w:rsid w:val="00A7781D"/>
    <w:rsid w:val="00A80656"/>
    <w:rsid w:val="00A80678"/>
    <w:rsid w:val="00A8083F"/>
    <w:rsid w:val="00A80D23"/>
    <w:rsid w:val="00A813A5"/>
    <w:rsid w:val="00A81AF5"/>
    <w:rsid w:val="00A81C4C"/>
    <w:rsid w:val="00A81CE2"/>
    <w:rsid w:val="00A81DBD"/>
    <w:rsid w:val="00A81FAC"/>
    <w:rsid w:val="00A8286E"/>
    <w:rsid w:val="00A83D63"/>
    <w:rsid w:val="00A83F57"/>
    <w:rsid w:val="00A843BD"/>
    <w:rsid w:val="00A84A83"/>
    <w:rsid w:val="00A85AC2"/>
    <w:rsid w:val="00A85BFB"/>
    <w:rsid w:val="00A85CE3"/>
    <w:rsid w:val="00A861ED"/>
    <w:rsid w:val="00A86D49"/>
    <w:rsid w:val="00A87370"/>
    <w:rsid w:val="00A87520"/>
    <w:rsid w:val="00A875EE"/>
    <w:rsid w:val="00A87A04"/>
    <w:rsid w:val="00A87EDF"/>
    <w:rsid w:val="00A902E3"/>
    <w:rsid w:val="00A907B2"/>
    <w:rsid w:val="00A9097A"/>
    <w:rsid w:val="00A90B03"/>
    <w:rsid w:val="00A913E6"/>
    <w:rsid w:val="00A9165F"/>
    <w:rsid w:val="00A91AA1"/>
    <w:rsid w:val="00A922D7"/>
    <w:rsid w:val="00A92385"/>
    <w:rsid w:val="00A92399"/>
    <w:rsid w:val="00A93339"/>
    <w:rsid w:val="00A93CD7"/>
    <w:rsid w:val="00A941AA"/>
    <w:rsid w:val="00A9456C"/>
    <w:rsid w:val="00A9522E"/>
    <w:rsid w:val="00A9601D"/>
    <w:rsid w:val="00A9647B"/>
    <w:rsid w:val="00A9725A"/>
    <w:rsid w:val="00A97EF2"/>
    <w:rsid w:val="00AA0647"/>
    <w:rsid w:val="00AA0771"/>
    <w:rsid w:val="00AA14B1"/>
    <w:rsid w:val="00AA1805"/>
    <w:rsid w:val="00AA180C"/>
    <w:rsid w:val="00AA1ED3"/>
    <w:rsid w:val="00AA3ECC"/>
    <w:rsid w:val="00AA44AD"/>
    <w:rsid w:val="00AA540B"/>
    <w:rsid w:val="00AA55D9"/>
    <w:rsid w:val="00AA5637"/>
    <w:rsid w:val="00AA5874"/>
    <w:rsid w:val="00AA594E"/>
    <w:rsid w:val="00AA5A48"/>
    <w:rsid w:val="00AA62F4"/>
    <w:rsid w:val="00AA7399"/>
    <w:rsid w:val="00AA765D"/>
    <w:rsid w:val="00AA79A1"/>
    <w:rsid w:val="00AA7EC1"/>
    <w:rsid w:val="00AB03E1"/>
    <w:rsid w:val="00AB0AD4"/>
    <w:rsid w:val="00AB0D61"/>
    <w:rsid w:val="00AB0FBD"/>
    <w:rsid w:val="00AB16C6"/>
    <w:rsid w:val="00AB337E"/>
    <w:rsid w:val="00AB405B"/>
    <w:rsid w:val="00AB46AA"/>
    <w:rsid w:val="00AB5A8E"/>
    <w:rsid w:val="00AB5C8B"/>
    <w:rsid w:val="00AB6116"/>
    <w:rsid w:val="00AB6478"/>
    <w:rsid w:val="00AB65EF"/>
    <w:rsid w:val="00AB687F"/>
    <w:rsid w:val="00AB6C03"/>
    <w:rsid w:val="00AB6F84"/>
    <w:rsid w:val="00AB7895"/>
    <w:rsid w:val="00AB7B32"/>
    <w:rsid w:val="00AC01B0"/>
    <w:rsid w:val="00AC027F"/>
    <w:rsid w:val="00AC04F1"/>
    <w:rsid w:val="00AC05E0"/>
    <w:rsid w:val="00AC0D80"/>
    <w:rsid w:val="00AC22DB"/>
    <w:rsid w:val="00AC2763"/>
    <w:rsid w:val="00AC2781"/>
    <w:rsid w:val="00AC27D8"/>
    <w:rsid w:val="00AC322F"/>
    <w:rsid w:val="00AC3580"/>
    <w:rsid w:val="00AC3889"/>
    <w:rsid w:val="00AC3D75"/>
    <w:rsid w:val="00AC3FBA"/>
    <w:rsid w:val="00AC445F"/>
    <w:rsid w:val="00AC4531"/>
    <w:rsid w:val="00AC4B50"/>
    <w:rsid w:val="00AC500F"/>
    <w:rsid w:val="00AC519F"/>
    <w:rsid w:val="00AC5B31"/>
    <w:rsid w:val="00AC5D2D"/>
    <w:rsid w:val="00AC654E"/>
    <w:rsid w:val="00AC698C"/>
    <w:rsid w:val="00AC6B15"/>
    <w:rsid w:val="00AC725A"/>
    <w:rsid w:val="00AC7CC5"/>
    <w:rsid w:val="00AD0A2E"/>
    <w:rsid w:val="00AD0B29"/>
    <w:rsid w:val="00AD0CF9"/>
    <w:rsid w:val="00AD1377"/>
    <w:rsid w:val="00AD17F3"/>
    <w:rsid w:val="00AD1B7D"/>
    <w:rsid w:val="00AD1DD7"/>
    <w:rsid w:val="00AD3208"/>
    <w:rsid w:val="00AD3C73"/>
    <w:rsid w:val="00AD3E6D"/>
    <w:rsid w:val="00AD40E7"/>
    <w:rsid w:val="00AD45FE"/>
    <w:rsid w:val="00AD5322"/>
    <w:rsid w:val="00AD5AA6"/>
    <w:rsid w:val="00AD5B45"/>
    <w:rsid w:val="00AD5C3D"/>
    <w:rsid w:val="00AD698F"/>
    <w:rsid w:val="00AD70E7"/>
    <w:rsid w:val="00AD7D65"/>
    <w:rsid w:val="00AD7E52"/>
    <w:rsid w:val="00AE04D0"/>
    <w:rsid w:val="00AE059B"/>
    <w:rsid w:val="00AE0EE0"/>
    <w:rsid w:val="00AE11CB"/>
    <w:rsid w:val="00AE12B8"/>
    <w:rsid w:val="00AE15C4"/>
    <w:rsid w:val="00AE1657"/>
    <w:rsid w:val="00AE1F4B"/>
    <w:rsid w:val="00AE3C67"/>
    <w:rsid w:val="00AE4301"/>
    <w:rsid w:val="00AE454E"/>
    <w:rsid w:val="00AE4B94"/>
    <w:rsid w:val="00AE4FB6"/>
    <w:rsid w:val="00AE5438"/>
    <w:rsid w:val="00AE5868"/>
    <w:rsid w:val="00AE6808"/>
    <w:rsid w:val="00AE6885"/>
    <w:rsid w:val="00AE6EC4"/>
    <w:rsid w:val="00AE77B0"/>
    <w:rsid w:val="00AF0D21"/>
    <w:rsid w:val="00AF1230"/>
    <w:rsid w:val="00AF1897"/>
    <w:rsid w:val="00AF1AA5"/>
    <w:rsid w:val="00AF1DA1"/>
    <w:rsid w:val="00AF1EE2"/>
    <w:rsid w:val="00AF3AA5"/>
    <w:rsid w:val="00AF4364"/>
    <w:rsid w:val="00AF459B"/>
    <w:rsid w:val="00AF45F7"/>
    <w:rsid w:val="00AF5902"/>
    <w:rsid w:val="00AF5B36"/>
    <w:rsid w:val="00AF5BB9"/>
    <w:rsid w:val="00AF6015"/>
    <w:rsid w:val="00AF714F"/>
    <w:rsid w:val="00AF7A3D"/>
    <w:rsid w:val="00AF7C67"/>
    <w:rsid w:val="00AF7DB2"/>
    <w:rsid w:val="00AF7E7E"/>
    <w:rsid w:val="00B0034D"/>
    <w:rsid w:val="00B003DE"/>
    <w:rsid w:val="00B00F8A"/>
    <w:rsid w:val="00B01012"/>
    <w:rsid w:val="00B01AD4"/>
    <w:rsid w:val="00B022DD"/>
    <w:rsid w:val="00B02590"/>
    <w:rsid w:val="00B0276F"/>
    <w:rsid w:val="00B02919"/>
    <w:rsid w:val="00B03970"/>
    <w:rsid w:val="00B03EA5"/>
    <w:rsid w:val="00B03EFD"/>
    <w:rsid w:val="00B049BF"/>
    <w:rsid w:val="00B04F9F"/>
    <w:rsid w:val="00B0750B"/>
    <w:rsid w:val="00B07A84"/>
    <w:rsid w:val="00B10546"/>
    <w:rsid w:val="00B10571"/>
    <w:rsid w:val="00B10D41"/>
    <w:rsid w:val="00B11CA9"/>
    <w:rsid w:val="00B120E1"/>
    <w:rsid w:val="00B120F4"/>
    <w:rsid w:val="00B12C45"/>
    <w:rsid w:val="00B13371"/>
    <w:rsid w:val="00B135D5"/>
    <w:rsid w:val="00B13D80"/>
    <w:rsid w:val="00B13FED"/>
    <w:rsid w:val="00B15B45"/>
    <w:rsid w:val="00B15D82"/>
    <w:rsid w:val="00B17066"/>
    <w:rsid w:val="00B2002D"/>
    <w:rsid w:val="00B206F6"/>
    <w:rsid w:val="00B20CD7"/>
    <w:rsid w:val="00B21612"/>
    <w:rsid w:val="00B22587"/>
    <w:rsid w:val="00B22F76"/>
    <w:rsid w:val="00B23147"/>
    <w:rsid w:val="00B2362D"/>
    <w:rsid w:val="00B238DB"/>
    <w:rsid w:val="00B23BAD"/>
    <w:rsid w:val="00B23CB1"/>
    <w:rsid w:val="00B243E3"/>
    <w:rsid w:val="00B253F0"/>
    <w:rsid w:val="00B255A8"/>
    <w:rsid w:val="00B25BF2"/>
    <w:rsid w:val="00B262D1"/>
    <w:rsid w:val="00B262FD"/>
    <w:rsid w:val="00B26342"/>
    <w:rsid w:val="00B269D1"/>
    <w:rsid w:val="00B26F99"/>
    <w:rsid w:val="00B2761B"/>
    <w:rsid w:val="00B303B4"/>
    <w:rsid w:val="00B30775"/>
    <w:rsid w:val="00B30E15"/>
    <w:rsid w:val="00B312F4"/>
    <w:rsid w:val="00B32DFE"/>
    <w:rsid w:val="00B3329F"/>
    <w:rsid w:val="00B334A8"/>
    <w:rsid w:val="00B33CFB"/>
    <w:rsid w:val="00B33FB6"/>
    <w:rsid w:val="00B3449B"/>
    <w:rsid w:val="00B344F2"/>
    <w:rsid w:val="00B3460D"/>
    <w:rsid w:val="00B34699"/>
    <w:rsid w:val="00B34A9E"/>
    <w:rsid w:val="00B36010"/>
    <w:rsid w:val="00B3624B"/>
    <w:rsid w:val="00B36499"/>
    <w:rsid w:val="00B36715"/>
    <w:rsid w:val="00B37DB2"/>
    <w:rsid w:val="00B40011"/>
    <w:rsid w:val="00B40239"/>
    <w:rsid w:val="00B41289"/>
    <w:rsid w:val="00B4179B"/>
    <w:rsid w:val="00B41B09"/>
    <w:rsid w:val="00B41B19"/>
    <w:rsid w:val="00B41B2F"/>
    <w:rsid w:val="00B4264A"/>
    <w:rsid w:val="00B42C48"/>
    <w:rsid w:val="00B43212"/>
    <w:rsid w:val="00B43541"/>
    <w:rsid w:val="00B43B16"/>
    <w:rsid w:val="00B43B51"/>
    <w:rsid w:val="00B43B6B"/>
    <w:rsid w:val="00B43D2A"/>
    <w:rsid w:val="00B44448"/>
    <w:rsid w:val="00B4486A"/>
    <w:rsid w:val="00B4648E"/>
    <w:rsid w:val="00B46781"/>
    <w:rsid w:val="00B46A0E"/>
    <w:rsid w:val="00B46C38"/>
    <w:rsid w:val="00B47756"/>
    <w:rsid w:val="00B47931"/>
    <w:rsid w:val="00B47AC6"/>
    <w:rsid w:val="00B500B8"/>
    <w:rsid w:val="00B501E7"/>
    <w:rsid w:val="00B507E1"/>
    <w:rsid w:val="00B50935"/>
    <w:rsid w:val="00B50A39"/>
    <w:rsid w:val="00B516B6"/>
    <w:rsid w:val="00B51B9A"/>
    <w:rsid w:val="00B522CA"/>
    <w:rsid w:val="00B52366"/>
    <w:rsid w:val="00B5279C"/>
    <w:rsid w:val="00B52DA0"/>
    <w:rsid w:val="00B53660"/>
    <w:rsid w:val="00B53AD8"/>
    <w:rsid w:val="00B53EA4"/>
    <w:rsid w:val="00B53F08"/>
    <w:rsid w:val="00B5406E"/>
    <w:rsid w:val="00B540DA"/>
    <w:rsid w:val="00B543A2"/>
    <w:rsid w:val="00B54D0B"/>
    <w:rsid w:val="00B56EB2"/>
    <w:rsid w:val="00B57422"/>
    <w:rsid w:val="00B6050A"/>
    <w:rsid w:val="00B6065F"/>
    <w:rsid w:val="00B617B1"/>
    <w:rsid w:val="00B61BB7"/>
    <w:rsid w:val="00B6216B"/>
    <w:rsid w:val="00B62357"/>
    <w:rsid w:val="00B62424"/>
    <w:rsid w:val="00B625DA"/>
    <w:rsid w:val="00B62EEF"/>
    <w:rsid w:val="00B6367E"/>
    <w:rsid w:val="00B63A07"/>
    <w:rsid w:val="00B65832"/>
    <w:rsid w:val="00B66006"/>
    <w:rsid w:val="00B666D0"/>
    <w:rsid w:val="00B66795"/>
    <w:rsid w:val="00B670C8"/>
    <w:rsid w:val="00B67105"/>
    <w:rsid w:val="00B67572"/>
    <w:rsid w:val="00B67690"/>
    <w:rsid w:val="00B6796D"/>
    <w:rsid w:val="00B70441"/>
    <w:rsid w:val="00B70B2F"/>
    <w:rsid w:val="00B71400"/>
    <w:rsid w:val="00B718A0"/>
    <w:rsid w:val="00B719D1"/>
    <w:rsid w:val="00B7206B"/>
    <w:rsid w:val="00B7209C"/>
    <w:rsid w:val="00B7219F"/>
    <w:rsid w:val="00B72347"/>
    <w:rsid w:val="00B726E8"/>
    <w:rsid w:val="00B7273F"/>
    <w:rsid w:val="00B727A7"/>
    <w:rsid w:val="00B729ED"/>
    <w:rsid w:val="00B72B47"/>
    <w:rsid w:val="00B73719"/>
    <w:rsid w:val="00B75CFA"/>
    <w:rsid w:val="00B75E28"/>
    <w:rsid w:val="00B75ED5"/>
    <w:rsid w:val="00B764F9"/>
    <w:rsid w:val="00B76C4A"/>
    <w:rsid w:val="00B76D0C"/>
    <w:rsid w:val="00B77ADB"/>
    <w:rsid w:val="00B77E52"/>
    <w:rsid w:val="00B8149C"/>
    <w:rsid w:val="00B815CA"/>
    <w:rsid w:val="00B81A35"/>
    <w:rsid w:val="00B81F5F"/>
    <w:rsid w:val="00B81FA3"/>
    <w:rsid w:val="00B82817"/>
    <w:rsid w:val="00B8322A"/>
    <w:rsid w:val="00B8387F"/>
    <w:rsid w:val="00B83AFF"/>
    <w:rsid w:val="00B83DF0"/>
    <w:rsid w:val="00B84367"/>
    <w:rsid w:val="00B84F92"/>
    <w:rsid w:val="00B85713"/>
    <w:rsid w:val="00B857DC"/>
    <w:rsid w:val="00B85A04"/>
    <w:rsid w:val="00B86134"/>
    <w:rsid w:val="00B8631B"/>
    <w:rsid w:val="00B8698E"/>
    <w:rsid w:val="00B86F98"/>
    <w:rsid w:val="00B87ED6"/>
    <w:rsid w:val="00B908F4"/>
    <w:rsid w:val="00B90CE0"/>
    <w:rsid w:val="00B91CB9"/>
    <w:rsid w:val="00B91FA6"/>
    <w:rsid w:val="00B928B8"/>
    <w:rsid w:val="00B92A37"/>
    <w:rsid w:val="00B92C19"/>
    <w:rsid w:val="00B93947"/>
    <w:rsid w:val="00B93BE2"/>
    <w:rsid w:val="00B9480A"/>
    <w:rsid w:val="00B94AFA"/>
    <w:rsid w:val="00B950B2"/>
    <w:rsid w:val="00B95208"/>
    <w:rsid w:val="00B95585"/>
    <w:rsid w:val="00B9558F"/>
    <w:rsid w:val="00B96586"/>
    <w:rsid w:val="00B9690C"/>
    <w:rsid w:val="00B96AA0"/>
    <w:rsid w:val="00B96BFF"/>
    <w:rsid w:val="00B96EC8"/>
    <w:rsid w:val="00B978FE"/>
    <w:rsid w:val="00B97CE7"/>
    <w:rsid w:val="00BA0500"/>
    <w:rsid w:val="00BA09C5"/>
    <w:rsid w:val="00BA123C"/>
    <w:rsid w:val="00BA1502"/>
    <w:rsid w:val="00BA1C5A"/>
    <w:rsid w:val="00BA2676"/>
    <w:rsid w:val="00BA2B53"/>
    <w:rsid w:val="00BA43B5"/>
    <w:rsid w:val="00BA4B16"/>
    <w:rsid w:val="00BA518C"/>
    <w:rsid w:val="00BA52D7"/>
    <w:rsid w:val="00BA6083"/>
    <w:rsid w:val="00BA6352"/>
    <w:rsid w:val="00BA694A"/>
    <w:rsid w:val="00BA6A12"/>
    <w:rsid w:val="00BA6CFA"/>
    <w:rsid w:val="00BA72A8"/>
    <w:rsid w:val="00BB0724"/>
    <w:rsid w:val="00BB0CCC"/>
    <w:rsid w:val="00BB1082"/>
    <w:rsid w:val="00BB1C3C"/>
    <w:rsid w:val="00BB1D40"/>
    <w:rsid w:val="00BB2048"/>
    <w:rsid w:val="00BB2EAB"/>
    <w:rsid w:val="00BB33D3"/>
    <w:rsid w:val="00BB3CD8"/>
    <w:rsid w:val="00BB40DA"/>
    <w:rsid w:val="00BB5381"/>
    <w:rsid w:val="00BB538D"/>
    <w:rsid w:val="00BB5AA9"/>
    <w:rsid w:val="00BB627B"/>
    <w:rsid w:val="00BB6C26"/>
    <w:rsid w:val="00BB6F57"/>
    <w:rsid w:val="00BB748F"/>
    <w:rsid w:val="00BB7E81"/>
    <w:rsid w:val="00BC15AB"/>
    <w:rsid w:val="00BC1D0B"/>
    <w:rsid w:val="00BC20FA"/>
    <w:rsid w:val="00BC293E"/>
    <w:rsid w:val="00BC3179"/>
    <w:rsid w:val="00BC3B26"/>
    <w:rsid w:val="00BC3D33"/>
    <w:rsid w:val="00BC3F51"/>
    <w:rsid w:val="00BC4595"/>
    <w:rsid w:val="00BC4E21"/>
    <w:rsid w:val="00BC4F9E"/>
    <w:rsid w:val="00BC5DDC"/>
    <w:rsid w:val="00BC60E0"/>
    <w:rsid w:val="00BC7070"/>
    <w:rsid w:val="00BC7B9D"/>
    <w:rsid w:val="00BC7D50"/>
    <w:rsid w:val="00BD16FF"/>
    <w:rsid w:val="00BD1CF6"/>
    <w:rsid w:val="00BD2DB6"/>
    <w:rsid w:val="00BD3322"/>
    <w:rsid w:val="00BD3866"/>
    <w:rsid w:val="00BD4887"/>
    <w:rsid w:val="00BD4BF5"/>
    <w:rsid w:val="00BD4F66"/>
    <w:rsid w:val="00BD50A7"/>
    <w:rsid w:val="00BD524E"/>
    <w:rsid w:val="00BD5380"/>
    <w:rsid w:val="00BD55B6"/>
    <w:rsid w:val="00BD606A"/>
    <w:rsid w:val="00BD6455"/>
    <w:rsid w:val="00BD6658"/>
    <w:rsid w:val="00BD6802"/>
    <w:rsid w:val="00BD6A21"/>
    <w:rsid w:val="00BD72C3"/>
    <w:rsid w:val="00BD79ED"/>
    <w:rsid w:val="00BE01B6"/>
    <w:rsid w:val="00BE1A1B"/>
    <w:rsid w:val="00BE1AEB"/>
    <w:rsid w:val="00BE1F46"/>
    <w:rsid w:val="00BE282C"/>
    <w:rsid w:val="00BE287C"/>
    <w:rsid w:val="00BE2BF6"/>
    <w:rsid w:val="00BE2D31"/>
    <w:rsid w:val="00BE3BBE"/>
    <w:rsid w:val="00BE3C15"/>
    <w:rsid w:val="00BE49DD"/>
    <w:rsid w:val="00BE4A17"/>
    <w:rsid w:val="00BE4C56"/>
    <w:rsid w:val="00BE4C8D"/>
    <w:rsid w:val="00BE5087"/>
    <w:rsid w:val="00BE50F1"/>
    <w:rsid w:val="00BE5674"/>
    <w:rsid w:val="00BE5BF7"/>
    <w:rsid w:val="00BE5DD1"/>
    <w:rsid w:val="00BE6955"/>
    <w:rsid w:val="00BE7190"/>
    <w:rsid w:val="00BE72F0"/>
    <w:rsid w:val="00BE751F"/>
    <w:rsid w:val="00BE76B2"/>
    <w:rsid w:val="00BE7818"/>
    <w:rsid w:val="00BE79F4"/>
    <w:rsid w:val="00BE7B62"/>
    <w:rsid w:val="00BF0439"/>
    <w:rsid w:val="00BF0760"/>
    <w:rsid w:val="00BF0A2D"/>
    <w:rsid w:val="00BF0E35"/>
    <w:rsid w:val="00BF11E4"/>
    <w:rsid w:val="00BF1354"/>
    <w:rsid w:val="00BF1B5F"/>
    <w:rsid w:val="00BF413C"/>
    <w:rsid w:val="00BF42B1"/>
    <w:rsid w:val="00BF4B08"/>
    <w:rsid w:val="00BF4B1E"/>
    <w:rsid w:val="00BF553C"/>
    <w:rsid w:val="00BF561A"/>
    <w:rsid w:val="00BF5844"/>
    <w:rsid w:val="00BF67A3"/>
    <w:rsid w:val="00BF6CF2"/>
    <w:rsid w:val="00BF7108"/>
    <w:rsid w:val="00C00534"/>
    <w:rsid w:val="00C0064B"/>
    <w:rsid w:val="00C016D5"/>
    <w:rsid w:val="00C01B59"/>
    <w:rsid w:val="00C01E51"/>
    <w:rsid w:val="00C01FE4"/>
    <w:rsid w:val="00C020A4"/>
    <w:rsid w:val="00C0314E"/>
    <w:rsid w:val="00C03BCB"/>
    <w:rsid w:val="00C041ED"/>
    <w:rsid w:val="00C049F7"/>
    <w:rsid w:val="00C04A19"/>
    <w:rsid w:val="00C04AEE"/>
    <w:rsid w:val="00C0509F"/>
    <w:rsid w:val="00C054D2"/>
    <w:rsid w:val="00C05503"/>
    <w:rsid w:val="00C0550C"/>
    <w:rsid w:val="00C0580B"/>
    <w:rsid w:val="00C05C11"/>
    <w:rsid w:val="00C05C8B"/>
    <w:rsid w:val="00C05CB4"/>
    <w:rsid w:val="00C061A2"/>
    <w:rsid w:val="00C06CD8"/>
    <w:rsid w:val="00C07019"/>
    <w:rsid w:val="00C106D4"/>
    <w:rsid w:val="00C10878"/>
    <w:rsid w:val="00C10947"/>
    <w:rsid w:val="00C11A99"/>
    <w:rsid w:val="00C12517"/>
    <w:rsid w:val="00C126F6"/>
    <w:rsid w:val="00C13067"/>
    <w:rsid w:val="00C135F4"/>
    <w:rsid w:val="00C13F9D"/>
    <w:rsid w:val="00C14157"/>
    <w:rsid w:val="00C14DAE"/>
    <w:rsid w:val="00C152A2"/>
    <w:rsid w:val="00C152FE"/>
    <w:rsid w:val="00C15914"/>
    <w:rsid w:val="00C15960"/>
    <w:rsid w:val="00C15A61"/>
    <w:rsid w:val="00C17163"/>
    <w:rsid w:val="00C22033"/>
    <w:rsid w:val="00C2222D"/>
    <w:rsid w:val="00C226A3"/>
    <w:rsid w:val="00C2383E"/>
    <w:rsid w:val="00C23895"/>
    <w:rsid w:val="00C265DD"/>
    <w:rsid w:val="00C270E5"/>
    <w:rsid w:val="00C27483"/>
    <w:rsid w:val="00C27994"/>
    <w:rsid w:val="00C30D83"/>
    <w:rsid w:val="00C314BA"/>
    <w:rsid w:val="00C3156A"/>
    <w:rsid w:val="00C32940"/>
    <w:rsid w:val="00C32EA5"/>
    <w:rsid w:val="00C32EC2"/>
    <w:rsid w:val="00C33E10"/>
    <w:rsid w:val="00C33F1C"/>
    <w:rsid w:val="00C34064"/>
    <w:rsid w:val="00C3424A"/>
    <w:rsid w:val="00C34402"/>
    <w:rsid w:val="00C35180"/>
    <w:rsid w:val="00C358E3"/>
    <w:rsid w:val="00C368E1"/>
    <w:rsid w:val="00C374B1"/>
    <w:rsid w:val="00C379A6"/>
    <w:rsid w:val="00C37FA9"/>
    <w:rsid w:val="00C40362"/>
    <w:rsid w:val="00C408C7"/>
    <w:rsid w:val="00C40C99"/>
    <w:rsid w:val="00C41E53"/>
    <w:rsid w:val="00C41F5E"/>
    <w:rsid w:val="00C41FB1"/>
    <w:rsid w:val="00C423FF"/>
    <w:rsid w:val="00C4246F"/>
    <w:rsid w:val="00C4255A"/>
    <w:rsid w:val="00C429C0"/>
    <w:rsid w:val="00C44051"/>
    <w:rsid w:val="00C447E1"/>
    <w:rsid w:val="00C448C1"/>
    <w:rsid w:val="00C4599D"/>
    <w:rsid w:val="00C45AED"/>
    <w:rsid w:val="00C46488"/>
    <w:rsid w:val="00C46899"/>
    <w:rsid w:val="00C5024C"/>
    <w:rsid w:val="00C508E1"/>
    <w:rsid w:val="00C509CA"/>
    <w:rsid w:val="00C50D46"/>
    <w:rsid w:val="00C50FC7"/>
    <w:rsid w:val="00C51712"/>
    <w:rsid w:val="00C51989"/>
    <w:rsid w:val="00C521B1"/>
    <w:rsid w:val="00C522D4"/>
    <w:rsid w:val="00C523F7"/>
    <w:rsid w:val="00C52AC0"/>
    <w:rsid w:val="00C52FC8"/>
    <w:rsid w:val="00C53768"/>
    <w:rsid w:val="00C53ABB"/>
    <w:rsid w:val="00C53C53"/>
    <w:rsid w:val="00C54101"/>
    <w:rsid w:val="00C541F8"/>
    <w:rsid w:val="00C5470D"/>
    <w:rsid w:val="00C5494E"/>
    <w:rsid w:val="00C54F35"/>
    <w:rsid w:val="00C552C6"/>
    <w:rsid w:val="00C556A9"/>
    <w:rsid w:val="00C55803"/>
    <w:rsid w:val="00C55888"/>
    <w:rsid w:val="00C55CE0"/>
    <w:rsid w:val="00C562BD"/>
    <w:rsid w:val="00C56328"/>
    <w:rsid w:val="00C56CE6"/>
    <w:rsid w:val="00C57426"/>
    <w:rsid w:val="00C57DE2"/>
    <w:rsid w:val="00C603C7"/>
    <w:rsid w:val="00C61075"/>
    <w:rsid w:val="00C6242E"/>
    <w:rsid w:val="00C62A2E"/>
    <w:rsid w:val="00C62B0A"/>
    <w:rsid w:val="00C63318"/>
    <w:rsid w:val="00C63B1C"/>
    <w:rsid w:val="00C64226"/>
    <w:rsid w:val="00C6472D"/>
    <w:rsid w:val="00C66020"/>
    <w:rsid w:val="00C663AB"/>
    <w:rsid w:val="00C66C45"/>
    <w:rsid w:val="00C66CBC"/>
    <w:rsid w:val="00C6743C"/>
    <w:rsid w:val="00C676C0"/>
    <w:rsid w:val="00C676E4"/>
    <w:rsid w:val="00C70B2E"/>
    <w:rsid w:val="00C7255A"/>
    <w:rsid w:val="00C72A0D"/>
    <w:rsid w:val="00C73521"/>
    <w:rsid w:val="00C73965"/>
    <w:rsid w:val="00C74C81"/>
    <w:rsid w:val="00C754FC"/>
    <w:rsid w:val="00C76055"/>
    <w:rsid w:val="00C764B6"/>
    <w:rsid w:val="00C76F54"/>
    <w:rsid w:val="00C800A7"/>
    <w:rsid w:val="00C80C47"/>
    <w:rsid w:val="00C80F61"/>
    <w:rsid w:val="00C8173E"/>
    <w:rsid w:val="00C81C21"/>
    <w:rsid w:val="00C81C2A"/>
    <w:rsid w:val="00C82ADF"/>
    <w:rsid w:val="00C8317C"/>
    <w:rsid w:val="00C83ABD"/>
    <w:rsid w:val="00C848C5"/>
    <w:rsid w:val="00C8547B"/>
    <w:rsid w:val="00C86224"/>
    <w:rsid w:val="00C8627B"/>
    <w:rsid w:val="00C865F9"/>
    <w:rsid w:val="00C86A06"/>
    <w:rsid w:val="00C86EC1"/>
    <w:rsid w:val="00C87C18"/>
    <w:rsid w:val="00C903B8"/>
    <w:rsid w:val="00C904EA"/>
    <w:rsid w:val="00C90A7D"/>
    <w:rsid w:val="00C91A5D"/>
    <w:rsid w:val="00C91A72"/>
    <w:rsid w:val="00C91CE6"/>
    <w:rsid w:val="00C9330D"/>
    <w:rsid w:val="00C93CFB"/>
    <w:rsid w:val="00C94117"/>
    <w:rsid w:val="00C94187"/>
    <w:rsid w:val="00C942E8"/>
    <w:rsid w:val="00C947BE"/>
    <w:rsid w:val="00C94A4E"/>
    <w:rsid w:val="00C94D1A"/>
    <w:rsid w:val="00C94D40"/>
    <w:rsid w:val="00C9542F"/>
    <w:rsid w:val="00C9617F"/>
    <w:rsid w:val="00C96368"/>
    <w:rsid w:val="00C96C6C"/>
    <w:rsid w:val="00C96FC5"/>
    <w:rsid w:val="00C9756C"/>
    <w:rsid w:val="00C97C31"/>
    <w:rsid w:val="00CA0B19"/>
    <w:rsid w:val="00CA0F71"/>
    <w:rsid w:val="00CA23EF"/>
    <w:rsid w:val="00CA2AF9"/>
    <w:rsid w:val="00CA327E"/>
    <w:rsid w:val="00CA35AC"/>
    <w:rsid w:val="00CA3910"/>
    <w:rsid w:val="00CA41F7"/>
    <w:rsid w:val="00CA4219"/>
    <w:rsid w:val="00CA456B"/>
    <w:rsid w:val="00CA4C8E"/>
    <w:rsid w:val="00CA5744"/>
    <w:rsid w:val="00CA57CF"/>
    <w:rsid w:val="00CA591E"/>
    <w:rsid w:val="00CA68E2"/>
    <w:rsid w:val="00CA6EB2"/>
    <w:rsid w:val="00CA7BC3"/>
    <w:rsid w:val="00CA7EFF"/>
    <w:rsid w:val="00CB07C9"/>
    <w:rsid w:val="00CB14FC"/>
    <w:rsid w:val="00CB1603"/>
    <w:rsid w:val="00CB1AE1"/>
    <w:rsid w:val="00CB1EE6"/>
    <w:rsid w:val="00CB2939"/>
    <w:rsid w:val="00CB2FF8"/>
    <w:rsid w:val="00CB369C"/>
    <w:rsid w:val="00CB47FD"/>
    <w:rsid w:val="00CB4C68"/>
    <w:rsid w:val="00CB4F7C"/>
    <w:rsid w:val="00CB4FF4"/>
    <w:rsid w:val="00CB5292"/>
    <w:rsid w:val="00CB52F0"/>
    <w:rsid w:val="00CB5781"/>
    <w:rsid w:val="00CB5A76"/>
    <w:rsid w:val="00CB5DC1"/>
    <w:rsid w:val="00CC0AC3"/>
    <w:rsid w:val="00CC1317"/>
    <w:rsid w:val="00CC134C"/>
    <w:rsid w:val="00CC1B7D"/>
    <w:rsid w:val="00CC26B1"/>
    <w:rsid w:val="00CC2A70"/>
    <w:rsid w:val="00CC2EF8"/>
    <w:rsid w:val="00CC37C5"/>
    <w:rsid w:val="00CC39A6"/>
    <w:rsid w:val="00CC3FED"/>
    <w:rsid w:val="00CC43C9"/>
    <w:rsid w:val="00CC4687"/>
    <w:rsid w:val="00CC4A59"/>
    <w:rsid w:val="00CC4DB7"/>
    <w:rsid w:val="00CC64D1"/>
    <w:rsid w:val="00CC6A30"/>
    <w:rsid w:val="00CC6B3D"/>
    <w:rsid w:val="00CC7CEF"/>
    <w:rsid w:val="00CD035D"/>
    <w:rsid w:val="00CD0868"/>
    <w:rsid w:val="00CD099A"/>
    <w:rsid w:val="00CD0C1E"/>
    <w:rsid w:val="00CD17D5"/>
    <w:rsid w:val="00CD1D8B"/>
    <w:rsid w:val="00CD34BB"/>
    <w:rsid w:val="00CD38CA"/>
    <w:rsid w:val="00CD3AC5"/>
    <w:rsid w:val="00CD4135"/>
    <w:rsid w:val="00CD4654"/>
    <w:rsid w:val="00CD46A5"/>
    <w:rsid w:val="00CD48AF"/>
    <w:rsid w:val="00CD4D3D"/>
    <w:rsid w:val="00CD4E97"/>
    <w:rsid w:val="00CD6589"/>
    <w:rsid w:val="00CD6984"/>
    <w:rsid w:val="00CD6B6A"/>
    <w:rsid w:val="00CD6B8F"/>
    <w:rsid w:val="00CD761C"/>
    <w:rsid w:val="00CD78E3"/>
    <w:rsid w:val="00CD7B04"/>
    <w:rsid w:val="00CE083C"/>
    <w:rsid w:val="00CE0E25"/>
    <w:rsid w:val="00CE1492"/>
    <w:rsid w:val="00CE1CA1"/>
    <w:rsid w:val="00CE2067"/>
    <w:rsid w:val="00CE2D63"/>
    <w:rsid w:val="00CE2FA1"/>
    <w:rsid w:val="00CE3320"/>
    <w:rsid w:val="00CE358B"/>
    <w:rsid w:val="00CE42B2"/>
    <w:rsid w:val="00CE47C4"/>
    <w:rsid w:val="00CE4FBF"/>
    <w:rsid w:val="00CE638C"/>
    <w:rsid w:val="00CE6718"/>
    <w:rsid w:val="00CE6A3B"/>
    <w:rsid w:val="00CE7441"/>
    <w:rsid w:val="00CE75AE"/>
    <w:rsid w:val="00CE75E5"/>
    <w:rsid w:val="00CF051C"/>
    <w:rsid w:val="00CF0E6E"/>
    <w:rsid w:val="00CF1412"/>
    <w:rsid w:val="00CF1C7A"/>
    <w:rsid w:val="00CF246D"/>
    <w:rsid w:val="00CF2603"/>
    <w:rsid w:val="00CF2C59"/>
    <w:rsid w:val="00CF40C8"/>
    <w:rsid w:val="00CF41C7"/>
    <w:rsid w:val="00CF44D1"/>
    <w:rsid w:val="00CF4755"/>
    <w:rsid w:val="00CF4D12"/>
    <w:rsid w:val="00CF4E20"/>
    <w:rsid w:val="00CF50B4"/>
    <w:rsid w:val="00CF59DA"/>
    <w:rsid w:val="00CF7388"/>
    <w:rsid w:val="00D00023"/>
    <w:rsid w:val="00D00079"/>
    <w:rsid w:val="00D00220"/>
    <w:rsid w:val="00D01990"/>
    <w:rsid w:val="00D020C8"/>
    <w:rsid w:val="00D03366"/>
    <w:rsid w:val="00D034D5"/>
    <w:rsid w:val="00D039AB"/>
    <w:rsid w:val="00D04063"/>
    <w:rsid w:val="00D0406C"/>
    <w:rsid w:val="00D0407A"/>
    <w:rsid w:val="00D044F2"/>
    <w:rsid w:val="00D04993"/>
    <w:rsid w:val="00D05453"/>
    <w:rsid w:val="00D05A4B"/>
    <w:rsid w:val="00D05A6F"/>
    <w:rsid w:val="00D06135"/>
    <w:rsid w:val="00D06721"/>
    <w:rsid w:val="00D07373"/>
    <w:rsid w:val="00D07AC5"/>
    <w:rsid w:val="00D07EA5"/>
    <w:rsid w:val="00D10282"/>
    <w:rsid w:val="00D1296C"/>
    <w:rsid w:val="00D12E69"/>
    <w:rsid w:val="00D1304D"/>
    <w:rsid w:val="00D1387B"/>
    <w:rsid w:val="00D14370"/>
    <w:rsid w:val="00D14AE3"/>
    <w:rsid w:val="00D15691"/>
    <w:rsid w:val="00D15C62"/>
    <w:rsid w:val="00D16466"/>
    <w:rsid w:val="00D17628"/>
    <w:rsid w:val="00D177C5"/>
    <w:rsid w:val="00D179DA"/>
    <w:rsid w:val="00D17B23"/>
    <w:rsid w:val="00D20605"/>
    <w:rsid w:val="00D20AA7"/>
    <w:rsid w:val="00D20B4C"/>
    <w:rsid w:val="00D20F30"/>
    <w:rsid w:val="00D213B0"/>
    <w:rsid w:val="00D21545"/>
    <w:rsid w:val="00D21C6F"/>
    <w:rsid w:val="00D21F3D"/>
    <w:rsid w:val="00D235F4"/>
    <w:rsid w:val="00D23DFD"/>
    <w:rsid w:val="00D24548"/>
    <w:rsid w:val="00D24D8A"/>
    <w:rsid w:val="00D25208"/>
    <w:rsid w:val="00D2528F"/>
    <w:rsid w:val="00D25477"/>
    <w:rsid w:val="00D2563C"/>
    <w:rsid w:val="00D25D5E"/>
    <w:rsid w:val="00D26538"/>
    <w:rsid w:val="00D2776F"/>
    <w:rsid w:val="00D279BF"/>
    <w:rsid w:val="00D27D7B"/>
    <w:rsid w:val="00D27F8D"/>
    <w:rsid w:val="00D304A7"/>
    <w:rsid w:val="00D3080F"/>
    <w:rsid w:val="00D3186F"/>
    <w:rsid w:val="00D31AC0"/>
    <w:rsid w:val="00D31CAA"/>
    <w:rsid w:val="00D31E9E"/>
    <w:rsid w:val="00D31F32"/>
    <w:rsid w:val="00D3216A"/>
    <w:rsid w:val="00D3232C"/>
    <w:rsid w:val="00D324D1"/>
    <w:rsid w:val="00D32593"/>
    <w:rsid w:val="00D32B3F"/>
    <w:rsid w:val="00D32D1F"/>
    <w:rsid w:val="00D33A98"/>
    <w:rsid w:val="00D343B3"/>
    <w:rsid w:val="00D3453B"/>
    <w:rsid w:val="00D34844"/>
    <w:rsid w:val="00D35445"/>
    <w:rsid w:val="00D358AE"/>
    <w:rsid w:val="00D3688F"/>
    <w:rsid w:val="00D36917"/>
    <w:rsid w:val="00D40223"/>
    <w:rsid w:val="00D404F8"/>
    <w:rsid w:val="00D409EE"/>
    <w:rsid w:val="00D40D92"/>
    <w:rsid w:val="00D41D38"/>
    <w:rsid w:val="00D42102"/>
    <w:rsid w:val="00D4222B"/>
    <w:rsid w:val="00D4225A"/>
    <w:rsid w:val="00D4275A"/>
    <w:rsid w:val="00D4281B"/>
    <w:rsid w:val="00D4293F"/>
    <w:rsid w:val="00D43020"/>
    <w:rsid w:val="00D433C9"/>
    <w:rsid w:val="00D438CB"/>
    <w:rsid w:val="00D43C31"/>
    <w:rsid w:val="00D43DB8"/>
    <w:rsid w:val="00D43E46"/>
    <w:rsid w:val="00D44FCF"/>
    <w:rsid w:val="00D450C3"/>
    <w:rsid w:val="00D4562D"/>
    <w:rsid w:val="00D46665"/>
    <w:rsid w:val="00D4765D"/>
    <w:rsid w:val="00D47EC7"/>
    <w:rsid w:val="00D50D0F"/>
    <w:rsid w:val="00D51821"/>
    <w:rsid w:val="00D51892"/>
    <w:rsid w:val="00D51A1A"/>
    <w:rsid w:val="00D51C2C"/>
    <w:rsid w:val="00D5233E"/>
    <w:rsid w:val="00D530BE"/>
    <w:rsid w:val="00D531FC"/>
    <w:rsid w:val="00D53209"/>
    <w:rsid w:val="00D53B9A"/>
    <w:rsid w:val="00D54625"/>
    <w:rsid w:val="00D550A6"/>
    <w:rsid w:val="00D55B86"/>
    <w:rsid w:val="00D56533"/>
    <w:rsid w:val="00D56D85"/>
    <w:rsid w:val="00D57008"/>
    <w:rsid w:val="00D5706F"/>
    <w:rsid w:val="00D60E04"/>
    <w:rsid w:val="00D60E0B"/>
    <w:rsid w:val="00D6102F"/>
    <w:rsid w:val="00D612E7"/>
    <w:rsid w:val="00D6154D"/>
    <w:rsid w:val="00D61E2C"/>
    <w:rsid w:val="00D62281"/>
    <w:rsid w:val="00D6243C"/>
    <w:rsid w:val="00D63038"/>
    <w:rsid w:val="00D63070"/>
    <w:rsid w:val="00D6321C"/>
    <w:rsid w:val="00D63C2E"/>
    <w:rsid w:val="00D63DFE"/>
    <w:rsid w:val="00D6423B"/>
    <w:rsid w:val="00D647C2"/>
    <w:rsid w:val="00D65082"/>
    <w:rsid w:val="00D65CF5"/>
    <w:rsid w:val="00D65E62"/>
    <w:rsid w:val="00D6649D"/>
    <w:rsid w:val="00D66D4C"/>
    <w:rsid w:val="00D66FA8"/>
    <w:rsid w:val="00D70448"/>
    <w:rsid w:val="00D70CFB"/>
    <w:rsid w:val="00D70F1E"/>
    <w:rsid w:val="00D7127E"/>
    <w:rsid w:val="00D722D1"/>
    <w:rsid w:val="00D738EB"/>
    <w:rsid w:val="00D739ED"/>
    <w:rsid w:val="00D74FD6"/>
    <w:rsid w:val="00D754E0"/>
    <w:rsid w:val="00D75641"/>
    <w:rsid w:val="00D7691B"/>
    <w:rsid w:val="00D770E5"/>
    <w:rsid w:val="00D7747A"/>
    <w:rsid w:val="00D77B10"/>
    <w:rsid w:val="00D77E2F"/>
    <w:rsid w:val="00D77FEF"/>
    <w:rsid w:val="00D77FF7"/>
    <w:rsid w:val="00D80A73"/>
    <w:rsid w:val="00D80C6B"/>
    <w:rsid w:val="00D80C6E"/>
    <w:rsid w:val="00D819CC"/>
    <w:rsid w:val="00D81CB8"/>
    <w:rsid w:val="00D81F40"/>
    <w:rsid w:val="00D82025"/>
    <w:rsid w:val="00D82A0C"/>
    <w:rsid w:val="00D82EAC"/>
    <w:rsid w:val="00D845A9"/>
    <w:rsid w:val="00D84794"/>
    <w:rsid w:val="00D849B6"/>
    <w:rsid w:val="00D853F4"/>
    <w:rsid w:val="00D856FE"/>
    <w:rsid w:val="00D85828"/>
    <w:rsid w:val="00D85941"/>
    <w:rsid w:val="00D85FAA"/>
    <w:rsid w:val="00D86498"/>
    <w:rsid w:val="00D86E75"/>
    <w:rsid w:val="00D87201"/>
    <w:rsid w:val="00D87C38"/>
    <w:rsid w:val="00D90479"/>
    <w:rsid w:val="00D904A9"/>
    <w:rsid w:val="00D913BF"/>
    <w:rsid w:val="00D91517"/>
    <w:rsid w:val="00D91645"/>
    <w:rsid w:val="00D91739"/>
    <w:rsid w:val="00D91A64"/>
    <w:rsid w:val="00D91E59"/>
    <w:rsid w:val="00D92115"/>
    <w:rsid w:val="00D926EC"/>
    <w:rsid w:val="00D92BBC"/>
    <w:rsid w:val="00D94407"/>
    <w:rsid w:val="00D9496A"/>
    <w:rsid w:val="00D95115"/>
    <w:rsid w:val="00D957A8"/>
    <w:rsid w:val="00D95C25"/>
    <w:rsid w:val="00D95DCD"/>
    <w:rsid w:val="00D9625C"/>
    <w:rsid w:val="00D9665E"/>
    <w:rsid w:val="00D96766"/>
    <w:rsid w:val="00D967B9"/>
    <w:rsid w:val="00D96979"/>
    <w:rsid w:val="00D974F3"/>
    <w:rsid w:val="00DA0185"/>
    <w:rsid w:val="00DA09E4"/>
    <w:rsid w:val="00DA0A2C"/>
    <w:rsid w:val="00DA0A3A"/>
    <w:rsid w:val="00DA1473"/>
    <w:rsid w:val="00DA176A"/>
    <w:rsid w:val="00DA17E5"/>
    <w:rsid w:val="00DA1A4D"/>
    <w:rsid w:val="00DA1FE3"/>
    <w:rsid w:val="00DA200D"/>
    <w:rsid w:val="00DA3376"/>
    <w:rsid w:val="00DA3CD8"/>
    <w:rsid w:val="00DA4358"/>
    <w:rsid w:val="00DA43E4"/>
    <w:rsid w:val="00DA49A7"/>
    <w:rsid w:val="00DA4B97"/>
    <w:rsid w:val="00DA4C1F"/>
    <w:rsid w:val="00DA4D20"/>
    <w:rsid w:val="00DA54D0"/>
    <w:rsid w:val="00DA5634"/>
    <w:rsid w:val="00DA5A7A"/>
    <w:rsid w:val="00DA5D22"/>
    <w:rsid w:val="00DA5FF7"/>
    <w:rsid w:val="00DA7270"/>
    <w:rsid w:val="00DA7938"/>
    <w:rsid w:val="00DA79F5"/>
    <w:rsid w:val="00DB0C74"/>
    <w:rsid w:val="00DB0E52"/>
    <w:rsid w:val="00DB11CF"/>
    <w:rsid w:val="00DB15BA"/>
    <w:rsid w:val="00DB1F55"/>
    <w:rsid w:val="00DB2139"/>
    <w:rsid w:val="00DB244B"/>
    <w:rsid w:val="00DB2BEF"/>
    <w:rsid w:val="00DB3900"/>
    <w:rsid w:val="00DB3B5E"/>
    <w:rsid w:val="00DB3E19"/>
    <w:rsid w:val="00DB3E78"/>
    <w:rsid w:val="00DB5400"/>
    <w:rsid w:val="00DB5532"/>
    <w:rsid w:val="00DB5546"/>
    <w:rsid w:val="00DB6493"/>
    <w:rsid w:val="00DB6BA9"/>
    <w:rsid w:val="00DB6F41"/>
    <w:rsid w:val="00DC01F1"/>
    <w:rsid w:val="00DC08AE"/>
    <w:rsid w:val="00DC14F3"/>
    <w:rsid w:val="00DC1725"/>
    <w:rsid w:val="00DC1885"/>
    <w:rsid w:val="00DC1EBC"/>
    <w:rsid w:val="00DC29D6"/>
    <w:rsid w:val="00DC2BF9"/>
    <w:rsid w:val="00DC38C0"/>
    <w:rsid w:val="00DC4CFA"/>
    <w:rsid w:val="00DC54C1"/>
    <w:rsid w:val="00DC5D84"/>
    <w:rsid w:val="00DC6925"/>
    <w:rsid w:val="00DC6F45"/>
    <w:rsid w:val="00DC70D0"/>
    <w:rsid w:val="00DC7902"/>
    <w:rsid w:val="00DD00D0"/>
    <w:rsid w:val="00DD0398"/>
    <w:rsid w:val="00DD07EC"/>
    <w:rsid w:val="00DD092F"/>
    <w:rsid w:val="00DD11C8"/>
    <w:rsid w:val="00DD19AC"/>
    <w:rsid w:val="00DD1B59"/>
    <w:rsid w:val="00DD292B"/>
    <w:rsid w:val="00DD30C1"/>
    <w:rsid w:val="00DD355A"/>
    <w:rsid w:val="00DD39C1"/>
    <w:rsid w:val="00DD439E"/>
    <w:rsid w:val="00DD46F9"/>
    <w:rsid w:val="00DD4985"/>
    <w:rsid w:val="00DD4A2E"/>
    <w:rsid w:val="00DD4A47"/>
    <w:rsid w:val="00DD5BCD"/>
    <w:rsid w:val="00DD5E3C"/>
    <w:rsid w:val="00DD627F"/>
    <w:rsid w:val="00DD6D6B"/>
    <w:rsid w:val="00DD7207"/>
    <w:rsid w:val="00DD79ED"/>
    <w:rsid w:val="00DE0843"/>
    <w:rsid w:val="00DE0A62"/>
    <w:rsid w:val="00DE0A99"/>
    <w:rsid w:val="00DE0C34"/>
    <w:rsid w:val="00DE0F02"/>
    <w:rsid w:val="00DE1E38"/>
    <w:rsid w:val="00DE264F"/>
    <w:rsid w:val="00DE2C75"/>
    <w:rsid w:val="00DE2FE4"/>
    <w:rsid w:val="00DE310A"/>
    <w:rsid w:val="00DE3A09"/>
    <w:rsid w:val="00DE3C8E"/>
    <w:rsid w:val="00DE3EA2"/>
    <w:rsid w:val="00DE4009"/>
    <w:rsid w:val="00DE4215"/>
    <w:rsid w:val="00DE4240"/>
    <w:rsid w:val="00DE509B"/>
    <w:rsid w:val="00DE517D"/>
    <w:rsid w:val="00DE5959"/>
    <w:rsid w:val="00DE61E4"/>
    <w:rsid w:val="00DE6747"/>
    <w:rsid w:val="00DE7816"/>
    <w:rsid w:val="00DF0218"/>
    <w:rsid w:val="00DF1189"/>
    <w:rsid w:val="00DF13F4"/>
    <w:rsid w:val="00DF1701"/>
    <w:rsid w:val="00DF20F7"/>
    <w:rsid w:val="00DF24B6"/>
    <w:rsid w:val="00DF3B29"/>
    <w:rsid w:val="00DF3CC3"/>
    <w:rsid w:val="00DF4202"/>
    <w:rsid w:val="00DF4EC8"/>
    <w:rsid w:val="00DF50C0"/>
    <w:rsid w:val="00DF6490"/>
    <w:rsid w:val="00DF64B6"/>
    <w:rsid w:val="00DF6C32"/>
    <w:rsid w:val="00DF6EB1"/>
    <w:rsid w:val="00DF72C2"/>
    <w:rsid w:val="00DF769E"/>
    <w:rsid w:val="00DF7F6F"/>
    <w:rsid w:val="00E00800"/>
    <w:rsid w:val="00E00E0E"/>
    <w:rsid w:val="00E00EC6"/>
    <w:rsid w:val="00E01582"/>
    <w:rsid w:val="00E02539"/>
    <w:rsid w:val="00E0313D"/>
    <w:rsid w:val="00E0357E"/>
    <w:rsid w:val="00E03F7E"/>
    <w:rsid w:val="00E04334"/>
    <w:rsid w:val="00E044E3"/>
    <w:rsid w:val="00E04684"/>
    <w:rsid w:val="00E048FC"/>
    <w:rsid w:val="00E053E6"/>
    <w:rsid w:val="00E05E81"/>
    <w:rsid w:val="00E061D5"/>
    <w:rsid w:val="00E06CD4"/>
    <w:rsid w:val="00E06F14"/>
    <w:rsid w:val="00E07A22"/>
    <w:rsid w:val="00E10D0A"/>
    <w:rsid w:val="00E10D0E"/>
    <w:rsid w:val="00E11B44"/>
    <w:rsid w:val="00E11D3A"/>
    <w:rsid w:val="00E12038"/>
    <w:rsid w:val="00E12715"/>
    <w:rsid w:val="00E129E6"/>
    <w:rsid w:val="00E13035"/>
    <w:rsid w:val="00E139C6"/>
    <w:rsid w:val="00E13BCC"/>
    <w:rsid w:val="00E13C7B"/>
    <w:rsid w:val="00E153DC"/>
    <w:rsid w:val="00E154EF"/>
    <w:rsid w:val="00E162CB"/>
    <w:rsid w:val="00E1646E"/>
    <w:rsid w:val="00E165F6"/>
    <w:rsid w:val="00E16B58"/>
    <w:rsid w:val="00E16BBF"/>
    <w:rsid w:val="00E16CC9"/>
    <w:rsid w:val="00E170F5"/>
    <w:rsid w:val="00E17109"/>
    <w:rsid w:val="00E177FF"/>
    <w:rsid w:val="00E17AD4"/>
    <w:rsid w:val="00E20C97"/>
    <w:rsid w:val="00E20DE4"/>
    <w:rsid w:val="00E211EB"/>
    <w:rsid w:val="00E21AEB"/>
    <w:rsid w:val="00E21E99"/>
    <w:rsid w:val="00E221A9"/>
    <w:rsid w:val="00E22485"/>
    <w:rsid w:val="00E228AF"/>
    <w:rsid w:val="00E23680"/>
    <w:rsid w:val="00E244D3"/>
    <w:rsid w:val="00E259EC"/>
    <w:rsid w:val="00E25E0A"/>
    <w:rsid w:val="00E26714"/>
    <w:rsid w:val="00E2692D"/>
    <w:rsid w:val="00E26C04"/>
    <w:rsid w:val="00E26FF1"/>
    <w:rsid w:val="00E3015D"/>
    <w:rsid w:val="00E30487"/>
    <w:rsid w:val="00E30FF6"/>
    <w:rsid w:val="00E32187"/>
    <w:rsid w:val="00E32B15"/>
    <w:rsid w:val="00E337D2"/>
    <w:rsid w:val="00E33B84"/>
    <w:rsid w:val="00E34226"/>
    <w:rsid w:val="00E3429D"/>
    <w:rsid w:val="00E348E6"/>
    <w:rsid w:val="00E3490C"/>
    <w:rsid w:val="00E34AB7"/>
    <w:rsid w:val="00E35FE7"/>
    <w:rsid w:val="00E37499"/>
    <w:rsid w:val="00E37856"/>
    <w:rsid w:val="00E37A78"/>
    <w:rsid w:val="00E40004"/>
    <w:rsid w:val="00E40403"/>
    <w:rsid w:val="00E413B2"/>
    <w:rsid w:val="00E419FE"/>
    <w:rsid w:val="00E41DDD"/>
    <w:rsid w:val="00E41F04"/>
    <w:rsid w:val="00E423A7"/>
    <w:rsid w:val="00E432DC"/>
    <w:rsid w:val="00E434D2"/>
    <w:rsid w:val="00E43B0A"/>
    <w:rsid w:val="00E43B37"/>
    <w:rsid w:val="00E43D82"/>
    <w:rsid w:val="00E4423C"/>
    <w:rsid w:val="00E446A6"/>
    <w:rsid w:val="00E44ACE"/>
    <w:rsid w:val="00E44AEC"/>
    <w:rsid w:val="00E45404"/>
    <w:rsid w:val="00E463A2"/>
    <w:rsid w:val="00E468C1"/>
    <w:rsid w:val="00E47ADD"/>
    <w:rsid w:val="00E47E50"/>
    <w:rsid w:val="00E47EAA"/>
    <w:rsid w:val="00E51D77"/>
    <w:rsid w:val="00E52B25"/>
    <w:rsid w:val="00E53278"/>
    <w:rsid w:val="00E5490A"/>
    <w:rsid w:val="00E54B9A"/>
    <w:rsid w:val="00E5514D"/>
    <w:rsid w:val="00E55384"/>
    <w:rsid w:val="00E5625E"/>
    <w:rsid w:val="00E563A3"/>
    <w:rsid w:val="00E564F1"/>
    <w:rsid w:val="00E56517"/>
    <w:rsid w:val="00E5653B"/>
    <w:rsid w:val="00E57072"/>
    <w:rsid w:val="00E57159"/>
    <w:rsid w:val="00E57BC1"/>
    <w:rsid w:val="00E60182"/>
    <w:rsid w:val="00E60900"/>
    <w:rsid w:val="00E60B32"/>
    <w:rsid w:val="00E6158A"/>
    <w:rsid w:val="00E617B3"/>
    <w:rsid w:val="00E6198E"/>
    <w:rsid w:val="00E619FB"/>
    <w:rsid w:val="00E61CC8"/>
    <w:rsid w:val="00E61DDA"/>
    <w:rsid w:val="00E628F7"/>
    <w:rsid w:val="00E62BB9"/>
    <w:rsid w:val="00E63243"/>
    <w:rsid w:val="00E63543"/>
    <w:rsid w:val="00E63AE0"/>
    <w:rsid w:val="00E64355"/>
    <w:rsid w:val="00E646C9"/>
    <w:rsid w:val="00E64708"/>
    <w:rsid w:val="00E64D95"/>
    <w:rsid w:val="00E6585B"/>
    <w:rsid w:val="00E65A05"/>
    <w:rsid w:val="00E66A69"/>
    <w:rsid w:val="00E6710E"/>
    <w:rsid w:val="00E67303"/>
    <w:rsid w:val="00E67559"/>
    <w:rsid w:val="00E67B00"/>
    <w:rsid w:val="00E7059C"/>
    <w:rsid w:val="00E706FC"/>
    <w:rsid w:val="00E70EAE"/>
    <w:rsid w:val="00E7215B"/>
    <w:rsid w:val="00E724A8"/>
    <w:rsid w:val="00E72520"/>
    <w:rsid w:val="00E735E3"/>
    <w:rsid w:val="00E73AAF"/>
    <w:rsid w:val="00E74166"/>
    <w:rsid w:val="00E75435"/>
    <w:rsid w:val="00E75522"/>
    <w:rsid w:val="00E75B4B"/>
    <w:rsid w:val="00E75D3A"/>
    <w:rsid w:val="00E75D59"/>
    <w:rsid w:val="00E7636E"/>
    <w:rsid w:val="00E818A0"/>
    <w:rsid w:val="00E82369"/>
    <w:rsid w:val="00E8242E"/>
    <w:rsid w:val="00E82C40"/>
    <w:rsid w:val="00E8313E"/>
    <w:rsid w:val="00E8326A"/>
    <w:rsid w:val="00E833DF"/>
    <w:rsid w:val="00E83C25"/>
    <w:rsid w:val="00E86426"/>
    <w:rsid w:val="00E866D1"/>
    <w:rsid w:val="00E86D95"/>
    <w:rsid w:val="00E86DE8"/>
    <w:rsid w:val="00E86DF2"/>
    <w:rsid w:val="00E877BD"/>
    <w:rsid w:val="00E879A1"/>
    <w:rsid w:val="00E879C2"/>
    <w:rsid w:val="00E87B90"/>
    <w:rsid w:val="00E901B7"/>
    <w:rsid w:val="00E90682"/>
    <w:rsid w:val="00E9105E"/>
    <w:rsid w:val="00E9164F"/>
    <w:rsid w:val="00E91655"/>
    <w:rsid w:val="00E9170B"/>
    <w:rsid w:val="00E9182C"/>
    <w:rsid w:val="00E91EAE"/>
    <w:rsid w:val="00E9215A"/>
    <w:rsid w:val="00E92495"/>
    <w:rsid w:val="00E924E7"/>
    <w:rsid w:val="00E93048"/>
    <w:rsid w:val="00E93322"/>
    <w:rsid w:val="00E93621"/>
    <w:rsid w:val="00E94728"/>
    <w:rsid w:val="00E94A41"/>
    <w:rsid w:val="00E94C22"/>
    <w:rsid w:val="00E95797"/>
    <w:rsid w:val="00E958D6"/>
    <w:rsid w:val="00E95997"/>
    <w:rsid w:val="00E95FAF"/>
    <w:rsid w:val="00E96343"/>
    <w:rsid w:val="00E96FCD"/>
    <w:rsid w:val="00E9769A"/>
    <w:rsid w:val="00E97810"/>
    <w:rsid w:val="00EA0F36"/>
    <w:rsid w:val="00EA111B"/>
    <w:rsid w:val="00EA1E8A"/>
    <w:rsid w:val="00EA23C0"/>
    <w:rsid w:val="00EA2442"/>
    <w:rsid w:val="00EA26DE"/>
    <w:rsid w:val="00EA2E59"/>
    <w:rsid w:val="00EA35E5"/>
    <w:rsid w:val="00EA3601"/>
    <w:rsid w:val="00EA3BA0"/>
    <w:rsid w:val="00EA40B7"/>
    <w:rsid w:val="00EA4287"/>
    <w:rsid w:val="00EA4301"/>
    <w:rsid w:val="00EA47BB"/>
    <w:rsid w:val="00EA5591"/>
    <w:rsid w:val="00EA5FD9"/>
    <w:rsid w:val="00EA63C3"/>
    <w:rsid w:val="00EA6AB8"/>
    <w:rsid w:val="00EA744A"/>
    <w:rsid w:val="00EB02D2"/>
    <w:rsid w:val="00EB03EF"/>
    <w:rsid w:val="00EB077B"/>
    <w:rsid w:val="00EB08F1"/>
    <w:rsid w:val="00EB0F29"/>
    <w:rsid w:val="00EB0FFE"/>
    <w:rsid w:val="00EB1295"/>
    <w:rsid w:val="00EB172E"/>
    <w:rsid w:val="00EB1AD8"/>
    <w:rsid w:val="00EB1B03"/>
    <w:rsid w:val="00EB1D08"/>
    <w:rsid w:val="00EB219E"/>
    <w:rsid w:val="00EB2525"/>
    <w:rsid w:val="00EB2A38"/>
    <w:rsid w:val="00EB2C26"/>
    <w:rsid w:val="00EB2F5C"/>
    <w:rsid w:val="00EB2FB1"/>
    <w:rsid w:val="00EB3238"/>
    <w:rsid w:val="00EB39D8"/>
    <w:rsid w:val="00EB3D24"/>
    <w:rsid w:val="00EB3E16"/>
    <w:rsid w:val="00EB3E21"/>
    <w:rsid w:val="00EB3F18"/>
    <w:rsid w:val="00EB463F"/>
    <w:rsid w:val="00EB4A3F"/>
    <w:rsid w:val="00EB5448"/>
    <w:rsid w:val="00EB5741"/>
    <w:rsid w:val="00EB5F5A"/>
    <w:rsid w:val="00EB686E"/>
    <w:rsid w:val="00EB7031"/>
    <w:rsid w:val="00EC0C12"/>
    <w:rsid w:val="00EC162B"/>
    <w:rsid w:val="00EC166B"/>
    <w:rsid w:val="00EC1DFD"/>
    <w:rsid w:val="00EC23CD"/>
    <w:rsid w:val="00EC2AD9"/>
    <w:rsid w:val="00EC320D"/>
    <w:rsid w:val="00EC338F"/>
    <w:rsid w:val="00EC3F0C"/>
    <w:rsid w:val="00EC3F84"/>
    <w:rsid w:val="00EC4474"/>
    <w:rsid w:val="00EC45F6"/>
    <w:rsid w:val="00EC48F3"/>
    <w:rsid w:val="00EC4984"/>
    <w:rsid w:val="00EC4B2F"/>
    <w:rsid w:val="00EC5DC5"/>
    <w:rsid w:val="00EC5E26"/>
    <w:rsid w:val="00EC62C1"/>
    <w:rsid w:val="00EC647B"/>
    <w:rsid w:val="00EC73B4"/>
    <w:rsid w:val="00EC773F"/>
    <w:rsid w:val="00ED0530"/>
    <w:rsid w:val="00ED0580"/>
    <w:rsid w:val="00ED1603"/>
    <w:rsid w:val="00ED1736"/>
    <w:rsid w:val="00ED1794"/>
    <w:rsid w:val="00ED1D45"/>
    <w:rsid w:val="00ED271C"/>
    <w:rsid w:val="00ED3C46"/>
    <w:rsid w:val="00ED469F"/>
    <w:rsid w:val="00ED4947"/>
    <w:rsid w:val="00ED4C8E"/>
    <w:rsid w:val="00ED63AE"/>
    <w:rsid w:val="00ED64AD"/>
    <w:rsid w:val="00ED6C6A"/>
    <w:rsid w:val="00ED748C"/>
    <w:rsid w:val="00ED7E94"/>
    <w:rsid w:val="00ED7EEB"/>
    <w:rsid w:val="00EE072E"/>
    <w:rsid w:val="00EE1454"/>
    <w:rsid w:val="00EE1787"/>
    <w:rsid w:val="00EE20A8"/>
    <w:rsid w:val="00EE2191"/>
    <w:rsid w:val="00EE2353"/>
    <w:rsid w:val="00EE2625"/>
    <w:rsid w:val="00EE30A5"/>
    <w:rsid w:val="00EE33A6"/>
    <w:rsid w:val="00EE38FF"/>
    <w:rsid w:val="00EE3B01"/>
    <w:rsid w:val="00EE40E0"/>
    <w:rsid w:val="00EE5044"/>
    <w:rsid w:val="00EE5526"/>
    <w:rsid w:val="00EE650B"/>
    <w:rsid w:val="00EE6640"/>
    <w:rsid w:val="00EE6C1F"/>
    <w:rsid w:val="00EE6C79"/>
    <w:rsid w:val="00EE7020"/>
    <w:rsid w:val="00EE750C"/>
    <w:rsid w:val="00EE780B"/>
    <w:rsid w:val="00EF00F4"/>
    <w:rsid w:val="00EF022D"/>
    <w:rsid w:val="00EF05E6"/>
    <w:rsid w:val="00EF0634"/>
    <w:rsid w:val="00EF0E82"/>
    <w:rsid w:val="00EF0EDD"/>
    <w:rsid w:val="00EF0EE4"/>
    <w:rsid w:val="00EF1371"/>
    <w:rsid w:val="00EF1E3D"/>
    <w:rsid w:val="00EF2459"/>
    <w:rsid w:val="00EF2A17"/>
    <w:rsid w:val="00EF2C1E"/>
    <w:rsid w:val="00EF2DD8"/>
    <w:rsid w:val="00EF2F92"/>
    <w:rsid w:val="00EF3093"/>
    <w:rsid w:val="00EF321D"/>
    <w:rsid w:val="00EF4F57"/>
    <w:rsid w:val="00EF54FA"/>
    <w:rsid w:val="00EF6087"/>
    <w:rsid w:val="00EF62E2"/>
    <w:rsid w:val="00EF7308"/>
    <w:rsid w:val="00EF760A"/>
    <w:rsid w:val="00F008DB"/>
    <w:rsid w:val="00F0096E"/>
    <w:rsid w:val="00F00CD2"/>
    <w:rsid w:val="00F0144C"/>
    <w:rsid w:val="00F01AA1"/>
    <w:rsid w:val="00F021A8"/>
    <w:rsid w:val="00F025C7"/>
    <w:rsid w:val="00F035E6"/>
    <w:rsid w:val="00F0418C"/>
    <w:rsid w:val="00F05287"/>
    <w:rsid w:val="00F05711"/>
    <w:rsid w:val="00F0625C"/>
    <w:rsid w:val="00F06369"/>
    <w:rsid w:val="00F06995"/>
    <w:rsid w:val="00F07298"/>
    <w:rsid w:val="00F07794"/>
    <w:rsid w:val="00F114C8"/>
    <w:rsid w:val="00F119FB"/>
    <w:rsid w:val="00F11E4D"/>
    <w:rsid w:val="00F122B0"/>
    <w:rsid w:val="00F125B3"/>
    <w:rsid w:val="00F12F97"/>
    <w:rsid w:val="00F13C86"/>
    <w:rsid w:val="00F13E30"/>
    <w:rsid w:val="00F15042"/>
    <w:rsid w:val="00F152A5"/>
    <w:rsid w:val="00F15D5D"/>
    <w:rsid w:val="00F16018"/>
    <w:rsid w:val="00F1606D"/>
    <w:rsid w:val="00F1628F"/>
    <w:rsid w:val="00F16DD1"/>
    <w:rsid w:val="00F16F50"/>
    <w:rsid w:val="00F17B65"/>
    <w:rsid w:val="00F202E2"/>
    <w:rsid w:val="00F202F2"/>
    <w:rsid w:val="00F2064E"/>
    <w:rsid w:val="00F20AA8"/>
    <w:rsid w:val="00F2107C"/>
    <w:rsid w:val="00F21321"/>
    <w:rsid w:val="00F223AF"/>
    <w:rsid w:val="00F2317E"/>
    <w:rsid w:val="00F2330E"/>
    <w:rsid w:val="00F23396"/>
    <w:rsid w:val="00F23740"/>
    <w:rsid w:val="00F24B8D"/>
    <w:rsid w:val="00F2551E"/>
    <w:rsid w:val="00F257A5"/>
    <w:rsid w:val="00F25A09"/>
    <w:rsid w:val="00F261B3"/>
    <w:rsid w:val="00F303B7"/>
    <w:rsid w:val="00F3076D"/>
    <w:rsid w:val="00F30CD8"/>
    <w:rsid w:val="00F3132F"/>
    <w:rsid w:val="00F31335"/>
    <w:rsid w:val="00F313E9"/>
    <w:rsid w:val="00F31942"/>
    <w:rsid w:val="00F32904"/>
    <w:rsid w:val="00F32AEF"/>
    <w:rsid w:val="00F32DE0"/>
    <w:rsid w:val="00F33D59"/>
    <w:rsid w:val="00F33D79"/>
    <w:rsid w:val="00F342CC"/>
    <w:rsid w:val="00F34DBB"/>
    <w:rsid w:val="00F358F8"/>
    <w:rsid w:val="00F35ACD"/>
    <w:rsid w:val="00F35AEE"/>
    <w:rsid w:val="00F35F9F"/>
    <w:rsid w:val="00F363FE"/>
    <w:rsid w:val="00F37142"/>
    <w:rsid w:val="00F3750E"/>
    <w:rsid w:val="00F376F3"/>
    <w:rsid w:val="00F379AA"/>
    <w:rsid w:val="00F404D1"/>
    <w:rsid w:val="00F40CDE"/>
    <w:rsid w:val="00F40E49"/>
    <w:rsid w:val="00F412CA"/>
    <w:rsid w:val="00F413C2"/>
    <w:rsid w:val="00F41DBD"/>
    <w:rsid w:val="00F420FE"/>
    <w:rsid w:val="00F42A8F"/>
    <w:rsid w:val="00F430D3"/>
    <w:rsid w:val="00F431B1"/>
    <w:rsid w:val="00F432CA"/>
    <w:rsid w:val="00F43445"/>
    <w:rsid w:val="00F4384F"/>
    <w:rsid w:val="00F43D35"/>
    <w:rsid w:val="00F44405"/>
    <w:rsid w:val="00F4449A"/>
    <w:rsid w:val="00F444D2"/>
    <w:rsid w:val="00F44C34"/>
    <w:rsid w:val="00F457E4"/>
    <w:rsid w:val="00F45F09"/>
    <w:rsid w:val="00F46128"/>
    <w:rsid w:val="00F46567"/>
    <w:rsid w:val="00F4687A"/>
    <w:rsid w:val="00F469B4"/>
    <w:rsid w:val="00F46A73"/>
    <w:rsid w:val="00F46B4E"/>
    <w:rsid w:val="00F477FE"/>
    <w:rsid w:val="00F5067D"/>
    <w:rsid w:val="00F50A73"/>
    <w:rsid w:val="00F5123D"/>
    <w:rsid w:val="00F51A7B"/>
    <w:rsid w:val="00F52FC2"/>
    <w:rsid w:val="00F53AC7"/>
    <w:rsid w:val="00F53E0C"/>
    <w:rsid w:val="00F5458D"/>
    <w:rsid w:val="00F54D23"/>
    <w:rsid w:val="00F54EEC"/>
    <w:rsid w:val="00F55D2E"/>
    <w:rsid w:val="00F5609D"/>
    <w:rsid w:val="00F561E9"/>
    <w:rsid w:val="00F5671B"/>
    <w:rsid w:val="00F57876"/>
    <w:rsid w:val="00F60A06"/>
    <w:rsid w:val="00F60FE9"/>
    <w:rsid w:val="00F6106F"/>
    <w:rsid w:val="00F61925"/>
    <w:rsid w:val="00F6293D"/>
    <w:rsid w:val="00F63230"/>
    <w:rsid w:val="00F635B2"/>
    <w:rsid w:val="00F63811"/>
    <w:rsid w:val="00F63CC0"/>
    <w:rsid w:val="00F64182"/>
    <w:rsid w:val="00F641A6"/>
    <w:rsid w:val="00F6425C"/>
    <w:rsid w:val="00F64496"/>
    <w:rsid w:val="00F64648"/>
    <w:rsid w:val="00F669C7"/>
    <w:rsid w:val="00F66F2B"/>
    <w:rsid w:val="00F70083"/>
    <w:rsid w:val="00F7016D"/>
    <w:rsid w:val="00F7054E"/>
    <w:rsid w:val="00F7087A"/>
    <w:rsid w:val="00F71320"/>
    <w:rsid w:val="00F71F17"/>
    <w:rsid w:val="00F72E06"/>
    <w:rsid w:val="00F7331C"/>
    <w:rsid w:val="00F74201"/>
    <w:rsid w:val="00F74511"/>
    <w:rsid w:val="00F7679D"/>
    <w:rsid w:val="00F771D9"/>
    <w:rsid w:val="00F804C3"/>
    <w:rsid w:val="00F80B09"/>
    <w:rsid w:val="00F80B4D"/>
    <w:rsid w:val="00F810F5"/>
    <w:rsid w:val="00F81110"/>
    <w:rsid w:val="00F81131"/>
    <w:rsid w:val="00F812E4"/>
    <w:rsid w:val="00F8142D"/>
    <w:rsid w:val="00F817DA"/>
    <w:rsid w:val="00F81CB7"/>
    <w:rsid w:val="00F82259"/>
    <w:rsid w:val="00F82708"/>
    <w:rsid w:val="00F82802"/>
    <w:rsid w:val="00F828F1"/>
    <w:rsid w:val="00F82F08"/>
    <w:rsid w:val="00F83850"/>
    <w:rsid w:val="00F83D06"/>
    <w:rsid w:val="00F8422B"/>
    <w:rsid w:val="00F843F2"/>
    <w:rsid w:val="00F844E0"/>
    <w:rsid w:val="00F84BF9"/>
    <w:rsid w:val="00F84E3D"/>
    <w:rsid w:val="00F8572B"/>
    <w:rsid w:val="00F85B70"/>
    <w:rsid w:val="00F861E3"/>
    <w:rsid w:val="00F8741A"/>
    <w:rsid w:val="00F8780C"/>
    <w:rsid w:val="00F90477"/>
    <w:rsid w:val="00F90F1C"/>
    <w:rsid w:val="00F91337"/>
    <w:rsid w:val="00F91BB0"/>
    <w:rsid w:val="00F926CE"/>
    <w:rsid w:val="00F93173"/>
    <w:rsid w:val="00F93D4A"/>
    <w:rsid w:val="00F94BF0"/>
    <w:rsid w:val="00F94C37"/>
    <w:rsid w:val="00F94DF7"/>
    <w:rsid w:val="00F95671"/>
    <w:rsid w:val="00F9632C"/>
    <w:rsid w:val="00F97285"/>
    <w:rsid w:val="00F978AA"/>
    <w:rsid w:val="00F97B6E"/>
    <w:rsid w:val="00F97D67"/>
    <w:rsid w:val="00FA0B02"/>
    <w:rsid w:val="00FA1388"/>
    <w:rsid w:val="00FA155C"/>
    <w:rsid w:val="00FA1EDE"/>
    <w:rsid w:val="00FA2281"/>
    <w:rsid w:val="00FA25F7"/>
    <w:rsid w:val="00FA2668"/>
    <w:rsid w:val="00FA3260"/>
    <w:rsid w:val="00FA32CC"/>
    <w:rsid w:val="00FA381E"/>
    <w:rsid w:val="00FA3CA9"/>
    <w:rsid w:val="00FA4387"/>
    <w:rsid w:val="00FA4727"/>
    <w:rsid w:val="00FA4D61"/>
    <w:rsid w:val="00FA4E46"/>
    <w:rsid w:val="00FA5483"/>
    <w:rsid w:val="00FA629B"/>
    <w:rsid w:val="00FA6535"/>
    <w:rsid w:val="00FA69D1"/>
    <w:rsid w:val="00FA72E4"/>
    <w:rsid w:val="00FA773C"/>
    <w:rsid w:val="00FA77B9"/>
    <w:rsid w:val="00FA784B"/>
    <w:rsid w:val="00FA7A3C"/>
    <w:rsid w:val="00FA7D54"/>
    <w:rsid w:val="00FB0784"/>
    <w:rsid w:val="00FB0907"/>
    <w:rsid w:val="00FB0AEC"/>
    <w:rsid w:val="00FB0C42"/>
    <w:rsid w:val="00FB0CD4"/>
    <w:rsid w:val="00FB10AE"/>
    <w:rsid w:val="00FB1E17"/>
    <w:rsid w:val="00FB2ABC"/>
    <w:rsid w:val="00FB2AEA"/>
    <w:rsid w:val="00FB305B"/>
    <w:rsid w:val="00FB3159"/>
    <w:rsid w:val="00FB3402"/>
    <w:rsid w:val="00FB3908"/>
    <w:rsid w:val="00FB4BF2"/>
    <w:rsid w:val="00FB4C96"/>
    <w:rsid w:val="00FB5540"/>
    <w:rsid w:val="00FB5A80"/>
    <w:rsid w:val="00FB5DFD"/>
    <w:rsid w:val="00FB6358"/>
    <w:rsid w:val="00FB67F5"/>
    <w:rsid w:val="00FB75A2"/>
    <w:rsid w:val="00FB7CF6"/>
    <w:rsid w:val="00FC020E"/>
    <w:rsid w:val="00FC1597"/>
    <w:rsid w:val="00FC16C7"/>
    <w:rsid w:val="00FC19BB"/>
    <w:rsid w:val="00FC26B8"/>
    <w:rsid w:val="00FC2C2C"/>
    <w:rsid w:val="00FC37F5"/>
    <w:rsid w:val="00FC3940"/>
    <w:rsid w:val="00FC3C3D"/>
    <w:rsid w:val="00FC4C1C"/>
    <w:rsid w:val="00FC5FF1"/>
    <w:rsid w:val="00FC6633"/>
    <w:rsid w:val="00FC692F"/>
    <w:rsid w:val="00FC7FCB"/>
    <w:rsid w:val="00FD04E3"/>
    <w:rsid w:val="00FD0563"/>
    <w:rsid w:val="00FD073B"/>
    <w:rsid w:val="00FD1E0D"/>
    <w:rsid w:val="00FD221E"/>
    <w:rsid w:val="00FD223A"/>
    <w:rsid w:val="00FD2845"/>
    <w:rsid w:val="00FD2C52"/>
    <w:rsid w:val="00FD2CCE"/>
    <w:rsid w:val="00FD2FCE"/>
    <w:rsid w:val="00FD323D"/>
    <w:rsid w:val="00FD3268"/>
    <w:rsid w:val="00FD3387"/>
    <w:rsid w:val="00FD36EB"/>
    <w:rsid w:val="00FD3D0A"/>
    <w:rsid w:val="00FD3FAC"/>
    <w:rsid w:val="00FD4014"/>
    <w:rsid w:val="00FD43EA"/>
    <w:rsid w:val="00FD6407"/>
    <w:rsid w:val="00FD6731"/>
    <w:rsid w:val="00FD6C6B"/>
    <w:rsid w:val="00FD6D12"/>
    <w:rsid w:val="00FD6D24"/>
    <w:rsid w:val="00FD72E8"/>
    <w:rsid w:val="00FD76F5"/>
    <w:rsid w:val="00FE0073"/>
    <w:rsid w:val="00FE1062"/>
    <w:rsid w:val="00FE1CE5"/>
    <w:rsid w:val="00FE1FA4"/>
    <w:rsid w:val="00FE2197"/>
    <w:rsid w:val="00FE2537"/>
    <w:rsid w:val="00FE28DF"/>
    <w:rsid w:val="00FE2C3D"/>
    <w:rsid w:val="00FE346C"/>
    <w:rsid w:val="00FE3B53"/>
    <w:rsid w:val="00FE449F"/>
    <w:rsid w:val="00FE463F"/>
    <w:rsid w:val="00FE467F"/>
    <w:rsid w:val="00FE4D06"/>
    <w:rsid w:val="00FE534C"/>
    <w:rsid w:val="00FE54FB"/>
    <w:rsid w:val="00FE5503"/>
    <w:rsid w:val="00FE5546"/>
    <w:rsid w:val="00FE667E"/>
    <w:rsid w:val="00FE6748"/>
    <w:rsid w:val="00FE6C05"/>
    <w:rsid w:val="00FE7C0A"/>
    <w:rsid w:val="00FF1552"/>
    <w:rsid w:val="00FF1DE1"/>
    <w:rsid w:val="00FF2007"/>
    <w:rsid w:val="00FF2768"/>
    <w:rsid w:val="00FF318E"/>
    <w:rsid w:val="00FF3832"/>
    <w:rsid w:val="00FF39FE"/>
    <w:rsid w:val="00FF4034"/>
    <w:rsid w:val="00FF476D"/>
    <w:rsid w:val="00FF4C36"/>
    <w:rsid w:val="00FF4EA7"/>
    <w:rsid w:val="00FF5417"/>
    <w:rsid w:val="00FF6EA7"/>
    <w:rsid w:val="00FF7A03"/>
  </w:rsids>
  <m:mathPr>
    <m:mathFont m:val="Cambria Math"/>
    <m:brkBin m:val="before"/>
    <m:brkBinSub m:val="--"/>
    <m:smallFrac/>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1BF829C"/>
  <w15:docId w15:val="{85A002C3-BCE7-41B6-BAE6-25929957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6781"/>
    <w:pPr>
      <w:widowControl w:val="0"/>
      <w:suppressAutoHyphens/>
      <w:adjustRightInd w:val="0"/>
      <w:spacing w:after="200" w:line="276" w:lineRule="auto"/>
      <w:jc w:val="both"/>
      <w:textAlignment w:val="baseline"/>
    </w:pPr>
    <w:rPr>
      <w:rFonts w:ascii="Cambria" w:hAnsi="Cambria"/>
      <w:lang w:eastAsia="en-US"/>
    </w:rPr>
  </w:style>
  <w:style w:type="paragraph" w:styleId="Nagwek1">
    <w:name w:val="heading 1"/>
    <w:basedOn w:val="IWONANAG"/>
    <w:next w:val="Normalny"/>
    <w:link w:val="Nagwek1Znak1"/>
    <w:uiPriority w:val="99"/>
    <w:qFormat/>
    <w:rsid w:val="00B46781"/>
    <w:pPr>
      <w:numPr>
        <w:numId w:val="1"/>
      </w:numPr>
      <w:outlineLvl w:val="0"/>
    </w:p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Nagwek4Znak1">
    <w:name w:val="Nagłówek 4 Znak1"/>
    <w:link w:val="Nagwek4"/>
    <w:uiPriority w:val="99"/>
    <w:locked/>
    <w:rsid w:val="00860A46"/>
    <w:rPr>
      <w:rFonts w:ascii="Calibri" w:hAnsi="Calibri" w:cs="Times New Roman"/>
      <w:b/>
      <w:bCs/>
      <w:sz w:val="28"/>
      <w:szCs w:val="28"/>
      <w:lang w:val="en-US" w:eastAsia="en-US"/>
    </w:rPr>
  </w:style>
  <w:style w:type="character" w:customStyle="1" w:styleId="Nagwek1Znak1">
    <w:name w:val="Nagłówek 1 Znak1"/>
    <w:link w:val="Nagwek1"/>
    <w:uiPriority w:val="99"/>
    <w:locked/>
    <w:rsid w:val="00860A46"/>
    <w:rPr>
      <w:rFonts w:ascii="Arial" w:hAnsi="Arial" w:cs="Arial"/>
      <w:b/>
      <w:bCs/>
      <w:spacing w:val="5"/>
      <w:kern w:val="1"/>
      <w:sz w:val="22"/>
      <w:szCs w:val="22"/>
      <w:u w:val="single"/>
      <w:lang w:eastAsia="en-US"/>
    </w:rPr>
  </w:style>
  <w:style w:type="character" w:customStyle="1" w:styleId="Nagwek2Znak1">
    <w:name w:val="Nagłówek 2 Znak1"/>
    <w:link w:val="Nagwek2"/>
    <w:uiPriority w:val="99"/>
    <w:locked/>
    <w:rsid w:val="00860A46"/>
    <w:rPr>
      <w:rFonts w:ascii="Cambria" w:hAnsi="Cambria" w:cs="Times New Roman"/>
      <w:b/>
      <w:bCs/>
      <w:i/>
      <w:iCs/>
      <w:sz w:val="28"/>
      <w:szCs w:val="28"/>
      <w:lang w:val="en-US" w:eastAsia="en-US"/>
    </w:rPr>
  </w:style>
  <w:style w:type="character" w:customStyle="1" w:styleId="Nagwek3Znak1">
    <w:name w:val="Nagłówek 3 Znak1"/>
    <w:link w:val="Nagwek3"/>
    <w:uiPriority w:val="99"/>
    <w:locked/>
    <w:rsid w:val="00860A46"/>
    <w:rPr>
      <w:rFonts w:ascii="Cambria" w:hAnsi="Cambria" w:cs="Times New Roman"/>
      <w:b/>
      <w:bCs/>
      <w:sz w:val="26"/>
      <w:szCs w:val="26"/>
      <w:lang w:val="en-US" w:eastAsia="en-US"/>
    </w:rPr>
  </w:style>
  <w:style w:type="character" w:customStyle="1" w:styleId="Nagwek5Znak1">
    <w:name w:val="Nagłówek 5 Znak1"/>
    <w:link w:val="Nagwek5"/>
    <w:uiPriority w:val="9"/>
    <w:locked/>
    <w:rsid w:val="00860A46"/>
    <w:rPr>
      <w:rFonts w:ascii="Calibri" w:hAnsi="Calibri" w:cs="Times New Roman"/>
      <w:b/>
      <w:bCs/>
      <w:i/>
      <w:iCs/>
      <w:sz w:val="26"/>
      <w:szCs w:val="26"/>
      <w:lang w:val="en-US" w:eastAsia="en-US"/>
    </w:rPr>
  </w:style>
  <w:style w:type="character" w:customStyle="1" w:styleId="Nagwek6Znak1">
    <w:name w:val="Nagłówek 6 Znak1"/>
    <w:link w:val="Nagwek6"/>
    <w:uiPriority w:val="99"/>
    <w:locked/>
    <w:rsid w:val="00860A46"/>
    <w:rPr>
      <w:rFonts w:ascii="Calibri" w:hAnsi="Calibri" w:cs="Times New Roman"/>
      <w:b/>
      <w:bCs/>
      <w:lang w:val="en-US" w:eastAsia="en-US"/>
    </w:rPr>
  </w:style>
  <w:style w:type="character" w:customStyle="1" w:styleId="Nagwek7Znak1">
    <w:name w:val="Nagłówek 7 Znak1"/>
    <w:link w:val="Nagwek7"/>
    <w:uiPriority w:val="99"/>
    <w:locked/>
    <w:rsid w:val="00860A46"/>
    <w:rPr>
      <w:rFonts w:ascii="Calibri" w:hAnsi="Calibri" w:cs="Times New Roman"/>
      <w:sz w:val="24"/>
      <w:szCs w:val="24"/>
      <w:lang w:val="en-US" w:eastAsia="en-US"/>
    </w:rPr>
  </w:style>
  <w:style w:type="character" w:customStyle="1" w:styleId="Nagwek8Znak1">
    <w:name w:val="Nagłówek 8 Znak1"/>
    <w:link w:val="Nagwek8"/>
    <w:uiPriority w:val="99"/>
    <w:locked/>
    <w:rsid w:val="00860A46"/>
    <w:rPr>
      <w:rFonts w:ascii="Calibri" w:hAnsi="Calibri" w:cs="Times New Roman"/>
      <w:i/>
      <w:iCs/>
      <w:sz w:val="24"/>
      <w:szCs w:val="24"/>
      <w:lang w:val="en-US" w:eastAsia="en-US"/>
    </w:rPr>
  </w:style>
  <w:style w:type="character" w:customStyle="1" w:styleId="Nagwek9Znak1">
    <w:name w:val="Nagłówek 9 Znak1"/>
    <w:link w:val="Nagwek9"/>
    <w:uiPriority w:val="99"/>
    <w:locked/>
    <w:rsid w:val="00860A46"/>
    <w:rPr>
      <w:rFonts w:ascii="Cambria" w:hAnsi="Cambria" w:cs="Times New Roman"/>
      <w:lang w:val="en-US" w:eastAsia="en-US"/>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uiPriority w:val="99"/>
    <w:rsid w:val="00B46781"/>
    <w:rPr>
      <w:rFonts w:cs="Times New Roman"/>
      <w:smallCaps/>
      <w:spacing w:val="5"/>
      <w:sz w:val="36"/>
      <w:szCs w:val="36"/>
    </w:rPr>
  </w:style>
  <w:style w:type="character" w:customStyle="1" w:styleId="Nagwek2Znak">
    <w:name w:val="Nagłówek 2 Znak"/>
    <w:uiPriority w:val="99"/>
    <w:rsid w:val="00B46781"/>
    <w:rPr>
      <w:rFonts w:cs="Times New Roman"/>
      <w:smallCaps/>
      <w:sz w:val="28"/>
      <w:szCs w:val="28"/>
    </w:rPr>
  </w:style>
  <w:style w:type="character" w:customStyle="1" w:styleId="Nagwek8Znak">
    <w:name w:val="Nagłówek 8 Znak"/>
    <w:uiPriority w:val="99"/>
    <w:rsid w:val="00B46781"/>
    <w:rPr>
      <w:rFonts w:cs="Times New Roman"/>
      <w:b/>
      <w:bCs/>
      <w:color w:val="7F7F7F"/>
      <w:sz w:val="20"/>
      <w:szCs w:val="20"/>
    </w:rPr>
  </w:style>
  <w:style w:type="character" w:customStyle="1" w:styleId="NagwekZnak">
    <w:name w:val="Nagłówek Znak"/>
    <w:uiPriority w:val="99"/>
    <w:rsid w:val="00B46781"/>
    <w:rPr>
      <w:rFonts w:ascii="Times New Roman" w:hAnsi="Times New Roman" w:cs="Times New Roman"/>
      <w:sz w:val="20"/>
      <w:szCs w:val="20"/>
    </w:rPr>
  </w:style>
  <w:style w:type="character" w:customStyle="1" w:styleId="StopkaZnak">
    <w:name w:val="Stopka Znak"/>
    <w:uiPriority w:val="99"/>
    <w:rsid w:val="00B46781"/>
    <w:rPr>
      <w:rFonts w:ascii="Times New Roman" w:hAnsi="Times New Roman" w:cs="Times New Roman"/>
      <w:sz w:val="24"/>
      <w:szCs w:val="24"/>
    </w:rPr>
  </w:style>
  <w:style w:type="character" w:customStyle="1" w:styleId="TytuZnak">
    <w:name w:val="Tytuł Znak"/>
    <w:aliases w:val="Znak6 Znak"/>
    <w:uiPriority w:val="99"/>
    <w:rsid w:val="00B46781"/>
    <w:rPr>
      <w:rFonts w:cs="Times New Roman"/>
      <w:smallCaps/>
      <w:sz w:val="52"/>
      <w:szCs w:val="52"/>
    </w:rPr>
  </w:style>
  <w:style w:type="character" w:customStyle="1" w:styleId="TekstpodstawowyZnak">
    <w:name w:val="Tekst podstawowy Znak"/>
    <w:uiPriority w:val="99"/>
    <w:rsid w:val="00B46781"/>
    <w:rPr>
      <w:rFonts w:ascii="Times New Roman" w:hAnsi="Times New Roman" w:cs="Times New Roman"/>
      <w:sz w:val="20"/>
      <w:szCs w:val="20"/>
    </w:rPr>
  </w:style>
  <w:style w:type="character" w:customStyle="1" w:styleId="TekstpodstawowywcityZnak">
    <w:name w:val="Tekst podstawowy wcięty Znak"/>
    <w:uiPriority w:val="99"/>
    <w:rsid w:val="00B46781"/>
    <w:rPr>
      <w:rFonts w:ascii="Times New Roman" w:hAnsi="Times New Roman" w:cs="Times New Roman"/>
      <w:sz w:val="20"/>
      <w:szCs w:val="20"/>
    </w:rPr>
  </w:style>
  <w:style w:type="character" w:customStyle="1" w:styleId="Tekstpodstawowy2Znak">
    <w:name w:val="Tekst podstawowy 2 Znak"/>
    <w:uiPriority w:val="99"/>
    <w:rsid w:val="00B46781"/>
    <w:rPr>
      <w:rFonts w:ascii="Times New Roman" w:hAnsi="Times New Roman" w:cs="Times New Roman"/>
      <w:b/>
      <w:sz w:val="20"/>
      <w:szCs w:val="20"/>
    </w:rPr>
  </w:style>
  <w:style w:type="character" w:customStyle="1" w:styleId="Tekstpodstawowy3Znak">
    <w:name w:val="Tekst podstawowy 3 Znak"/>
    <w:uiPriority w:val="99"/>
    <w:rsid w:val="00B46781"/>
    <w:rPr>
      <w:rFonts w:ascii="Times New Roman" w:hAnsi="Times New Roman" w:cs="Times New Roman"/>
      <w:sz w:val="20"/>
      <w:szCs w:val="20"/>
    </w:rPr>
  </w:style>
  <w:style w:type="character" w:customStyle="1" w:styleId="Tekstpodstawowywcity3Znak">
    <w:name w:val="Tekst podstawowy wcięty 3 Znak"/>
    <w:uiPriority w:val="99"/>
    <w:rsid w:val="00B46781"/>
    <w:rPr>
      <w:rFonts w:ascii="Times New Roman" w:hAnsi="Times New Roman" w:cs="Times New Roman"/>
      <w:sz w:val="20"/>
      <w:szCs w:val="20"/>
    </w:rPr>
  </w:style>
  <w:style w:type="character" w:customStyle="1" w:styleId="Nagwek6Znak">
    <w:name w:val="Nagłówek 6 Znak"/>
    <w:uiPriority w:val="99"/>
    <w:rsid w:val="00B46781"/>
    <w:rPr>
      <w:rFonts w:cs="Times New Roman"/>
      <w:b/>
      <w:bCs/>
      <w:color w:val="595959"/>
      <w:spacing w:val="5"/>
      <w:shd w:val="clear" w:color="auto" w:fill="FFFFFF"/>
    </w:rPr>
  </w:style>
  <w:style w:type="character" w:customStyle="1" w:styleId="Tekstpodstawowywcity2Znak">
    <w:name w:val="Tekst podstawowy wcięty 2 Znak"/>
    <w:uiPriority w:val="99"/>
    <w:rsid w:val="00B46781"/>
    <w:rPr>
      <w:rFonts w:ascii="Times New Roman" w:hAnsi="Times New Roman" w:cs="Times New Roman"/>
      <w:sz w:val="24"/>
      <w:szCs w:val="24"/>
    </w:rPr>
  </w:style>
  <w:style w:type="character" w:customStyle="1" w:styleId="PlandokumentuZnak">
    <w:name w:val="Plan dokumentu Znak"/>
    <w:uiPriority w:val="99"/>
    <w:rsid w:val="00B46781"/>
    <w:rPr>
      <w:rFonts w:ascii="Tahoma" w:hAnsi="Tahoma" w:cs="Tahoma"/>
      <w:sz w:val="16"/>
      <w:szCs w:val="16"/>
    </w:rPr>
  </w:style>
  <w:style w:type="character" w:styleId="Hipercze">
    <w:name w:val="Hyperlink"/>
    <w:uiPriority w:val="99"/>
    <w:rsid w:val="00B46781"/>
    <w:rPr>
      <w:rFonts w:cs="Times New Roman"/>
      <w:color w:val="0000FF"/>
      <w:u w:val="single"/>
    </w:rPr>
  </w:style>
  <w:style w:type="character" w:customStyle="1" w:styleId="TekstdymkaZnak">
    <w:name w:val="Tekst dymka Znak"/>
    <w:uiPriority w:val="99"/>
    <w:rsid w:val="00B46781"/>
    <w:rPr>
      <w:rFonts w:ascii="Tahoma" w:hAnsi="Tahoma" w:cs="Tahoma"/>
      <w:sz w:val="16"/>
      <w:szCs w:val="16"/>
    </w:rPr>
  </w:style>
  <w:style w:type="character" w:styleId="Numerstrony">
    <w:name w:val="page number"/>
    <w:uiPriority w:val="99"/>
    <w:semiHidden/>
    <w:rsid w:val="00B46781"/>
    <w:rPr>
      <w:rFonts w:cs="Times New Roman"/>
    </w:rPr>
  </w:style>
  <w:style w:type="character" w:customStyle="1" w:styleId="Nagwek3Znak">
    <w:name w:val="Nagłówek 3 Znak"/>
    <w:uiPriority w:val="99"/>
    <w:rsid w:val="00B46781"/>
    <w:rPr>
      <w:rFonts w:cs="Times New Roman"/>
      <w:i/>
      <w:iCs/>
      <w:smallCaps/>
      <w:spacing w:val="5"/>
      <w:sz w:val="26"/>
      <w:szCs w:val="26"/>
    </w:rPr>
  </w:style>
  <w:style w:type="character" w:customStyle="1" w:styleId="Nagwek4Znak">
    <w:name w:val="Nagłówek 4 Znak"/>
    <w:uiPriority w:val="99"/>
    <w:rsid w:val="00B46781"/>
    <w:rPr>
      <w:rFonts w:cs="Times New Roman"/>
      <w:b/>
      <w:bCs/>
      <w:spacing w:val="5"/>
      <w:sz w:val="24"/>
      <w:szCs w:val="24"/>
    </w:rPr>
  </w:style>
  <w:style w:type="character" w:customStyle="1" w:styleId="TekstprzypisudolnegoZnak">
    <w:name w:val="Tekst przypisu dolnego Znak"/>
    <w:aliases w:val="Znak4 Znak"/>
    <w:uiPriority w:val="99"/>
    <w:rsid w:val="00B46781"/>
    <w:rPr>
      <w:rFonts w:cs="Calibri"/>
    </w:rPr>
  </w:style>
  <w:style w:type="character" w:customStyle="1" w:styleId="Znakiprzypiswdolnych">
    <w:name w:val="Znaki przypisów dolnych"/>
    <w:uiPriority w:val="99"/>
    <w:rsid w:val="00B46781"/>
    <w:rPr>
      <w:rFonts w:cs="Times New Roman"/>
      <w:vertAlign w:val="superscript"/>
    </w:rPr>
  </w:style>
  <w:style w:type="character" w:customStyle="1" w:styleId="Nagwek5Znak">
    <w:name w:val="Nagłówek 5 Znak"/>
    <w:uiPriority w:val="99"/>
    <w:rsid w:val="00B46781"/>
    <w:rPr>
      <w:rFonts w:cs="Times New Roman"/>
      <w:i/>
      <w:iCs/>
      <w:sz w:val="24"/>
      <w:szCs w:val="24"/>
    </w:rPr>
  </w:style>
  <w:style w:type="character" w:customStyle="1" w:styleId="Nagwek7Znak">
    <w:name w:val="Nagłówek 7 Znak"/>
    <w:uiPriority w:val="99"/>
    <w:rsid w:val="00B46781"/>
    <w:rPr>
      <w:rFonts w:cs="Times New Roman"/>
      <w:b/>
      <w:bCs/>
      <w:i/>
      <w:iCs/>
      <w:color w:val="5A5A5A"/>
      <w:sz w:val="20"/>
      <w:szCs w:val="20"/>
    </w:rPr>
  </w:style>
  <w:style w:type="character" w:customStyle="1" w:styleId="Nagwek9Znak">
    <w:name w:val="Nagłówek 9 Znak"/>
    <w:uiPriority w:val="99"/>
    <w:rsid w:val="00B46781"/>
    <w:rPr>
      <w:rFonts w:cs="Times New Roman"/>
      <w:b/>
      <w:bCs/>
      <w:i/>
      <w:iCs/>
      <w:color w:val="7F7F7F"/>
      <w:sz w:val="18"/>
      <w:szCs w:val="18"/>
    </w:rPr>
  </w:style>
  <w:style w:type="character" w:customStyle="1" w:styleId="PodtytuZnak">
    <w:name w:val="Podtytuł Znak"/>
    <w:uiPriority w:val="99"/>
    <w:rsid w:val="00B46781"/>
    <w:rPr>
      <w:rFonts w:cs="Times New Roman"/>
      <w:i/>
      <w:iCs/>
      <w:smallCaps/>
      <w:spacing w:val="10"/>
      <w:sz w:val="28"/>
      <w:szCs w:val="28"/>
    </w:rPr>
  </w:style>
  <w:style w:type="character" w:styleId="Pogrubienie">
    <w:name w:val="Strong"/>
    <w:uiPriority w:val="22"/>
    <w:qFormat/>
    <w:rsid w:val="00B46781"/>
    <w:rPr>
      <w:rFonts w:cs="Times New Roman"/>
      <w:b/>
    </w:rPr>
  </w:style>
  <w:style w:type="character" w:styleId="Uwydatnienie">
    <w:name w:val="Emphasis"/>
    <w:uiPriority w:val="20"/>
    <w:qFormat/>
    <w:rsid w:val="00B46781"/>
    <w:rPr>
      <w:rFonts w:cs="Times New Roman"/>
      <w:b/>
      <w:i/>
      <w:spacing w:val="10"/>
    </w:rPr>
  </w:style>
  <w:style w:type="character" w:customStyle="1" w:styleId="CytatZnak">
    <w:name w:val="Cytat Znak"/>
    <w:uiPriority w:val="99"/>
    <w:rsid w:val="00B46781"/>
    <w:rPr>
      <w:rFonts w:cs="Times New Roman"/>
      <w:i/>
      <w:iCs/>
    </w:rPr>
  </w:style>
  <w:style w:type="character" w:customStyle="1" w:styleId="CytatintensywnyZnak">
    <w:name w:val="Cytat intensywny Znak"/>
    <w:uiPriority w:val="99"/>
    <w:rsid w:val="00B46781"/>
    <w:rPr>
      <w:rFonts w:cs="Times New Roman"/>
      <w:i/>
      <w:iCs/>
    </w:rPr>
  </w:style>
  <w:style w:type="character" w:styleId="Wyrnieniedelikatne">
    <w:name w:val="Subtle Emphasis"/>
    <w:uiPriority w:val="99"/>
    <w:qFormat/>
    <w:rsid w:val="00B46781"/>
    <w:rPr>
      <w:rFonts w:cs="Times New Roman"/>
      <w:i/>
    </w:rPr>
  </w:style>
  <w:style w:type="character" w:styleId="Wyrnienieintensywne">
    <w:name w:val="Intense Emphasis"/>
    <w:uiPriority w:val="99"/>
    <w:qFormat/>
    <w:rsid w:val="00B46781"/>
    <w:rPr>
      <w:rFonts w:cs="Times New Roman"/>
      <w:b/>
      <w:i/>
    </w:rPr>
  </w:style>
  <w:style w:type="character" w:styleId="Odwoaniedelikatne">
    <w:name w:val="Subtle Reference"/>
    <w:uiPriority w:val="99"/>
    <w:qFormat/>
    <w:rsid w:val="00B46781"/>
    <w:rPr>
      <w:rFonts w:cs="Times New Roman"/>
      <w:smallCaps/>
    </w:rPr>
  </w:style>
  <w:style w:type="character" w:styleId="Odwoanieintensywne">
    <w:name w:val="Intense Reference"/>
    <w:uiPriority w:val="99"/>
    <w:qFormat/>
    <w:rsid w:val="00B46781"/>
    <w:rPr>
      <w:rFonts w:cs="Times New Roman"/>
      <w:b/>
      <w:smallCaps/>
    </w:rPr>
  </w:style>
  <w:style w:type="character" w:styleId="Tytuksiki">
    <w:name w:val="Book Title"/>
    <w:uiPriority w:val="99"/>
    <w:qFormat/>
    <w:rsid w:val="00B46781"/>
    <w:rPr>
      <w:rFonts w:cs="Times New Roman"/>
      <w:i/>
      <w:iCs/>
      <w:smallCaps/>
      <w:spacing w:val="5"/>
    </w:rPr>
  </w:style>
  <w:style w:type="character" w:customStyle="1" w:styleId="IWONANAGZnak">
    <w:name w:val="IWONA NAGŁ 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B46781"/>
    <w:rPr>
      <w:rFonts w:cs="Times New Roman"/>
      <w:sz w:val="28"/>
      <w:lang w:val="en-US" w:eastAsia="en-US"/>
    </w:rPr>
  </w:style>
  <w:style w:type="character" w:customStyle="1" w:styleId="IWONATREZnak">
    <w:name w:val="IWONA TREŚĆ Znak"/>
    <w:uiPriority w:val="99"/>
    <w:rsid w:val="00B46781"/>
    <w:rPr>
      <w:rFonts w:ascii="Arial" w:hAnsi="Arial" w:cs="Arial"/>
      <w:sz w:val="28"/>
      <w:lang w:val="en-US" w:eastAsia="en-US"/>
    </w:rPr>
  </w:style>
  <w:style w:type="character" w:customStyle="1" w:styleId="WW-Znakiprzypiswdolnych">
    <w:name w:val="WW-Znaki przypisów dolnych"/>
    <w:uiPriority w:val="99"/>
    <w:rsid w:val="00B46781"/>
    <w:rPr>
      <w:rFonts w:cs="Times New Roman"/>
      <w:vertAlign w:val="superscript"/>
    </w:rPr>
  </w:style>
  <w:style w:type="character" w:customStyle="1" w:styleId="WW-Znakiprzypiswdolnych1">
    <w:name w:val="WW-Znaki przypisów dolnych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uiPriority w:val="99"/>
    <w:rsid w:val="00B46781"/>
    <w:rPr>
      <w:rFonts w:cs="Times New Roman"/>
      <w:vertAlign w:val="superscript"/>
    </w:rPr>
  </w:style>
  <w:style w:type="character" w:styleId="Odwoanieprzypisukocowego">
    <w:name w:val="endnote reference"/>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snapToGrid w:val="0"/>
      <w:jc w:val="right"/>
    </w:pPr>
    <w:rPr>
      <w:sz w:val="28"/>
    </w:rPr>
  </w:style>
  <w:style w:type="character" w:customStyle="1" w:styleId="TekstpodstawowyZnak2">
    <w:name w:val="Tekst podstawowy Znak2"/>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snapToGrid w:val="0"/>
    </w:pPr>
    <w:rPr>
      <w:sz w:val="28"/>
    </w:rPr>
  </w:style>
  <w:style w:type="character" w:customStyle="1" w:styleId="NagwekZnak2">
    <w:name w:val="Nagłówek Znak2"/>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snapToGrid w:val="0"/>
      <w:ind w:left="360"/>
    </w:pPr>
    <w:rPr>
      <w:sz w:val="28"/>
    </w:rPr>
  </w:style>
  <w:style w:type="character" w:customStyle="1" w:styleId="TekstpodstawowywcityZnak1">
    <w:name w:val="Tekst podstawowy wcięty Znak1"/>
    <w:link w:val="Tekstpodstawowywcity"/>
    <w:uiPriority w:val="99"/>
    <w:locked/>
    <w:rsid w:val="00860A46"/>
    <w:rPr>
      <w:rFonts w:ascii="Cambria" w:hAnsi="Cambria" w:cs="Cambria"/>
      <w:lang w:val="en-US" w:eastAsia="en-US"/>
    </w:rPr>
  </w:style>
  <w:style w:type="paragraph" w:customStyle="1" w:styleId="Tekstpodstawowy21">
    <w:name w:val="Tekst podstawowy 21"/>
    <w:basedOn w:val="Normalny"/>
    <w:rsid w:val="00B46781"/>
    <w:pPr>
      <w:snapToGrid w:val="0"/>
    </w:pPr>
    <w:rPr>
      <w:b/>
      <w:sz w:val="36"/>
    </w:rPr>
  </w:style>
  <w:style w:type="paragraph" w:customStyle="1" w:styleId="Tekstpodstawowy31">
    <w:name w:val="Tekst podstawowy 31"/>
    <w:basedOn w:val="Normalny"/>
    <w:uiPriority w:val="99"/>
    <w:rsid w:val="00B46781"/>
    <w:pPr>
      <w:snapToGrid w:val="0"/>
    </w:pPr>
    <w:rPr>
      <w:sz w:val="28"/>
    </w:rPr>
  </w:style>
  <w:style w:type="paragraph" w:customStyle="1" w:styleId="Tekstpodstawowywcity31">
    <w:name w:val="Tekst podstawowy wcięty 31"/>
    <w:basedOn w:val="Normalny"/>
    <w:uiPriority w:val="99"/>
    <w:rsid w:val="00B46781"/>
    <w:pPr>
      <w:snapToGrid w:val="0"/>
      <w:ind w:firstLine="708"/>
    </w:pPr>
    <w:rPr>
      <w:sz w:val="28"/>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link w:val="Tekstdymka"/>
    <w:uiPriority w:val="99"/>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adjustRightInd w:val="0"/>
      <w:spacing w:after="200" w:line="276" w:lineRule="auto"/>
      <w:jc w:val="both"/>
      <w:textAlignment w:val="baseline"/>
    </w:pPr>
    <w:rPr>
      <w:rFonts w:ascii="Cambria" w:hAnsi="Cambria"/>
      <w:sz w:val="24"/>
      <w:szCs w:val="24"/>
      <w:lang w:eastAsia="ar-SA"/>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uiPriority w:val="34"/>
    <w:qFormat/>
    <w:rsid w:val="00B46781"/>
    <w:pPr>
      <w:ind w:left="720"/>
    </w:p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1643F9"/>
    <w:rPr>
      <w:rFonts w:ascii="Cambria" w:hAnsi="Cambria"/>
      <w:lang w:eastAsia="en-US"/>
    </w:rPr>
  </w:style>
  <w:style w:type="paragraph" w:customStyle="1" w:styleId="Tekstpodstawowy22">
    <w:name w:val="Tekst podstawowy 22"/>
    <w:basedOn w:val="Normalny"/>
    <w:uiPriority w:val="99"/>
    <w:rsid w:val="00B46781"/>
    <w:rPr>
      <w:rFonts w:ascii="Arial" w:hAnsi="Arial" w:cs="Arial"/>
    </w:rPr>
  </w:style>
  <w:style w:type="paragraph" w:styleId="Tekstprzypisudolnego">
    <w:name w:val="footnote text"/>
    <w:aliases w:val="Znak4"/>
    <w:basedOn w:val="Normalny"/>
    <w:link w:val="TekstprzypisudolnegoZnak1"/>
    <w:uiPriority w:val="99"/>
    <w:rsid w:val="00B46781"/>
  </w:style>
  <w:style w:type="character" w:customStyle="1" w:styleId="TekstprzypisudolnegoZnak1">
    <w:name w:val="Tekst przypisu dolnego Znak1"/>
    <w:aliases w:val="Znak4 Znak1"/>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qFormat/>
    <w:rsid w:val="00B46781"/>
    <w:pPr>
      <w:spacing w:after="0" w:line="240" w:lineRule="auto"/>
    </w:pPr>
  </w:style>
  <w:style w:type="character" w:customStyle="1" w:styleId="BezodstpwZnak">
    <w:name w:val="Bez odstępów Znak"/>
    <w:link w:val="Bezodstpw"/>
    <w:locked/>
    <w:rsid w:val="00F431B1"/>
    <w:rPr>
      <w:rFonts w:ascii="Cambria" w:hAnsi="Cambria" w:cs="Cambria"/>
      <w:lang w:val="en-US" w:eastAsia="en-US"/>
    </w:rPr>
  </w:style>
  <w:style w:type="paragraph" w:styleId="Cytat">
    <w:name w:val="Quote"/>
    <w:basedOn w:val="Normalny"/>
    <w:next w:val="Normalny"/>
    <w:link w:val="CytatZnak1"/>
    <w:uiPriority w:val="99"/>
    <w:qFormat/>
    <w:rsid w:val="00B46781"/>
    <w:rPr>
      <w:i/>
      <w:iCs/>
    </w:rPr>
  </w:style>
  <w:style w:type="character" w:customStyle="1" w:styleId="CytatZnak1">
    <w:name w:val="Cytat Znak1"/>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pPr>
    <w:rPr>
      <w:i/>
      <w:iCs/>
    </w:rPr>
  </w:style>
  <w:style w:type="character" w:customStyle="1" w:styleId="CytatintensywnyZnak1">
    <w:name w:val="Cytat intensywny Znak1"/>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lang w:eastAsia="ar-SA"/>
    </w:rPr>
  </w:style>
  <w:style w:type="paragraph" w:styleId="Spistreci3">
    <w:name w:val="toc 3"/>
    <w:basedOn w:val="Normalny"/>
    <w:next w:val="Normalny"/>
    <w:uiPriority w:val="99"/>
    <w:semiHidden/>
    <w:rsid w:val="00B46781"/>
    <w:pPr>
      <w:spacing w:after="100"/>
      <w:ind w:left="440"/>
    </w:pPr>
    <w:rPr>
      <w:rFonts w:ascii="Calibri" w:hAnsi="Calibri"/>
      <w:lang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spacing w:after="120" w:line="480" w:lineRule="auto"/>
    </w:pPr>
    <w:rPr>
      <w:rFonts w:ascii="Times New Roman" w:hAnsi="Times New Roman" w:cs="Tahoma"/>
      <w:sz w:val="24"/>
      <w:szCs w:val="24"/>
      <w:lang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style>
  <w:style w:type="character" w:customStyle="1" w:styleId="TekstprzypisukocowegoZnak1">
    <w:name w:val="Tekst przypisu końcowego Znak1"/>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link w:val="Tekstpodstawowy2"/>
    <w:uiPriority w:val="99"/>
    <w:locked/>
    <w:rsid w:val="00860A46"/>
    <w:rPr>
      <w:rFonts w:ascii="Cambria" w:hAnsi="Cambria" w:cs="Cambria"/>
      <w:lang w:val="en-US" w:eastAsia="en-US"/>
    </w:rPr>
  </w:style>
  <w:style w:type="character" w:customStyle="1" w:styleId="Tekstpodstawowy2Znak1">
    <w:name w:val="Tekst podstawowy 2 Znak1"/>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link w:val="Tekstpodstawowy3"/>
    <w:uiPriority w:val="99"/>
    <w:locked/>
    <w:rsid w:val="00860A46"/>
    <w:rPr>
      <w:rFonts w:ascii="Cambria" w:hAnsi="Cambria" w:cs="Cambria"/>
      <w:sz w:val="16"/>
      <w:szCs w:val="16"/>
      <w:lang w:val="en-US" w:eastAsia="en-US"/>
    </w:rPr>
  </w:style>
  <w:style w:type="character" w:customStyle="1" w:styleId="Tekstpodstawowy3Znak1">
    <w:name w:val="Tekst podstawowy 3 Znak1"/>
    <w:uiPriority w:val="99"/>
    <w:rsid w:val="00B46781"/>
    <w:rPr>
      <w:rFonts w:ascii="Cambria" w:hAnsi="Cambria" w:cs="Cambria"/>
      <w:sz w:val="16"/>
      <w:szCs w:val="16"/>
      <w:lang w:val="en-US" w:eastAsia="en-US"/>
    </w:rPr>
  </w:style>
  <w:style w:type="paragraph" w:customStyle="1" w:styleId="Bezodstpw1">
    <w:name w:val="Bez odstępów1"/>
    <w:basedOn w:val="Normalny"/>
    <w:rsid w:val="00B46781"/>
    <w:pPr>
      <w:spacing w:after="0" w:line="240" w:lineRule="auto"/>
    </w:pPr>
  </w:style>
  <w:style w:type="character" w:customStyle="1" w:styleId="NagwekZnak1">
    <w:name w:val="Nagłówek Znak1"/>
    <w:uiPriority w:val="99"/>
    <w:qFormat/>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customStyle="1" w:styleId="Mapadokumentu1">
    <w:name w:val="Mapa dokumentu1"/>
    <w:basedOn w:val="Normalny"/>
    <w:link w:val="MapadokumentuZnak"/>
    <w:uiPriority w:val="99"/>
    <w:semiHidden/>
    <w:rsid w:val="004B6F67"/>
    <w:rPr>
      <w:rFonts w:ascii="Tahoma" w:hAnsi="Tahoma" w:cs="Tahoma"/>
      <w:sz w:val="16"/>
      <w:szCs w:val="16"/>
    </w:rPr>
  </w:style>
  <w:style w:type="character" w:customStyle="1" w:styleId="MapadokumentuZnak">
    <w:name w:val="Mapa dokumentu Znak"/>
    <w:link w:val="Mapadokumentu1"/>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noProof/>
      <w:sz w:val="24"/>
      <w:szCs w:val="24"/>
      <w:lang w:eastAsia="pl-PL"/>
    </w:rPr>
  </w:style>
  <w:style w:type="table" w:styleId="Tabela-Siatka">
    <w:name w:val="Table Grid"/>
    <w:basedOn w:val="Standardowy"/>
    <w:uiPriority w:val="99"/>
    <w:rsid w:val="0085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widowControl w:val="0"/>
      <w:autoSpaceDE w:val="0"/>
      <w:autoSpaceDN w:val="0"/>
      <w:adjustRightInd w:val="0"/>
      <w:spacing w:line="360" w:lineRule="atLeast"/>
      <w:jc w:val="both"/>
      <w:textAlignment w:val="baseline"/>
    </w:pPr>
    <w:rPr>
      <w:rFonts w:ascii="Arial" w:hAnsi="Arial"/>
      <w:color w:val="000000"/>
      <w:sz w:val="24"/>
      <w:szCs w:val="24"/>
    </w:rPr>
  </w:style>
  <w:style w:type="character" w:styleId="Odwoaniedokomentarza">
    <w:name w:val="annotation reference"/>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style>
  <w:style w:type="character" w:customStyle="1" w:styleId="TekstkomentarzaZnak">
    <w:name w:val="Tekst komentarza Znak"/>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adjustRightInd w:val="0"/>
      <w:spacing w:after="200" w:line="276" w:lineRule="auto"/>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alb">
    <w:name w:val="a_lb"/>
    <w:basedOn w:val="Domylnaczcionkaakapitu"/>
    <w:rsid w:val="007402BF"/>
  </w:style>
  <w:style w:type="paragraph" w:customStyle="1" w:styleId="Bezodstpw11">
    <w:name w:val="Bez odstępów11"/>
    <w:basedOn w:val="Normalny"/>
    <w:rsid w:val="00FC020E"/>
    <w:pPr>
      <w:widowControl/>
      <w:adjustRightInd/>
      <w:spacing w:after="0" w:line="240" w:lineRule="auto"/>
      <w:jc w:val="left"/>
      <w:textAlignment w:val="auto"/>
    </w:pPr>
    <w:rPr>
      <w:rFonts w:eastAsia="Calibri" w:cs="Cambria"/>
      <w:sz w:val="22"/>
      <w:szCs w:val="22"/>
    </w:rPr>
  </w:style>
  <w:style w:type="character" w:styleId="UyteHipercze">
    <w:name w:val="FollowedHyperlink"/>
    <w:uiPriority w:val="99"/>
    <w:semiHidden/>
    <w:unhideWhenUsed/>
    <w:locked/>
    <w:rsid w:val="003451FC"/>
    <w:rPr>
      <w:color w:val="800080"/>
      <w:u w:val="single"/>
    </w:rPr>
  </w:style>
  <w:style w:type="character" w:customStyle="1" w:styleId="Nierozpoznanawzmianka1">
    <w:name w:val="Nierozpoznana wzmianka1"/>
    <w:uiPriority w:val="99"/>
    <w:semiHidden/>
    <w:unhideWhenUsed/>
    <w:rsid w:val="0042033E"/>
    <w:rPr>
      <w:color w:val="808080"/>
      <w:shd w:val="clear" w:color="auto" w:fill="E6E6E6"/>
    </w:rPr>
  </w:style>
  <w:style w:type="paragraph" w:customStyle="1" w:styleId="listaszczegowa2">
    <w:name w:val="lista szczegółowa 2"/>
    <w:basedOn w:val="Normalny"/>
    <w:link w:val="listaszczegowa2Znak"/>
    <w:qFormat/>
    <w:rsid w:val="00831466"/>
    <w:pPr>
      <w:widowControl/>
      <w:numPr>
        <w:numId w:val="50"/>
      </w:numPr>
      <w:suppressAutoHyphens w:val="0"/>
      <w:adjustRightInd/>
      <w:spacing w:after="0" w:line="240" w:lineRule="auto"/>
      <w:textAlignment w:val="auto"/>
    </w:pPr>
    <w:rPr>
      <w:rFonts w:ascii="Franklin Gothic Book" w:hAnsi="Franklin Gothic Book"/>
      <w:bCs/>
      <w:lang w:eastAsia="pl-PL"/>
    </w:rPr>
  </w:style>
  <w:style w:type="character" w:customStyle="1" w:styleId="listaszczegowa2Znak">
    <w:name w:val="lista szczegółowa 2 Znak"/>
    <w:link w:val="listaszczegowa2"/>
    <w:rsid w:val="00831466"/>
    <w:rPr>
      <w:rFonts w:ascii="Franklin Gothic Book" w:hAnsi="Franklin Gothic Book"/>
      <w:bCs/>
    </w:rPr>
  </w:style>
  <w:style w:type="paragraph" w:customStyle="1" w:styleId="Listaoglna">
    <w:name w:val="Lista ogólna"/>
    <w:basedOn w:val="Tytu"/>
    <w:link w:val="ListaoglnaZnak"/>
    <w:qFormat/>
    <w:rsid w:val="004A0DED"/>
    <w:pPr>
      <w:widowControl/>
      <w:numPr>
        <w:numId w:val="51"/>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4A0DED"/>
    <w:rPr>
      <w:rFonts w:ascii="Franklin Gothic Book" w:hAnsi="Franklin Gothic Book"/>
      <w:b/>
      <w:bCs/>
    </w:rPr>
  </w:style>
  <w:style w:type="character" w:customStyle="1" w:styleId="citation-line">
    <w:name w:val="citation-line"/>
    <w:rsid w:val="001518A4"/>
  </w:style>
  <w:style w:type="paragraph" w:customStyle="1" w:styleId="Mapadokumentu10">
    <w:name w:val="Mapa dokumentu1"/>
    <w:basedOn w:val="Normalny"/>
    <w:uiPriority w:val="99"/>
    <w:semiHidden/>
    <w:rsid w:val="00F41DBD"/>
    <w:rPr>
      <w:rFonts w:ascii="Tahoma" w:hAnsi="Tahoma" w:cs="Tahoma"/>
      <w:sz w:val="16"/>
      <w:szCs w:val="16"/>
    </w:rPr>
  </w:style>
  <w:style w:type="character" w:customStyle="1" w:styleId="Nierozpoznanawzmianka10">
    <w:name w:val="Nierozpoznana wzmianka1"/>
    <w:uiPriority w:val="99"/>
    <w:semiHidden/>
    <w:unhideWhenUsed/>
    <w:rsid w:val="00F41D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292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675349649">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715424056">
          <w:marLeft w:val="0"/>
          <w:marRight w:val="0"/>
          <w:marTop w:val="0"/>
          <w:marBottom w:val="0"/>
          <w:divBdr>
            <w:top w:val="none" w:sz="0" w:space="0" w:color="auto"/>
            <w:left w:val="none" w:sz="0" w:space="0" w:color="auto"/>
            <w:bottom w:val="none" w:sz="0" w:space="0" w:color="auto"/>
            <w:right w:val="none" w:sz="0" w:space="0" w:color="auto"/>
          </w:divBdr>
          <w:divsChild>
            <w:div w:id="223222656">
              <w:marLeft w:val="0"/>
              <w:marRight w:val="0"/>
              <w:marTop w:val="0"/>
              <w:marBottom w:val="0"/>
              <w:divBdr>
                <w:top w:val="none" w:sz="0" w:space="0" w:color="auto"/>
                <w:left w:val="none" w:sz="0" w:space="0" w:color="auto"/>
                <w:bottom w:val="none" w:sz="0" w:space="0" w:color="auto"/>
                <w:right w:val="none" w:sz="0" w:space="0" w:color="auto"/>
              </w:divBdr>
            </w:div>
            <w:div w:id="253444761">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 w:id="1997950682">
          <w:marLeft w:val="0"/>
          <w:marRight w:val="0"/>
          <w:marTop w:val="0"/>
          <w:marBottom w:val="0"/>
          <w:divBdr>
            <w:top w:val="none" w:sz="0" w:space="0" w:color="auto"/>
            <w:left w:val="none" w:sz="0" w:space="0" w:color="auto"/>
            <w:bottom w:val="none" w:sz="0" w:space="0" w:color="auto"/>
            <w:right w:val="none" w:sz="0" w:space="0" w:color="auto"/>
          </w:divBdr>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iod@stare-babice.waw.pl" TargetMode="External"/><Relationship Id="rId3" Type="http://schemas.openxmlformats.org/officeDocument/2006/relationships/styles" Target="styles.xml"/><Relationship Id="rId21" Type="http://schemas.openxmlformats.org/officeDocument/2006/relationships/hyperlink" Target="mailto:kancelaria@stare-babice.waw.p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kancelaria@stare-babice.waw.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arebabice.bip.net.pl/" TargetMode="External"/><Relationship Id="rId20" Type="http://schemas.openxmlformats.org/officeDocument/2006/relationships/hyperlink" Target="https://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yrekcja@mzdw.pl" TargetMode="External"/><Relationship Id="rId23" Type="http://schemas.openxmlformats.org/officeDocument/2006/relationships/header" Target="header2.xml"/><Relationship Id="rId10" Type="http://schemas.openxmlformats.org/officeDocument/2006/relationships/hyperlink" Target="https://starebabice.bip.net.pl/" TargetMode="External"/><Relationship Id="rId19" Type="http://schemas.openxmlformats.org/officeDocument/2006/relationships/hyperlink" Target="mailto:dyrekcja@mzdw.pl" TargetMode="External"/><Relationship Id="rId4" Type="http://schemas.openxmlformats.org/officeDocument/2006/relationships/settings" Target="settings.xml"/><Relationship Id="rId9" Type="http://schemas.openxmlformats.org/officeDocument/2006/relationships/hyperlink" Target="mailto:zamowienia.publiczne@stare-babice.pl" TargetMode="External"/><Relationship Id="rId14" Type="http://schemas.openxmlformats.org/officeDocument/2006/relationships/hyperlink" Target="https://starebabice.bip.net.pl/" TargetMode="External"/><Relationship Id="rId22" Type="http://schemas.openxmlformats.org/officeDocument/2006/relationships/hyperlink" Target="mailto:iod@stare-babice.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57653-D7B0-4855-9F4C-70EF073D1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59</Pages>
  <Words>29242</Words>
  <Characters>175458</Characters>
  <Application>Microsoft Office Word</Application>
  <DocSecurity>0</DocSecurity>
  <Lines>1462</Lines>
  <Paragraphs>408</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204292</CharactersWithSpaces>
  <SharedDoc>false</SharedDoc>
  <HLinks>
    <vt:vector size="270" baseType="variant">
      <vt:variant>
        <vt:i4>7733331</vt:i4>
      </vt:variant>
      <vt:variant>
        <vt:i4>234</vt:i4>
      </vt:variant>
      <vt:variant>
        <vt:i4>0</vt:i4>
      </vt:variant>
      <vt:variant>
        <vt:i4>5</vt:i4>
      </vt:variant>
      <vt:variant>
        <vt:lpwstr>mailto:iod@stare-babice.waw.pl</vt:lpwstr>
      </vt:variant>
      <vt:variant>
        <vt:lpwstr/>
      </vt:variant>
      <vt:variant>
        <vt:i4>8126530</vt:i4>
      </vt:variant>
      <vt:variant>
        <vt:i4>231</vt:i4>
      </vt:variant>
      <vt:variant>
        <vt:i4>0</vt:i4>
      </vt:variant>
      <vt:variant>
        <vt:i4>5</vt:i4>
      </vt:variant>
      <vt:variant>
        <vt:lpwstr>mailto:kancelaria@stare-babice.waw.pl</vt:lpwstr>
      </vt:variant>
      <vt:variant>
        <vt:lpwstr/>
      </vt:variant>
      <vt:variant>
        <vt:i4>7733331</vt:i4>
      </vt:variant>
      <vt:variant>
        <vt:i4>228</vt:i4>
      </vt:variant>
      <vt:variant>
        <vt:i4>0</vt:i4>
      </vt:variant>
      <vt:variant>
        <vt:i4>5</vt:i4>
      </vt:variant>
      <vt:variant>
        <vt:lpwstr>mailto:iod@stare-babice.waw.pl</vt:lpwstr>
      </vt:variant>
      <vt:variant>
        <vt:lpwstr/>
      </vt:variant>
      <vt:variant>
        <vt:i4>8126530</vt:i4>
      </vt:variant>
      <vt:variant>
        <vt:i4>225</vt:i4>
      </vt:variant>
      <vt:variant>
        <vt:i4>0</vt:i4>
      </vt:variant>
      <vt:variant>
        <vt:i4>5</vt:i4>
      </vt:variant>
      <vt:variant>
        <vt:lpwstr>mailto:kancelaria@stare-babice.waw.pl</vt:lpwstr>
      </vt:variant>
      <vt:variant>
        <vt:lpwstr/>
      </vt:variant>
      <vt:variant>
        <vt:i4>7733331</vt:i4>
      </vt:variant>
      <vt:variant>
        <vt:i4>222</vt:i4>
      </vt:variant>
      <vt:variant>
        <vt:i4>0</vt:i4>
      </vt:variant>
      <vt:variant>
        <vt:i4>5</vt:i4>
      </vt:variant>
      <vt:variant>
        <vt:lpwstr>mailto:iod@stare-babice.waw.pl</vt:lpwstr>
      </vt:variant>
      <vt:variant>
        <vt:lpwstr/>
      </vt:variant>
      <vt:variant>
        <vt:i4>8126530</vt:i4>
      </vt:variant>
      <vt:variant>
        <vt:i4>219</vt:i4>
      </vt:variant>
      <vt:variant>
        <vt:i4>0</vt:i4>
      </vt:variant>
      <vt:variant>
        <vt:i4>5</vt:i4>
      </vt:variant>
      <vt:variant>
        <vt:lpwstr>mailto:kancelaria@stare-babice.waw.pl</vt:lpwstr>
      </vt:variant>
      <vt:variant>
        <vt:lpwstr/>
      </vt:variant>
      <vt:variant>
        <vt:i4>7733331</vt:i4>
      </vt:variant>
      <vt:variant>
        <vt:i4>216</vt:i4>
      </vt:variant>
      <vt:variant>
        <vt:i4>0</vt:i4>
      </vt:variant>
      <vt:variant>
        <vt:i4>5</vt:i4>
      </vt:variant>
      <vt:variant>
        <vt:lpwstr>mailto:iod@stare-babice.waw.pl</vt:lpwstr>
      </vt:variant>
      <vt:variant>
        <vt:lpwstr/>
      </vt:variant>
      <vt:variant>
        <vt:i4>8126530</vt:i4>
      </vt:variant>
      <vt:variant>
        <vt:i4>213</vt:i4>
      </vt:variant>
      <vt:variant>
        <vt:i4>0</vt:i4>
      </vt:variant>
      <vt:variant>
        <vt:i4>5</vt:i4>
      </vt:variant>
      <vt:variant>
        <vt:lpwstr>mailto:kancelaria@stare-babice.waw.pl</vt:lpwstr>
      </vt:variant>
      <vt:variant>
        <vt:lpwstr/>
      </vt:variant>
      <vt:variant>
        <vt:i4>3801122</vt:i4>
      </vt:variant>
      <vt:variant>
        <vt:i4>210</vt:i4>
      </vt:variant>
      <vt:variant>
        <vt:i4>0</vt:i4>
      </vt:variant>
      <vt:variant>
        <vt:i4>5</vt:i4>
      </vt:variant>
      <vt:variant>
        <vt:lpwstr>https://starebabice.bip.net.pl/</vt:lpwstr>
      </vt:variant>
      <vt:variant>
        <vt:lpwstr/>
      </vt:variant>
      <vt:variant>
        <vt:i4>3801122</vt:i4>
      </vt:variant>
      <vt:variant>
        <vt:i4>207</vt:i4>
      </vt:variant>
      <vt:variant>
        <vt:i4>0</vt:i4>
      </vt:variant>
      <vt:variant>
        <vt:i4>5</vt:i4>
      </vt:variant>
      <vt:variant>
        <vt:lpwstr>https://starebabice.bip.net.pl/</vt:lpwstr>
      </vt:variant>
      <vt:variant>
        <vt:lpwstr/>
      </vt:variant>
      <vt:variant>
        <vt:i4>2031667</vt:i4>
      </vt:variant>
      <vt:variant>
        <vt:i4>200</vt:i4>
      </vt:variant>
      <vt:variant>
        <vt:i4>0</vt:i4>
      </vt:variant>
      <vt:variant>
        <vt:i4>5</vt:i4>
      </vt:variant>
      <vt:variant>
        <vt:lpwstr/>
      </vt:variant>
      <vt:variant>
        <vt:lpwstr>_Toc37096761</vt:lpwstr>
      </vt:variant>
      <vt:variant>
        <vt:i4>1507376</vt:i4>
      </vt:variant>
      <vt:variant>
        <vt:i4>194</vt:i4>
      </vt:variant>
      <vt:variant>
        <vt:i4>0</vt:i4>
      </vt:variant>
      <vt:variant>
        <vt:i4>5</vt:i4>
      </vt:variant>
      <vt:variant>
        <vt:lpwstr/>
      </vt:variant>
      <vt:variant>
        <vt:lpwstr>_Toc37096759</vt:lpwstr>
      </vt:variant>
      <vt:variant>
        <vt:i4>1638448</vt:i4>
      </vt:variant>
      <vt:variant>
        <vt:i4>188</vt:i4>
      </vt:variant>
      <vt:variant>
        <vt:i4>0</vt:i4>
      </vt:variant>
      <vt:variant>
        <vt:i4>5</vt:i4>
      </vt:variant>
      <vt:variant>
        <vt:lpwstr/>
      </vt:variant>
      <vt:variant>
        <vt:lpwstr>_Toc37096757</vt:lpwstr>
      </vt:variant>
      <vt:variant>
        <vt:i4>1572912</vt:i4>
      </vt:variant>
      <vt:variant>
        <vt:i4>182</vt:i4>
      </vt:variant>
      <vt:variant>
        <vt:i4>0</vt:i4>
      </vt:variant>
      <vt:variant>
        <vt:i4>5</vt:i4>
      </vt:variant>
      <vt:variant>
        <vt:lpwstr/>
      </vt:variant>
      <vt:variant>
        <vt:lpwstr>_Toc37096756</vt:lpwstr>
      </vt:variant>
      <vt:variant>
        <vt:i4>1703984</vt:i4>
      </vt:variant>
      <vt:variant>
        <vt:i4>176</vt:i4>
      </vt:variant>
      <vt:variant>
        <vt:i4>0</vt:i4>
      </vt:variant>
      <vt:variant>
        <vt:i4>5</vt:i4>
      </vt:variant>
      <vt:variant>
        <vt:lpwstr/>
      </vt:variant>
      <vt:variant>
        <vt:lpwstr>_Toc37096754</vt:lpwstr>
      </vt:variant>
      <vt:variant>
        <vt:i4>1900592</vt:i4>
      </vt:variant>
      <vt:variant>
        <vt:i4>170</vt:i4>
      </vt:variant>
      <vt:variant>
        <vt:i4>0</vt:i4>
      </vt:variant>
      <vt:variant>
        <vt:i4>5</vt:i4>
      </vt:variant>
      <vt:variant>
        <vt:lpwstr/>
      </vt:variant>
      <vt:variant>
        <vt:lpwstr>_Toc37096753</vt:lpwstr>
      </vt:variant>
      <vt:variant>
        <vt:i4>2031664</vt:i4>
      </vt:variant>
      <vt:variant>
        <vt:i4>164</vt:i4>
      </vt:variant>
      <vt:variant>
        <vt:i4>0</vt:i4>
      </vt:variant>
      <vt:variant>
        <vt:i4>5</vt:i4>
      </vt:variant>
      <vt:variant>
        <vt:lpwstr/>
      </vt:variant>
      <vt:variant>
        <vt:lpwstr>_Toc37096751</vt:lpwstr>
      </vt:variant>
      <vt:variant>
        <vt:i4>1507377</vt:i4>
      </vt:variant>
      <vt:variant>
        <vt:i4>158</vt:i4>
      </vt:variant>
      <vt:variant>
        <vt:i4>0</vt:i4>
      </vt:variant>
      <vt:variant>
        <vt:i4>5</vt:i4>
      </vt:variant>
      <vt:variant>
        <vt:lpwstr/>
      </vt:variant>
      <vt:variant>
        <vt:lpwstr>_Toc37096749</vt:lpwstr>
      </vt:variant>
      <vt:variant>
        <vt:i4>1441841</vt:i4>
      </vt:variant>
      <vt:variant>
        <vt:i4>152</vt:i4>
      </vt:variant>
      <vt:variant>
        <vt:i4>0</vt:i4>
      </vt:variant>
      <vt:variant>
        <vt:i4>5</vt:i4>
      </vt:variant>
      <vt:variant>
        <vt:lpwstr/>
      </vt:variant>
      <vt:variant>
        <vt:lpwstr>_Toc37096748</vt:lpwstr>
      </vt:variant>
      <vt:variant>
        <vt:i4>2031665</vt:i4>
      </vt:variant>
      <vt:variant>
        <vt:i4>146</vt:i4>
      </vt:variant>
      <vt:variant>
        <vt:i4>0</vt:i4>
      </vt:variant>
      <vt:variant>
        <vt:i4>5</vt:i4>
      </vt:variant>
      <vt:variant>
        <vt:lpwstr/>
      </vt:variant>
      <vt:variant>
        <vt:lpwstr>_Toc37096741</vt:lpwstr>
      </vt:variant>
      <vt:variant>
        <vt:i4>1966129</vt:i4>
      </vt:variant>
      <vt:variant>
        <vt:i4>140</vt:i4>
      </vt:variant>
      <vt:variant>
        <vt:i4>0</vt:i4>
      </vt:variant>
      <vt:variant>
        <vt:i4>5</vt:i4>
      </vt:variant>
      <vt:variant>
        <vt:lpwstr/>
      </vt:variant>
      <vt:variant>
        <vt:lpwstr>_Toc37096740</vt:lpwstr>
      </vt:variant>
      <vt:variant>
        <vt:i4>1507382</vt:i4>
      </vt:variant>
      <vt:variant>
        <vt:i4>134</vt:i4>
      </vt:variant>
      <vt:variant>
        <vt:i4>0</vt:i4>
      </vt:variant>
      <vt:variant>
        <vt:i4>5</vt:i4>
      </vt:variant>
      <vt:variant>
        <vt:lpwstr/>
      </vt:variant>
      <vt:variant>
        <vt:lpwstr>_Toc37096739</vt:lpwstr>
      </vt:variant>
      <vt:variant>
        <vt:i4>1638454</vt:i4>
      </vt:variant>
      <vt:variant>
        <vt:i4>128</vt:i4>
      </vt:variant>
      <vt:variant>
        <vt:i4>0</vt:i4>
      </vt:variant>
      <vt:variant>
        <vt:i4>5</vt:i4>
      </vt:variant>
      <vt:variant>
        <vt:lpwstr/>
      </vt:variant>
      <vt:variant>
        <vt:lpwstr>_Toc37096737</vt:lpwstr>
      </vt:variant>
      <vt:variant>
        <vt:i4>1572918</vt:i4>
      </vt:variant>
      <vt:variant>
        <vt:i4>122</vt:i4>
      </vt:variant>
      <vt:variant>
        <vt:i4>0</vt:i4>
      </vt:variant>
      <vt:variant>
        <vt:i4>5</vt:i4>
      </vt:variant>
      <vt:variant>
        <vt:lpwstr/>
      </vt:variant>
      <vt:variant>
        <vt:lpwstr>_Toc37096736</vt:lpwstr>
      </vt:variant>
      <vt:variant>
        <vt:i4>1769526</vt:i4>
      </vt:variant>
      <vt:variant>
        <vt:i4>116</vt:i4>
      </vt:variant>
      <vt:variant>
        <vt:i4>0</vt:i4>
      </vt:variant>
      <vt:variant>
        <vt:i4>5</vt:i4>
      </vt:variant>
      <vt:variant>
        <vt:lpwstr/>
      </vt:variant>
      <vt:variant>
        <vt:lpwstr>_Toc37096735</vt:lpwstr>
      </vt:variant>
      <vt:variant>
        <vt:i4>1703990</vt:i4>
      </vt:variant>
      <vt:variant>
        <vt:i4>110</vt:i4>
      </vt:variant>
      <vt:variant>
        <vt:i4>0</vt:i4>
      </vt:variant>
      <vt:variant>
        <vt:i4>5</vt:i4>
      </vt:variant>
      <vt:variant>
        <vt:lpwstr/>
      </vt:variant>
      <vt:variant>
        <vt:lpwstr>_Toc37096734</vt:lpwstr>
      </vt:variant>
      <vt:variant>
        <vt:i4>1900598</vt:i4>
      </vt:variant>
      <vt:variant>
        <vt:i4>104</vt:i4>
      </vt:variant>
      <vt:variant>
        <vt:i4>0</vt:i4>
      </vt:variant>
      <vt:variant>
        <vt:i4>5</vt:i4>
      </vt:variant>
      <vt:variant>
        <vt:lpwstr/>
      </vt:variant>
      <vt:variant>
        <vt:lpwstr>_Toc37096733</vt:lpwstr>
      </vt:variant>
      <vt:variant>
        <vt:i4>1835062</vt:i4>
      </vt:variant>
      <vt:variant>
        <vt:i4>98</vt:i4>
      </vt:variant>
      <vt:variant>
        <vt:i4>0</vt:i4>
      </vt:variant>
      <vt:variant>
        <vt:i4>5</vt:i4>
      </vt:variant>
      <vt:variant>
        <vt:lpwstr/>
      </vt:variant>
      <vt:variant>
        <vt:lpwstr>_Toc37096732</vt:lpwstr>
      </vt:variant>
      <vt:variant>
        <vt:i4>2031670</vt:i4>
      </vt:variant>
      <vt:variant>
        <vt:i4>92</vt:i4>
      </vt:variant>
      <vt:variant>
        <vt:i4>0</vt:i4>
      </vt:variant>
      <vt:variant>
        <vt:i4>5</vt:i4>
      </vt:variant>
      <vt:variant>
        <vt:lpwstr/>
      </vt:variant>
      <vt:variant>
        <vt:lpwstr>_Toc37096731</vt:lpwstr>
      </vt:variant>
      <vt:variant>
        <vt:i4>1966134</vt:i4>
      </vt:variant>
      <vt:variant>
        <vt:i4>86</vt:i4>
      </vt:variant>
      <vt:variant>
        <vt:i4>0</vt:i4>
      </vt:variant>
      <vt:variant>
        <vt:i4>5</vt:i4>
      </vt:variant>
      <vt:variant>
        <vt:lpwstr/>
      </vt:variant>
      <vt:variant>
        <vt:lpwstr>_Toc37096730</vt:lpwstr>
      </vt:variant>
      <vt:variant>
        <vt:i4>1507383</vt:i4>
      </vt:variant>
      <vt:variant>
        <vt:i4>80</vt:i4>
      </vt:variant>
      <vt:variant>
        <vt:i4>0</vt:i4>
      </vt:variant>
      <vt:variant>
        <vt:i4>5</vt:i4>
      </vt:variant>
      <vt:variant>
        <vt:lpwstr/>
      </vt:variant>
      <vt:variant>
        <vt:lpwstr>_Toc37096729</vt:lpwstr>
      </vt:variant>
      <vt:variant>
        <vt:i4>1441847</vt:i4>
      </vt:variant>
      <vt:variant>
        <vt:i4>74</vt:i4>
      </vt:variant>
      <vt:variant>
        <vt:i4>0</vt:i4>
      </vt:variant>
      <vt:variant>
        <vt:i4>5</vt:i4>
      </vt:variant>
      <vt:variant>
        <vt:lpwstr/>
      </vt:variant>
      <vt:variant>
        <vt:lpwstr>_Toc37096728</vt:lpwstr>
      </vt:variant>
      <vt:variant>
        <vt:i4>1638455</vt:i4>
      </vt:variant>
      <vt:variant>
        <vt:i4>68</vt:i4>
      </vt:variant>
      <vt:variant>
        <vt:i4>0</vt:i4>
      </vt:variant>
      <vt:variant>
        <vt:i4>5</vt:i4>
      </vt:variant>
      <vt:variant>
        <vt:lpwstr/>
      </vt:variant>
      <vt:variant>
        <vt:lpwstr>_Toc37096727</vt:lpwstr>
      </vt:variant>
      <vt:variant>
        <vt:i4>1572919</vt:i4>
      </vt:variant>
      <vt:variant>
        <vt:i4>62</vt:i4>
      </vt:variant>
      <vt:variant>
        <vt:i4>0</vt:i4>
      </vt:variant>
      <vt:variant>
        <vt:i4>5</vt:i4>
      </vt:variant>
      <vt:variant>
        <vt:lpwstr/>
      </vt:variant>
      <vt:variant>
        <vt:lpwstr>_Toc37096726</vt:lpwstr>
      </vt:variant>
      <vt:variant>
        <vt:i4>1769527</vt:i4>
      </vt:variant>
      <vt:variant>
        <vt:i4>56</vt:i4>
      </vt:variant>
      <vt:variant>
        <vt:i4>0</vt:i4>
      </vt:variant>
      <vt:variant>
        <vt:i4>5</vt:i4>
      </vt:variant>
      <vt:variant>
        <vt:lpwstr/>
      </vt:variant>
      <vt:variant>
        <vt:lpwstr>_Toc37096725</vt:lpwstr>
      </vt:variant>
      <vt:variant>
        <vt:i4>1703991</vt:i4>
      </vt:variant>
      <vt:variant>
        <vt:i4>50</vt:i4>
      </vt:variant>
      <vt:variant>
        <vt:i4>0</vt:i4>
      </vt:variant>
      <vt:variant>
        <vt:i4>5</vt:i4>
      </vt:variant>
      <vt:variant>
        <vt:lpwstr/>
      </vt:variant>
      <vt:variant>
        <vt:lpwstr>_Toc37096724</vt:lpwstr>
      </vt:variant>
      <vt:variant>
        <vt:i4>1900599</vt:i4>
      </vt:variant>
      <vt:variant>
        <vt:i4>44</vt:i4>
      </vt:variant>
      <vt:variant>
        <vt:i4>0</vt:i4>
      </vt:variant>
      <vt:variant>
        <vt:i4>5</vt:i4>
      </vt:variant>
      <vt:variant>
        <vt:lpwstr/>
      </vt:variant>
      <vt:variant>
        <vt:lpwstr>_Toc37096723</vt:lpwstr>
      </vt:variant>
      <vt:variant>
        <vt:i4>1835063</vt:i4>
      </vt:variant>
      <vt:variant>
        <vt:i4>38</vt:i4>
      </vt:variant>
      <vt:variant>
        <vt:i4>0</vt:i4>
      </vt:variant>
      <vt:variant>
        <vt:i4>5</vt:i4>
      </vt:variant>
      <vt:variant>
        <vt:lpwstr/>
      </vt:variant>
      <vt:variant>
        <vt:lpwstr>_Toc37096722</vt:lpwstr>
      </vt:variant>
      <vt:variant>
        <vt:i4>2031671</vt:i4>
      </vt:variant>
      <vt:variant>
        <vt:i4>32</vt:i4>
      </vt:variant>
      <vt:variant>
        <vt:i4>0</vt:i4>
      </vt:variant>
      <vt:variant>
        <vt:i4>5</vt:i4>
      </vt:variant>
      <vt:variant>
        <vt:lpwstr/>
      </vt:variant>
      <vt:variant>
        <vt:lpwstr>_Toc37096721</vt:lpwstr>
      </vt:variant>
      <vt:variant>
        <vt:i4>1966135</vt:i4>
      </vt:variant>
      <vt:variant>
        <vt:i4>26</vt:i4>
      </vt:variant>
      <vt:variant>
        <vt:i4>0</vt:i4>
      </vt:variant>
      <vt:variant>
        <vt:i4>5</vt:i4>
      </vt:variant>
      <vt:variant>
        <vt:lpwstr/>
      </vt:variant>
      <vt:variant>
        <vt:lpwstr>_Toc37096720</vt:lpwstr>
      </vt:variant>
      <vt:variant>
        <vt:i4>1507380</vt:i4>
      </vt:variant>
      <vt:variant>
        <vt:i4>20</vt:i4>
      </vt:variant>
      <vt:variant>
        <vt:i4>0</vt:i4>
      </vt:variant>
      <vt:variant>
        <vt:i4>5</vt:i4>
      </vt:variant>
      <vt:variant>
        <vt:lpwstr/>
      </vt:variant>
      <vt:variant>
        <vt:lpwstr>_Toc37096719</vt:lpwstr>
      </vt:variant>
      <vt:variant>
        <vt:i4>1441844</vt:i4>
      </vt:variant>
      <vt:variant>
        <vt:i4>14</vt:i4>
      </vt:variant>
      <vt:variant>
        <vt:i4>0</vt:i4>
      </vt:variant>
      <vt:variant>
        <vt:i4>5</vt:i4>
      </vt:variant>
      <vt:variant>
        <vt:lpwstr/>
      </vt:variant>
      <vt:variant>
        <vt:lpwstr>_Toc37096718</vt:lpwstr>
      </vt:variant>
      <vt:variant>
        <vt:i4>1638452</vt:i4>
      </vt:variant>
      <vt:variant>
        <vt:i4>8</vt:i4>
      </vt:variant>
      <vt:variant>
        <vt:i4>0</vt:i4>
      </vt:variant>
      <vt:variant>
        <vt:i4>5</vt:i4>
      </vt:variant>
      <vt:variant>
        <vt:lpwstr/>
      </vt:variant>
      <vt:variant>
        <vt:lpwstr>_Toc37096717</vt:lpwstr>
      </vt:variant>
      <vt:variant>
        <vt:i4>3801122</vt:i4>
      </vt:variant>
      <vt:variant>
        <vt:i4>3</vt:i4>
      </vt:variant>
      <vt:variant>
        <vt:i4>0</vt:i4>
      </vt:variant>
      <vt:variant>
        <vt:i4>5</vt:i4>
      </vt:variant>
      <vt:variant>
        <vt:lpwstr>https://starebabice.bip.net.pl/</vt:lpwstr>
      </vt:variant>
      <vt:variant>
        <vt:lpwstr/>
      </vt:variant>
      <vt:variant>
        <vt:i4>4325500</vt:i4>
      </vt:variant>
      <vt:variant>
        <vt:i4>0</vt:i4>
      </vt:variant>
      <vt:variant>
        <vt:i4>0</vt:i4>
      </vt:variant>
      <vt:variant>
        <vt:i4>5</vt:i4>
      </vt:variant>
      <vt:variant>
        <vt:lpwstr>mailto:zamowienia.publiczne@stare-babice.pl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42</cp:revision>
  <cp:lastPrinted>2020-06-03T10:08:00Z</cp:lastPrinted>
  <dcterms:created xsi:type="dcterms:W3CDTF">2020-05-13T13:11:00Z</dcterms:created>
  <dcterms:modified xsi:type="dcterms:W3CDTF">2020-06-17T10:30:00Z</dcterms:modified>
</cp:coreProperties>
</file>